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98" w:rsidRPr="00F91723" w:rsidRDefault="00C62998" w:rsidP="00C62998">
      <w:pPr>
        <w:jc w:val="center"/>
        <w:rPr>
          <w:rFonts w:ascii="Times New Roman" w:hAnsi="Times New Roman" w:cs="Times New Roman"/>
          <w:b/>
          <w:color w:val="002060"/>
          <w:sz w:val="28"/>
          <w:szCs w:val="28"/>
        </w:rPr>
      </w:pPr>
      <w:r w:rsidRPr="00F91723">
        <w:rPr>
          <w:rFonts w:ascii="Times New Roman" w:hAnsi="Times New Roman" w:cs="Times New Roman"/>
          <w:b/>
          <w:color w:val="002060"/>
          <w:sz w:val="28"/>
          <w:szCs w:val="28"/>
        </w:rPr>
        <w:t>МКУК «Оконешниковская межпоселенческая библиотечная система»</w:t>
      </w:r>
    </w:p>
    <w:p w:rsidR="00FC20C9" w:rsidRPr="00F91723" w:rsidRDefault="00FC20C9" w:rsidP="00C62998">
      <w:pPr>
        <w:jc w:val="center"/>
        <w:rPr>
          <w:rFonts w:ascii="Times New Roman" w:hAnsi="Times New Roman" w:cs="Times New Roman"/>
          <w:b/>
          <w:color w:val="002060"/>
          <w:sz w:val="28"/>
          <w:szCs w:val="28"/>
        </w:rPr>
      </w:pPr>
      <w:r w:rsidRPr="00F91723">
        <w:rPr>
          <w:rFonts w:ascii="Times New Roman" w:hAnsi="Times New Roman" w:cs="Times New Roman"/>
          <w:b/>
          <w:color w:val="002060"/>
          <w:sz w:val="28"/>
          <w:szCs w:val="28"/>
        </w:rPr>
        <w:t>Методический отдел</w:t>
      </w:r>
    </w:p>
    <w:p w:rsidR="00C62998" w:rsidRPr="00F91723" w:rsidRDefault="00C62998" w:rsidP="00C62998">
      <w:pPr>
        <w:jc w:val="center"/>
        <w:rPr>
          <w:rFonts w:ascii="Times New Roman" w:hAnsi="Times New Roman" w:cs="Times New Roman"/>
          <w:b/>
          <w:color w:val="49701E"/>
          <w:sz w:val="28"/>
          <w:szCs w:val="28"/>
        </w:rPr>
      </w:pPr>
      <w:r w:rsidRPr="00F91723">
        <w:rPr>
          <w:rFonts w:ascii="Times New Roman" w:hAnsi="Times New Roman" w:cs="Times New Roman"/>
          <w:b/>
          <w:color w:val="49701E"/>
          <w:sz w:val="28"/>
          <w:szCs w:val="28"/>
        </w:rPr>
        <w:t>МЕТОДИЧЕСКИЕ РЕКОМЕНДАЦИИ</w:t>
      </w:r>
    </w:p>
    <w:p w:rsidR="00C62998" w:rsidRPr="00F91723" w:rsidRDefault="00C62998" w:rsidP="00C62998">
      <w:pPr>
        <w:jc w:val="center"/>
        <w:rPr>
          <w:rFonts w:ascii="Times New Roman" w:hAnsi="Times New Roman" w:cs="Times New Roman"/>
          <w:b/>
          <w:i/>
          <w:color w:val="49701E"/>
          <w:sz w:val="28"/>
          <w:szCs w:val="28"/>
        </w:rPr>
      </w:pPr>
      <w:r w:rsidRPr="00F91723">
        <w:rPr>
          <w:rFonts w:ascii="Times New Roman" w:hAnsi="Times New Roman" w:cs="Times New Roman"/>
          <w:b/>
          <w:i/>
          <w:color w:val="49701E"/>
          <w:sz w:val="28"/>
          <w:szCs w:val="28"/>
        </w:rPr>
        <w:t>ФЕСТИВАЛЬ ЭНЕРГОСБЕРЕЖЕНИЯ</w:t>
      </w:r>
    </w:p>
    <w:p w:rsidR="00C62998" w:rsidRPr="00F91723" w:rsidRDefault="00C62998" w:rsidP="00C62998">
      <w:pPr>
        <w:jc w:val="center"/>
        <w:rPr>
          <w:rFonts w:ascii="Times New Roman" w:hAnsi="Times New Roman" w:cs="Times New Roman"/>
          <w:b/>
          <w:i/>
          <w:color w:val="FF0000"/>
          <w:sz w:val="32"/>
          <w:szCs w:val="32"/>
        </w:rPr>
      </w:pPr>
      <w:r w:rsidRPr="00F91723">
        <w:rPr>
          <w:rFonts w:ascii="Times New Roman" w:hAnsi="Times New Roman" w:cs="Times New Roman"/>
          <w:b/>
          <w:i/>
          <w:color w:val="FF0000"/>
          <w:sz w:val="32"/>
          <w:szCs w:val="32"/>
        </w:rPr>
        <w:t>«ВМЕСТЕ ЯРЧЕ»</w:t>
      </w:r>
    </w:p>
    <w:p w:rsidR="00C62998" w:rsidRDefault="00C62998" w:rsidP="00C62998">
      <w:pPr>
        <w:jc w:val="both"/>
        <w:rPr>
          <w:rFonts w:ascii="Times New Roman" w:hAnsi="Times New Roman" w:cs="Times New Roman"/>
          <w:sz w:val="28"/>
          <w:szCs w:val="28"/>
        </w:rPr>
      </w:pPr>
    </w:p>
    <w:p w:rsidR="00F91723" w:rsidRDefault="00F91723" w:rsidP="00C62998">
      <w:pPr>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0A508740" wp14:editId="4E615AD2">
            <wp:simplePos x="0" y="0"/>
            <wp:positionH relativeFrom="column">
              <wp:posOffset>34290</wp:posOffset>
            </wp:positionH>
            <wp:positionV relativeFrom="paragraph">
              <wp:posOffset>78740</wp:posOffset>
            </wp:positionV>
            <wp:extent cx="2228850" cy="1486535"/>
            <wp:effectExtent l="0" t="0" r="0" b="0"/>
            <wp:wrapSquare wrapText="bothSides"/>
            <wp:docPr id="1" name="Рисунок 1" descr="https://viafuture.ru/wp-content/uploads/2018/09/Innovacionnye-reformy-v-sfere-jenergosberezhe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afuture.ru/wp-content/uploads/2018/09/Innovacionnye-reformy-v-sfere-jenergosberezheni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998" w:rsidRPr="00C62998">
        <w:rPr>
          <w:rFonts w:ascii="Times New Roman" w:hAnsi="Times New Roman" w:cs="Times New Roman"/>
          <w:sz w:val="28"/>
          <w:szCs w:val="28"/>
        </w:rPr>
        <w:t xml:space="preserve">Сегодня </w:t>
      </w:r>
      <w:r w:rsidR="00C62998" w:rsidRPr="00C62998">
        <w:rPr>
          <w:rFonts w:ascii="Times New Roman" w:hAnsi="Times New Roman" w:cs="Times New Roman"/>
          <w:b/>
          <w:bCs/>
          <w:i/>
          <w:iCs/>
          <w:sz w:val="28"/>
          <w:szCs w:val="28"/>
        </w:rPr>
        <w:t xml:space="preserve">энергосбережение </w:t>
      </w:r>
      <w:r w:rsidR="00C62998" w:rsidRPr="00C62998">
        <w:rPr>
          <w:rFonts w:ascii="Times New Roman" w:hAnsi="Times New Roman" w:cs="Times New Roman"/>
          <w:sz w:val="28"/>
          <w:szCs w:val="28"/>
        </w:rPr>
        <w:t xml:space="preserve">является одним из главных приоритетов государственной политики в нашей стране. </w:t>
      </w:r>
    </w:p>
    <w:p w:rsidR="00756064"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t xml:space="preserve">Основными целями информационно-образовательной деятельности библиотек в области энергосбережения должны стать: </w:t>
      </w:r>
    </w:p>
    <w:p w:rsidR="00756064"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t>- повышение информированности всех сл</w:t>
      </w:r>
      <w:r w:rsidR="00756064">
        <w:rPr>
          <w:rFonts w:ascii="Times New Roman" w:hAnsi="Times New Roman" w:cs="Times New Roman"/>
          <w:sz w:val="28"/>
          <w:szCs w:val="28"/>
        </w:rPr>
        <w:t xml:space="preserve">оев населения в вопросах </w:t>
      </w:r>
      <w:proofErr w:type="spellStart"/>
      <w:r w:rsidR="00756064">
        <w:rPr>
          <w:rFonts w:ascii="Times New Roman" w:hAnsi="Times New Roman" w:cs="Times New Roman"/>
          <w:sz w:val="28"/>
          <w:szCs w:val="28"/>
        </w:rPr>
        <w:t>энерго</w:t>
      </w:r>
      <w:proofErr w:type="spellEnd"/>
      <w:r w:rsidRPr="00C62998">
        <w:rPr>
          <w:rFonts w:ascii="Times New Roman" w:hAnsi="Times New Roman" w:cs="Times New Roman"/>
          <w:sz w:val="28"/>
          <w:szCs w:val="28"/>
        </w:rPr>
        <w:t xml:space="preserve"> и ресурсосбережения, а также политики государства в этом направлении; </w:t>
      </w:r>
    </w:p>
    <w:p w:rsidR="00C62998" w:rsidRPr="00C62998"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t>- способствовать формированию у пользователей библиотек и населения в целом «</w:t>
      </w:r>
      <w:proofErr w:type="spellStart"/>
      <w:r w:rsidRPr="00C62998">
        <w:rPr>
          <w:rFonts w:ascii="Times New Roman" w:hAnsi="Times New Roman" w:cs="Times New Roman"/>
          <w:sz w:val="28"/>
          <w:szCs w:val="28"/>
        </w:rPr>
        <w:t>энергоэффективной</w:t>
      </w:r>
      <w:proofErr w:type="spellEnd"/>
      <w:r w:rsidRPr="00C62998">
        <w:rPr>
          <w:rFonts w:ascii="Times New Roman" w:hAnsi="Times New Roman" w:cs="Times New Roman"/>
          <w:sz w:val="28"/>
          <w:szCs w:val="28"/>
        </w:rPr>
        <w:t xml:space="preserve">» модели поведения, а также развивать их навыки экономного </w:t>
      </w:r>
      <w:r w:rsidR="00756064">
        <w:rPr>
          <w:rFonts w:ascii="Times New Roman" w:hAnsi="Times New Roman" w:cs="Times New Roman"/>
          <w:sz w:val="28"/>
          <w:szCs w:val="28"/>
        </w:rPr>
        <w:t xml:space="preserve"> </w:t>
      </w:r>
      <w:r w:rsidRPr="00C62998">
        <w:rPr>
          <w:rFonts w:ascii="Times New Roman" w:hAnsi="Times New Roman" w:cs="Times New Roman"/>
          <w:sz w:val="28"/>
          <w:szCs w:val="28"/>
        </w:rPr>
        <w:t xml:space="preserve"> </w:t>
      </w:r>
      <w:proofErr w:type="spellStart"/>
      <w:r w:rsidRPr="00C62998">
        <w:rPr>
          <w:rFonts w:ascii="Times New Roman" w:hAnsi="Times New Roman" w:cs="Times New Roman"/>
          <w:sz w:val="28"/>
          <w:szCs w:val="28"/>
        </w:rPr>
        <w:t>ресурс</w:t>
      </w:r>
      <w:proofErr w:type="gramStart"/>
      <w:r w:rsidRPr="00C62998">
        <w:rPr>
          <w:rFonts w:ascii="Times New Roman" w:hAnsi="Times New Roman" w:cs="Times New Roman"/>
          <w:sz w:val="28"/>
          <w:szCs w:val="28"/>
        </w:rPr>
        <w:t>о</w:t>
      </w:r>
      <w:proofErr w:type="spellEnd"/>
      <w:r w:rsidR="00756064">
        <w:rPr>
          <w:rFonts w:ascii="Times New Roman" w:hAnsi="Times New Roman" w:cs="Times New Roman"/>
          <w:sz w:val="28"/>
          <w:szCs w:val="28"/>
        </w:rPr>
        <w:t>-</w:t>
      </w:r>
      <w:proofErr w:type="gramEnd"/>
      <w:r w:rsidR="00756064">
        <w:rPr>
          <w:rFonts w:ascii="Times New Roman" w:hAnsi="Times New Roman" w:cs="Times New Roman"/>
          <w:sz w:val="28"/>
          <w:szCs w:val="28"/>
        </w:rPr>
        <w:t xml:space="preserve"> </w:t>
      </w:r>
      <w:r w:rsidRPr="00C62998">
        <w:rPr>
          <w:rFonts w:ascii="Times New Roman" w:hAnsi="Times New Roman" w:cs="Times New Roman"/>
          <w:sz w:val="28"/>
          <w:szCs w:val="28"/>
        </w:rPr>
        <w:t>потребления</w:t>
      </w:r>
      <w:r w:rsidR="00756064">
        <w:rPr>
          <w:rFonts w:ascii="Times New Roman" w:hAnsi="Times New Roman" w:cs="Times New Roman"/>
          <w:sz w:val="28"/>
          <w:szCs w:val="28"/>
        </w:rPr>
        <w:t>.</w:t>
      </w:r>
    </w:p>
    <w:p w:rsidR="00756064" w:rsidRDefault="00C62998" w:rsidP="00C62998">
      <w:pPr>
        <w:jc w:val="both"/>
        <w:rPr>
          <w:rFonts w:ascii="Times New Roman" w:hAnsi="Times New Roman" w:cs="Times New Roman"/>
          <w:sz w:val="28"/>
          <w:szCs w:val="28"/>
        </w:rPr>
      </w:pPr>
      <w:r w:rsidRPr="00756064">
        <w:rPr>
          <w:rFonts w:ascii="Times New Roman" w:hAnsi="Times New Roman" w:cs="Times New Roman"/>
          <w:b/>
          <w:color w:val="002060"/>
          <w:sz w:val="28"/>
          <w:szCs w:val="28"/>
        </w:rPr>
        <w:t>Организуя библиотечно-информационные формы работы, направленные на информирование читателей и широких кругов населения по проблемам энергосб</w:t>
      </w:r>
      <w:r w:rsidR="00756064" w:rsidRPr="00756064">
        <w:rPr>
          <w:rFonts w:ascii="Times New Roman" w:hAnsi="Times New Roman" w:cs="Times New Roman"/>
          <w:b/>
          <w:color w:val="002060"/>
          <w:sz w:val="28"/>
          <w:szCs w:val="28"/>
        </w:rPr>
        <w:t xml:space="preserve">ережения и </w:t>
      </w:r>
      <w:proofErr w:type="spellStart"/>
      <w:r w:rsidR="00756064" w:rsidRPr="00756064">
        <w:rPr>
          <w:rFonts w:ascii="Times New Roman" w:hAnsi="Times New Roman" w:cs="Times New Roman"/>
          <w:b/>
          <w:color w:val="002060"/>
          <w:sz w:val="28"/>
          <w:szCs w:val="28"/>
        </w:rPr>
        <w:t>энергоэффективности</w:t>
      </w:r>
      <w:proofErr w:type="spellEnd"/>
      <w:r w:rsidRPr="00756064">
        <w:rPr>
          <w:rFonts w:ascii="Times New Roman" w:hAnsi="Times New Roman" w:cs="Times New Roman"/>
          <w:b/>
          <w:color w:val="002060"/>
          <w:sz w:val="28"/>
          <w:szCs w:val="28"/>
        </w:rPr>
        <w:t xml:space="preserve"> рекомендуем использовать такие формы работы</w:t>
      </w:r>
      <w:r w:rsidR="00756064" w:rsidRPr="00756064">
        <w:rPr>
          <w:rFonts w:ascii="Times New Roman" w:hAnsi="Times New Roman" w:cs="Times New Roman"/>
          <w:b/>
          <w:color w:val="002060"/>
          <w:sz w:val="28"/>
          <w:szCs w:val="28"/>
        </w:rPr>
        <w:t>,</w:t>
      </w:r>
      <w:r w:rsidRPr="00756064">
        <w:rPr>
          <w:rFonts w:ascii="Times New Roman" w:hAnsi="Times New Roman" w:cs="Times New Roman"/>
          <w:b/>
          <w:color w:val="002060"/>
          <w:sz w:val="28"/>
          <w:szCs w:val="28"/>
        </w:rPr>
        <w:t xml:space="preserve"> как</w:t>
      </w:r>
      <w:r w:rsidR="00756064" w:rsidRPr="00756064">
        <w:rPr>
          <w:rFonts w:ascii="Times New Roman" w:hAnsi="Times New Roman" w:cs="Times New Roman"/>
          <w:b/>
          <w:color w:val="002060"/>
          <w:sz w:val="28"/>
          <w:szCs w:val="28"/>
        </w:rPr>
        <w:t>:</w:t>
      </w:r>
      <w:r w:rsidRPr="00756064">
        <w:rPr>
          <w:rFonts w:ascii="Times New Roman" w:hAnsi="Times New Roman" w:cs="Times New Roman"/>
          <w:color w:val="002060"/>
          <w:sz w:val="28"/>
          <w:szCs w:val="28"/>
        </w:rPr>
        <w:t xml:space="preserve"> </w:t>
      </w:r>
    </w:p>
    <w:p w:rsidR="00756064" w:rsidRPr="00756064" w:rsidRDefault="00C62998" w:rsidP="00C62998">
      <w:pPr>
        <w:jc w:val="both"/>
        <w:rPr>
          <w:rFonts w:ascii="Times New Roman" w:hAnsi="Times New Roman" w:cs="Times New Roman"/>
          <w:b/>
          <w:color w:val="984806" w:themeColor="accent6" w:themeShade="80"/>
          <w:sz w:val="28"/>
          <w:szCs w:val="28"/>
        </w:rPr>
      </w:pPr>
      <w:proofErr w:type="gramStart"/>
      <w:r w:rsidRPr="00756064">
        <w:rPr>
          <w:rFonts w:ascii="Times New Roman" w:hAnsi="Times New Roman" w:cs="Times New Roman"/>
          <w:b/>
          <w:color w:val="984806" w:themeColor="accent6" w:themeShade="80"/>
          <w:sz w:val="28"/>
          <w:szCs w:val="28"/>
        </w:rPr>
        <w:t>беседы, обзоры, тематические информационные часы, лектори</w:t>
      </w:r>
      <w:r w:rsidR="00756064">
        <w:rPr>
          <w:rFonts w:ascii="Times New Roman" w:hAnsi="Times New Roman" w:cs="Times New Roman"/>
          <w:b/>
          <w:color w:val="984806" w:themeColor="accent6" w:themeShade="80"/>
          <w:sz w:val="28"/>
          <w:szCs w:val="28"/>
        </w:rPr>
        <w:t>и, круглые столы,</w:t>
      </w:r>
      <w:r w:rsidR="00F91723">
        <w:rPr>
          <w:rFonts w:ascii="Times New Roman" w:hAnsi="Times New Roman" w:cs="Times New Roman"/>
          <w:b/>
          <w:color w:val="984806" w:themeColor="accent6" w:themeShade="80"/>
          <w:sz w:val="28"/>
          <w:szCs w:val="28"/>
        </w:rPr>
        <w:t xml:space="preserve"> </w:t>
      </w:r>
      <w:r w:rsidR="00756064">
        <w:rPr>
          <w:rFonts w:ascii="Times New Roman" w:hAnsi="Times New Roman" w:cs="Times New Roman"/>
          <w:b/>
          <w:color w:val="984806" w:themeColor="accent6" w:themeShade="80"/>
          <w:sz w:val="28"/>
          <w:szCs w:val="28"/>
        </w:rPr>
        <w:t xml:space="preserve"> Дни информации, Д</w:t>
      </w:r>
      <w:r w:rsidRPr="00756064">
        <w:rPr>
          <w:rFonts w:ascii="Times New Roman" w:hAnsi="Times New Roman" w:cs="Times New Roman"/>
          <w:b/>
          <w:color w:val="984806" w:themeColor="accent6" w:themeShade="80"/>
          <w:sz w:val="28"/>
          <w:szCs w:val="28"/>
        </w:rPr>
        <w:t>ни специалиста, устные журн</w:t>
      </w:r>
      <w:r w:rsidR="00F91723">
        <w:rPr>
          <w:rFonts w:ascii="Times New Roman" w:hAnsi="Times New Roman" w:cs="Times New Roman"/>
          <w:b/>
          <w:color w:val="984806" w:themeColor="accent6" w:themeShade="80"/>
          <w:sz w:val="28"/>
          <w:szCs w:val="28"/>
        </w:rPr>
        <w:t xml:space="preserve">алы, викторины, </w:t>
      </w:r>
      <w:r w:rsidRPr="00756064">
        <w:rPr>
          <w:rFonts w:ascii="Times New Roman" w:hAnsi="Times New Roman" w:cs="Times New Roman"/>
          <w:b/>
          <w:color w:val="984806" w:themeColor="accent6" w:themeShade="80"/>
          <w:sz w:val="28"/>
          <w:szCs w:val="28"/>
        </w:rPr>
        <w:t xml:space="preserve"> уроки энергосбережения, конкурсы (например, стенгазет, плакатов, рисунков, с</w:t>
      </w:r>
      <w:r w:rsidR="00756064" w:rsidRPr="00756064">
        <w:rPr>
          <w:rFonts w:ascii="Times New Roman" w:hAnsi="Times New Roman" w:cs="Times New Roman"/>
          <w:b/>
          <w:color w:val="984806" w:themeColor="accent6" w:themeShade="80"/>
          <w:sz w:val="28"/>
          <w:szCs w:val="28"/>
        </w:rPr>
        <w:t>тихов), практические акции.</w:t>
      </w:r>
      <w:proofErr w:type="gramEnd"/>
    </w:p>
    <w:p w:rsidR="00756064" w:rsidRDefault="00C62998" w:rsidP="00C62998">
      <w:pPr>
        <w:jc w:val="both"/>
        <w:rPr>
          <w:rFonts w:ascii="Times New Roman" w:hAnsi="Times New Roman" w:cs="Times New Roman"/>
          <w:sz w:val="28"/>
          <w:szCs w:val="28"/>
        </w:rPr>
      </w:pPr>
      <w:r w:rsidRPr="00FC20C9">
        <w:rPr>
          <w:rFonts w:ascii="Times New Roman" w:hAnsi="Times New Roman" w:cs="Times New Roman"/>
          <w:b/>
          <w:color w:val="4F6228" w:themeColor="accent3" w:themeShade="80"/>
          <w:sz w:val="28"/>
          <w:szCs w:val="28"/>
        </w:rPr>
        <w:t xml:space="preserve"> </w:t>
      </w:r>
      <w:proofErr w:type="spellStart"/>
      <w:r w:rsidR="00756064" w:rsidRPr="00FC20C9">
        <w:rPr>
          <w:rFonts w:ascii="Times New Roman" w:hAnsi="Times New Roman" w:cs="Times New Roman"/>
          <w:b/>
          <w:color w:val="4F6228" w:themeColor="accent3" w:themeShade="80"/>
          <w:sz w:val="28"/>
          <w:szCs w:val="28"/>
        </w:rPr>
        <w:t>К</w:t>
      </w:r>
      <w:r w:rsidRPr="00FC20C9">
        <w:rPr>
          <w:rFonts w:ascii="Times New Roman" w:hAnsi="Times New Roman" w:cs="Times New Roman"/>
          <w:b/>
          <w:color w:val="4F6228" w:themeColor="accent3" w:themeShade="80"/>
          <w:sz w:val="28"/>
          <w:szCs w:val="28"/>
        </w:rPr>
        <w:t>нижно</w:t>
      </w:r>
      <w:proofErr w:type="spellEnd"/>
      <w:r w:rsidR="00756064" w:rsidRPr="00FC20C9">
        <w:rPr>
          <w:rFonts w:ascii="Times New Roman" w:hAnsi="Times New Roman" w:cs="Times New Roman"/>
          <w:b/>
          <w:color w:val="4F6228" w:themeColor="accent3" w:themeShade="80"/>
          <w:sz w:val="28"/>
          <w:szCs w:val="28"/>
        </w:rPr>
        <w:t xml:space="preserve"> </w:t>
      </w:r>
      <w:r w:rsidRPr="00FC20C9">
        <w:rPr>
          <w:rFonts w:ascii="Times New Roman" w:hAnsi="Times New Roman" w:cs="Times New Roman"/>
          <w:b/>
          <w:color w:val="4F6228" w:themeColor="accent3" w:themeShade="80"/>
          <w:sz w:val="28"/>
          <w:szCs w:val="28"/>
        </w:rPr>
        <w:t>-</w:t>
      </w:r>
      <w:r w:rsidR="00756064" w:rsidRPr="00FC20C9">
        <w:rPr>
          <w:rFonts w:ascii="Times New Roman" w:hAnsi="Times New Roman" w:cs="Times New Roman"/>
          <w:b/>
          <w:color w:val="4F6228" w:themeColor="accent3" w:themeShade="80"/>
          <w:sz w:val="28"/>
          <w:szCs w:val="28"/>
        </w:rPr>
        <w:t xml:space="preserve"> </w:t>
      </w:r>
      <w:r w:rsidRPr="00FC20C9">
        <w:rPr>
          <w:rFonts w:ascii="Times New Roman" w:hAnsi="Times New Roman" w:cs="Times New Roman"/>
          <w:b/>
          <w:color w:val="4F6228" w:themeColor="accent3" w:themeShade="80"/>
          <w:sz w:val="28"/>
          <w:szCs w:val="28"/>
        </w:rPr>
        <w:t>иллюстративные выставки, стендовые экспозиции</w:t>
      </w:r>
      <w:r w:rsidR="00756064" w:rsidRPr="00FC20C9">
        <w:rPr>
          <w:rFonts w:ascii="Times New Roman" w:hAnsi="Times New Roman" w:cs="Times New Roman"/>
          <w:b/>
          <w:color w:val="4F6228" w:themeColor="accent3" w:themeShade="80"/>
          <w:sz w:val="28"/>
          <w:szCs w:val="28"/>
        </w:rPr>
        <w:t>:</w:t>
      </w:r>
      <w:r w:rsidR="00756064" w:rsidRPr="00FC20C9">
        <w:rPr>
          <w:rFonts w:ascii="Times New Roman" w:hAnsi="Times New Roman" w:cs="Times New Roman"/>
          <w:color w:val="4F6228" w:themeColor="accent3" w:themeShade="80"/>
          <w:sz w:val="28"/>
          <w:szCs w:val="28"/>
        </w:rPr>
        <w:t xml:space="preserve"> </w:t>
      </w:r>
      <w:r w:rsidRPr="00C62998">
        <w:rPr>
          <w:rFonts w:ascii="Times New Roman" w:hAnsi="Times New Roman" w:cs="Times New Roman"/>
          <w:sz w:val="28"/>
          <w:szCs w:val="28"/>
        </w:rPr>
        <w:t>«Энергосбережение: Информируем. Рекомендуем. Советуем прочес</w:t>
      </w:r>
      <w:r w:rsidR="00756064">
        <w:rPr>
          <w:rFonts w:ascii="Times New Roman" w:hAnsi="Times New Roman" w:cs="Times New Roman"/>
          <w:sz w:val="28"/>
          <w:szCs w:val="28"/>
        </w:rPr>
        <w:t>ть», «Азбука энергосбережения»</w:t>
      </w:r>
      <w:r w:rsidR="00FC20C9">
        <w:rPr>
          <w:rFonts w:ascii="Times New Roman" w:hAnsi="Times New Roman" w:cs="Times New Roman"/>
          <w:sz w:val="28"/>
          <w:szCs w:val="28"/>
        </w:rPr>
        <w:t>, «Энергия в быту».</w:t>
      </w:r>
      <w:r w:rsidR="00756064">
        <w:rPr>
          <w:rFonts w:ascii="Times New Roman" w:hAnsi="Times New Roman" w:cs="Times New Roman"/>
          <w:sz w:val="28"/>
          <w:szCs w:val="28"/>
        </w:rPr>
        <w:t xml:space="preserve"> </w:t>
      </w:r>
      <w:r w:rsidRPr="00C62998">
        <w:rPr>
          <w:rFonts w:ascii="Times New Roman" w:hAnsi="Times New Roman" w:cs="Times New Roman"/>
          <w:sz w:val="28"/>
          <w:szCs w:val="28"/>
        </w:rPr>
        <w:t xml:space="preserve"> </w:t>
      </w:r>
    </w:p>
    <w:p w:rsidR="00C62998" w:rsidRPr="00756064" w:rsidRDefault="00FC20C9" w:rsidP="00C62998">
      <w:pPr>
        <w:jc w:val="both"/>
        <w:rPr>
          <w:rFonts w:ascii="Times New Roman" w:hAnsi="Times New Roman" w:cs="Times New Roman"/>
          <w:b/>
          <w:color w:val="001D58"/>
          <w:sz w:val="28"/>
          <w:szCs w:val="28"/>
        </w:rPr>
      </w:pPr>
      <w:r w:rsidRPr="00FC20C9">
        <w:rPr>
          <w:rFonts w:ascii="Times New Roman" w:hAnsi="Times New Roman" w:cs="Times New Roman"/>
          <w:b/>
          <w:color w:val="4F6228" w:themeColor="accent3" w:themeShade="80"/>
          <w:sz w:val="28"/>
          <w:szCs w:val="28"/>
        </w:rPr>
        <w:t>Р</w:t>
      </w:r>
      <w:r w:rsidR="00C62998" w:rsidRPr="00FC20C9">
        <w:rPr>
          <w:rFonts w:ascii="Times New Roman" w:hAnsi="Times New Roman" w:cs="Times New Roman"/>
          <w:b/>
          <w:color w:val="4F6228" w:themeColor="accent3" w:themeShade="80"/>
          <w:sz w:val="28"/>
          <w:szCs w:val="28"/>
        </w:rPr>
        <w:t>екла</w:t>
      </w:r>
      <w:r w:rsidRPr="00FC20C9">
        <w:rPr>
          <w:rFonts w:ascii="Times New Roman" w:hAnsi="Times New Roman" w:cs="Times New Roman"/>
          <w:b/>
          <w:color w:val="4F6228" w:themeColor="accent3" w:themeShade="80"/>
          <w:sz w:val="28"/>
          <w:szCs w:val="28"/>
        </w:rPr>
        <w:t>мно-информационные пособия,</w:t>
      </w:r>
      <w:r w:rsidR="00F91723">
        <w:rPr>
          <w:rFonts w:ascii="Times New Roman" w:hAnsi="Times New Roman" w:cs="Times New Roman"/>
          <w:b/>
          <w:color w:val="4F6228" w:themeColor="accent3" w:themeShade="80"/>
          <w:sz w:val="28"/>
          <w:szCs w:val="28"/>
        </w:rPr>
        <w:t xml:space="preserve"> </w:t>
      </w:r>
      <w:r w:rsidR="00C62998" w:rsidRPr="00FC20C9">
        <w:rPr>
          <w:rFonts w:ascii="Times New Roman" w:hAnsi="Times New Roman" w:cs="Times New Roman"/>
          <w:b/>
          <w:color w:val="4F6228" w:themeColor="accent3" w:themeShade="80"/>
          <w:sz w:val="28"/>
          <w:szCs w:val="28"/>
        </w:rPr>
        <w:t>буклеты, информационные листовки</w:t>
      </w:r>
      <w:r w:rsidRPr="00FC20C9">
        <w:rPr>
          <w:rFonts w:ascii="Times New Roman" w:hAnsi="Times New Roman" w:cs="Times New Roman"/>
          <w:b/>
          <w:color w:val="4F6228" w:themeColor="accent3" w:themeShade="80"/>
          <w:sz w:val="28"/>
          <w:szCs w:val="28"/>
        </w:rPr>
        <w:t>:</w:t>
      </w:r>
      <w:r w:rsidR="00F91723">
        <w:rPr>
          <w:rFonts w:ascii="Times New Roman" w:hAnsi="Times New Roman" w:cs="Times New Roman"/>
          <w:b/>
          <w:color w:val="4F6228" w:themeColor="accent3" w:themeShade="80"/>
          <w:sz w:val="28"/>
          <w:szCs w:val="28"/>
        </w:rPr>
        <w:t xml:space="preserve"> </w:t>
      </w:r>
      <w:r w:rsidR="00C62998" w:rsidRPr="00C62998">
        <w:rPr>
          <w:rFonts w:ascii="Times New Roman" w:hAnsi="Times New Roman" w:cs="Times New Roman"/>
          <w:sz w:val="28"/>
          <w:szCs w:val="28"/>
        </w:rPr>
        <w:t>«Ка</w:t>
      </w:r>
      <w:r>
        <w:rPr>
          <w:rFonts w:ascii="Times New Roman" w:hAnsi="Times New Roman" w:cs="Times New Roman"/>
          <w:sz w:val="28"/>
          <w:szCs w:val="28"/>
        </w:rPr>
        <w:t>к сэкономить 1000 кВт/</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в год?»</w:t>
      </w:r>
      <w:r w:rsidR="00FA209B">
        <w:rPr>
          <w:rFonts w:ascii="Times New Roman" w:hAnsi="Times New Roman" w:cs="Times New Roman"/>
          <w:sz w:val="28"/>
          <w:szCs w:val="28"/>
        </w:rPr>
        <w:t xml:space="preserve">, памятки: </w:t>
      </w:r>
      <w:r w:rsidR="00C62998" w:rsidRPr="00C62998">
        <w:rPr>
          <w:rFonts w:ascii="Times New Roman" w:hAnsi="Times New Roman" w:cs="Times New Roman"/>
          <w:sz w:val="28"/>
          <w:szCs w:val="28"/>
        </w:rPr>
        <w:t>«Энергосбережение: от глобальных ц</w:t>
      </w:r>
      <w:r w:rsidR="00FA209B">
        <w:rPr>
          <w:rFonts w:ascii="Times New Roman" w:hAnsi="Times New Roman" w:cs="Times New Roman"/>
          <w:sz w:val="28"/>
          <w:szCs w:val="28"/>
        </w:rPr>
        <w:t>елей до личной ответственности»</w:t>
      </w:r>
      <w:r w:rsidR="00C62998" w:rsidRPr="00C62998">
        <w:rPr>
          <w:rFonts w:ascii="Times New Roman" w:hAnsi="Times New Roman" w:cs="Times New Roman"/>
          <w:sz w:val="28"/>
          <w:szCs w:val="28"/>
        </w:rPr>
        <w:t xml:space="preserve">: информационная памятка [электронный ресурс] / Курск. обл. науч. б-ка им. </w:t>
      </w:r>
      <w:r w:rsidR="00C62998" w:rsidRPr="00C62998">
        <w:rPr>
          <w:rFonts w:ascii="Times New Roman" w:hAnsi="Times New Roman" w:cs="Times New Roman"/>
          <w:sz w:val="28"/>
          <w:szCs w:val="28"/>
        </w:rPr>
        <w:lastRenderedPageBreak/>
        <w:t>Н. Н. Асеева, отд. патент</w:t>
      </w:r>
      <w:proofErr w:type="gramStart"/>
      <w:r w:rsidR="00C62998" w:rsidRPr="00C62998">
        <w:rPr>
          <w:rFonts w:ascii="Times New Roman" w:hAnsi="Times New Roman" w:cs="Times New Roman"/>
          <w:sz w:val="28"/>
          <w:szCs w:val="28"/>
        </w:rPr>
        <w:t>.-</w:t>
      </w:r>
      <w:proofErr w:type="spellStart"/>
      <w:proofErr w:type="gramEnd"/>
      <w:r w:rsidR="00C62998" w:rsidRPr="00C62998">
        <w:rPr>
          <w:rFonts w:ascii="Times New Roman" w:hAnsi="Times New Roman" w:cs="Times New Roman"/>
          <w:sz w:val="28"/>
          <w:szCs w:val="28"/>
        </w:rPr>
        <w:t>технич</w:t>
      </w:r>
      <w:proofErr w:type="spellEnd"/>
      <w:r w:rsidR="00C62998" w:rsidRPr="00C62998">
        <w:rPr>
          <w:rFonts w:ascii="Times New Roman" w:hAnsi="Times New Roman" w:cs="Times New Roman"/>
          <w:sz w:val="28"/>
          <w:szCs w:val="28"/>
        </w:rPr>
        <w:t xml:space="preserve">. и с.-х. лит.; сост. Н. И. </w:t>
      </w:r>
      <w:proofErr w:type="spellStart"/>
      <w:r w:rsidR="00C62998" w:rsidRPr="00C62998">
        <w:rPr>
          <w:rFonts w:ascii="Times New Roman" w:hAnsi="Times New Roman" w:cs="Times New Roman"/>
          <w:sz w:val="28"/>
          <w:szCs w:val="28"/>
        </w:rPr>
        <w:t>Кугутина</w:t>
      </w:r>
      <w:proofErr w:type="spellEnd"/>
      <w:r w:rsidR="00C62998" w:rsidRPr="00C62998">
        <w:rPr>
          <w:rFonts w:ascii="Times New Roman" w:hAnsi="Times New Roman" w:cs="Times New Roman"/>
          <w:sz w:val="28"/>
          <w:szCs w:val="28"/>
        </w:rPr>
        <w:t xml:space="preserve">, О. А. </w:t>
      </w:r>
      <w:proofErr w:type="spellStart"/>
      <w:r w:rsidR="00C62998" w:rsidRPr="00C62998">
        <w:rPr>
          <w:rFonts w:ascii="Times New Roman" w:hAnsi="Times New Roman" w:cs="Times New Roman"/>
          <w:sz w:val="28"/>
          <w:szCs w:val="28"/>
        </w:rPr>
        <w:t>Крюгер</w:t>
      </w:r>
      <w:proofErr w:type="spellEnd"/>
      <w:r w:rsidR="00C62998" w:rsidRPr="00C62998">
        <w:rPr>
          <w:rFonts w:ascii="Times New Roman" w:hAnsi="Times New Roman" w:cs="Times New Roman"/>
          <w:sz w:val="28"/>
          <w:szCs w:val="28"/>
        </w:rPr>
        <w:t xml:space="preserve"> - Курск, 2012. – 8 с.- Режим доступа http://www.aseev.kursk.ru/index.php/extensions/2013-07-22-13-46-25), </w:t>
      </w:r>
      <w:proofErr w:type="spellStart"/>
      <w:r w:rsidR="00C62998" w:rsidRPr="00C62998">
        <w:rPr>
          <w:rFonts w:ascii="Times New Roman" w:hAnsi="Times New Roman" w:cs="Times New Roman"/>
          <w:sz w:val="28"/>
          <w:szCs w:val="28"/>
        </w:rPr>
        <w:t>закладки+рекомендательные</w:t>
      </w:r>
      <w:proofErr w:type="spellEnd"/>
      <w:r w:rsidR="00C62998" w:rsidRPr="00C62998">
        <w:rPr>
          <w:rFonts w:ascii="Times New Roman" w:hAnsi="Times New Roman" w:cs="Times New Roman"/>
          <w:sz w:val="28"/>
          <w:szCs w:val="28"/>
        </w:rPr>
        <w:t xml:space="preserve"> списки литературы, плакаты и </w:t>
      </w:r>
      <w:proofErr w:type="spellStart"/>
      <w:r w:rsidR="00C62998" w:rsidRPr="00C62998">
        <w:rPr>
          <w:rFonts w:ascii="Times New Roman" w:hAnsi="Times New Roman" w:cs="Times New Roman"/>
          <w:sz w:val="28"/>
          <w:szCs w:val="28"/>
        </w:rPr>
        <w:t>т.п</w:t>
      </w:r>
      <w:proofErr w:type="spellEnd"/>
    </w:p>
    <w:p w:rsidR="00FC20C9" w:rsidRPr="00FC20C9" w:rsidRDefault="00C62998" w:rsidP="00C62998">
      <w:pPr>
        <w:jc w:val="both"/>
        <w:rPr>
          <w:rFonts w:ascii="Times New Roman" w:hAnsi="Times New Roman" w:cs="Times New Roman"/>
          <w:b/>
          <w:color w:val="7030A0"/>
          <w:sz w:val="28"/>
          <w:szCs w:val="28"/>
        </w:rPr>
      </w:pPr>
      <w:r w:rsidRPr="00FC20C9">
        <w:rPr>
          <w:rFonts w:ascii="Times New Roman" w:hAnsi="Times New Roman" w:cs="Times New Roman"/>
          <w:b/>
          <w:color w:val="7030A0"/>
          <w:sz w:val="28"/>
          <w:szCs w:val="28"/>
        </w:rPr>
        <w:t>Уделяя особое вни</w:t>
      </w:r>
      <w:r w:rsidR="00FA209B">
        <w:rPr>
          <w:rFonts w:ascii="Times New Roman" w:hAnsi="Times New Roman" w:cs="Times New Roman"/>
          <w:b/>
          <w:color w:val="7030A0"/>
          <w:sz w:val="28"/>
          <w:szCs w:val="28"/>
        </w:rPr>
        <w:t>мание молодым читателям, учащим</w:t>
      </w:r>
      <w:r w:rsidRPr="00FC20C9">
        <w:rPr>
          <w:rFonts w:ascii="Times New Roman" w:hAnsi="Times New Roman" w:cs="Times New Roman"/>
          <w:b/>
          <w:color w:val="7030A0"/>
          <w:sz w:val="28"/>
          <w:szCs w:val="28"/>
        </w:rPr>
        <w:t>ся школ в библиотеке приемлемы такие формы экологической и энергосберегающей просветительской работы</w:t>
      </w:r>
      <w:r w:rsidR="00FC20C9" w:rsidRPr="00FC20C9">
        <w:rPr>
          <w:rFonts w:ascii="Times New Roman" w:hAnsi="Times New Roman" w:cs="Times New Roman"/>
          <w:b/>
          <w:color w:val="7030A0"/>
          <w:sz w:val="28"/>
          <w:szCs w:val="28"/>
        </w:rPr>
        <w:t>,</w:t>
      </w:r>
      <w:r w:rsidRPr="00FC20C9">
        <w:rPr>
          <w:rFonts w:ascii="Times New Roman" w:hAnsi="Times New Roman" w:cs="Times New Roman"/>
          <w:b/>
          <w:color w:val="7030A0"/>
          <w:sz w:val="28"/>
          <w:szCs w:val="28"/>
        </w:rPr>
        <w:t xml:space="preserve"> как</w:t>
      </w:r>
      <w:r w:rsidR="00FC20C9" w:rsidRPr="00FC20C9">
        <w:rPr>
          <w:rFonts w:ascii="Times New Roman" w:hAnsi="Times New Roman" w:cs="Times New Roman"/>
          <w:b/>
          <w:color w:val="7030A0"/>
          <w:sz w:val="28"/>
          <w:szCs w:val="28"/>
        </w:rPr>
        <w:t>:</w:t>
      </w:r>
    </w:p>
    <w:p w:rsidR="00C62998" w:rsidRPr="00C62998" w:rsidRDefault="00FA209B" w:rsidP="00C62998">
      <w:pPr>
        <w:jc w:val="both"/>
        <w:rPr>
          <w:rFonts w:ascii="Times New Roman" w:hAnsi="Times New Roman" w:cs="Times New Roman"/>
          <w:sz w:val="28"/>
          <w:szCs w:val="28"/>
        </w:rPr>
      </w:pPr>
      <w:r w:rsidRPr="00F91723">
        <w:rPr>
          <w:rFonts w:ascii="Times New Roman" w:hAnsi="Times New Roman" w:cs="Times New Roman"/>
          <w:b/>
          <w:noProof/>
          <w:color w:val="7030A0"/>
          <w:sz w:val="28"/>
          <w:szCs w:val="28"/>
          <w:lang w:eastAsia="ru-RU"/>
        </w:rPr>
        <w:drawing>
          <wp:anchor distT="0" distB="0" distL="114300" distR="114300" simplePos="0" relativeHeight="251660288" behindDoc="0" locked="0" layoutInCell="1" allowOverlap="1" wp14:anchorId="3AF3161F" wp14:editId="1AA468F3">
            <wp:simplePos x="0" y="0"/>
            <wp:positionH relativeFrom="column">
              <wp:posOffset>-99060</wp:posOffset>
            </wp:positionH>
            <wp:positionV relativeFrom="paragraph">
              <wp:posOffset>131445</wp:posOffset>
            </wp:positionV>
            <wp:extent cx="2030095" cy="2218690"/>
            <wp:effectExtent l="0" t="0" r="8255" b="0"/>
            <wp:wrapSquare wrapText="bothSides"/>
            <wp:docPr id="3" name="Рисунок 3" descr="http://img.lanimg.com/tuku/yulantu/120425/95475-120425135I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lanimg.com/tuku/yulantu/120425/95475-120425135I8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009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998" w:rsidRPr="00C62998">
        <w:rPr>
          <w:rFonts w:ascii="Times New Roman" w:hAnsi="Times New Roman" w:cs="Times New Roman"/>
          <w:sz w:val="28"/>
          <w:szCs w:val="28"/>
        </w:rPr>
        <w:t xml:space="preserve"> устные журналы, информационные экологические часы</w:t>
      </w:r>
      <w:r w:rsidR="00FC20C9">
        <w:rPr>
          <w:rFonts w:ascii="Times New Roman" w:hAnsi="Times New Roman" w:cs="Times New Roman"/>
          <w:sz w:val="28"/>
          <w:szCs w:val="28"/>
        </w:rPr>
        <w:t xml:space="preserve">:  </w:t>
      </w:r>
      <w:r w:rsidR="00C62998" w:rsidRPr="00C62998">
        <w:rPr>
          <w:rFonts w:ascii="Times New Roman" w:hAnsi="Times New Roman" w:cs="Times New Roman"/>
          <w:sz w:val="28"/>
          <w:szCs w:val="28"/>
        </w:rPr>
        <w:t>«Учимся беречь электроэнергию», «Энергосбережение и альтернативные источники энергии</w:t>
      </w:r>
      <w:r w:rsidR="00FC20C9">
        <w:rPr>
          <w:rFonts w:ascii="Times New Roman" w:hAnsi="Times New Roman" w:cs="Times New Roman"/>
          <w:sz w:val="28"/>
          <w:szCs w:val="28"/>
        </w:rPr>
        <w:t xml:space="preserve">, </w:t>
      </w:r>
      <w:r w:rsidR="00C62998" w:rsidRPr="00C62998">
        <w:rPr>
          <w:rFonts w:ascii="Times New Roman" w:hAnsi="Times New Roman" w:cs="Times New Roman"/>
          <w:sz w:val="28"/>
          <w:szCs w:val="28"/>
        </w:rPr>
        <w:t>часы практи</w:t>
      </w:r>
      <w:r>
        <w:rPr>
          <w:rFonts w:ascii="Times New Roman" w:hAnsi="Times New Roman" w:cs="Times New Roman"/>
          <w:sz w:val="28"/>
          <w:szCs w:val="28"/>
        </w:rPr>
        <w:t>ческих советов и обмена опытом «Как эффективно утеплить окна»</w:t>
      </w:r>
      <w:r w:rsidR="00C62998" w:rsidRPr="00C62998">
        <w:rPr>
          <w:rFonts w:ascii="Times New Roman" w:hAnsi="Times New Roman" w:cs="Times New Roman"/>
          <w:sz w:val="28"/>
          <w:szCs w:val="28"/>
        </w:rPr>
        <w:t>, часы бережл</w:t>
      </w:r>
      <w:r>
        <w:rPr>
          <w:rFonts w:ascii="Times New Roman" w:hAnsi="Times New Roman" w:cs="Times New Roman"/>
          <w:sz w:val="28"/>
          <w:szCs w:val="28"/>
        </w:rPr>
        <w:t>ивости «Будем экономить!»</w:t>
      </w:r>
      <w:r w:rsidR="00C62998" w:rsidRPr="00C62998">
        <w:rPr>
          <w:rFonts w:ascii="Times New Roman" w:hAnsi="Times New Roman" w:cs="Times New Roman"/>
          <w:sz w:val="28"/>
          <w:szCs w:val="28"/>
        </w:rPr>
        <w:t>, беседы с эле</w:t>
      </w:r>
      <w:r>
        <w:rPr>
          <w:rFonts w:ascii="Times New Roman" w:hAnsi="Times New Roman" w:cs="Times New Roman"/>
          <w:sz w:val="28"/>
          <w:szCs w:val="28"/>
        </w:rPr>
        <w:t>ментами викторины «Экологический ликбез»</w:t>
      </w:r>
      <w:r w:rsidR="00C62998" w:rsidRPr="00C62998">
        <w:rPr>
          <w:rFonts w:ascii="Times New Roman" w:hAnsi="Times New Roman" w:cs="Times New Roman"/>
          <w:sz w:val="28"/>
          <w:szCs w:val="28"/>
        </w:rPr>
        <w:t>, экологические медиа-путешествия, энергосберегающие акции, познавательные уро</w:t>
      </w:r>
      <w:r w:rsidR="00FC20C9">
        <w:rPr>
          <w:rFonts w:ascii="Times New Roman" w:hAnsi="Times New Roman" w:cs="Times New Roman"/>
          <w:sz w:val="28"/>
          <w:szCs w:val="28"/>
        </w:rPr>
        <w:t xml:space="preserve">ки, </w:t>
      </w:r>
      <w:proofErr w:type="spellStart"/>
      <w:r w:rsidR="00FC20C9">
        <w:rPr>
          <w:rFonts w:ascii="Times New Roman" w:hAnsi="Times New Roman" w:cs="Times New Roman"/>
          <w:sz w:val="28"/>
          <w:szCs w:val="28"/>
        </w:rPr>
        <w:t>энергомарафоны</w:t>
      </w:r>
      <w:proofErr w:type="spellEnd"/>
      <w:r w:rsidR="00FC20C9">
        <w:rPr>
          <w:rFonts w:ascii="Times New Roman" w:hAnsi="Times New Roman" w:cs="Times New Roman"/>
          <w:sz w:val="28"/>
          <w:szCs w:val="28"/>
        </w:rPr>
        <w:t xml:space="preserve">. </w:t>
      </w:r>
      <w:r w:rsidR="00C62998" w:rsidRPr="00C62998">
        <w:rPr>
          <w:rFonts w:ascii="Times New Roman" w:hAnsi="Times New Roman" w:cs="Times New Roman"/>
          <w:sz w:val="28"/>
          <w:szCs w:val="28"/>
        </w:rPr>
        <w:t xml:space="preserve"> В пропаганде знаний по </w:t>
      </w:r>
      <w:proofErr w:type="spellStart"/>
      <w:r w:rsidR="00C62998" w:rsidRPr="00C62998">
        <w:rPr>
          <w:rFonts w:ascii="Times New Roman" w:hAnsi="Times New Roman" w:cs="Times New Roman"/>
          <w:sz w:val="28"/>
          <w:szCs w:val="28"/>
        </w:rPr>
        <w:t>энерго</w:t>
      </w:r>
      <w:proofErr w:type="spellEnd"/>
      <w:r w:rsidR="00C62998" w:rsidRPr="00C62998">
        <w:rPr>
          <w:rFonts w:ascii="Times New Roman" w:hAnsi="Times New Roman" w:cs="Times New Roman"/>
          <w:sz w:val="28"/>
          <w:szCs w:val="28"/>
        </w:rPr>
        <w:t xml:space="preserve">- и ресурсосбережению значительную роль играют библиографические издания малых форм – буклеты, информационные листовки, памятки о способах сокращения потребления </w:t>
      </w:r>
      <w:r w:rsidR="00FC20C9">
        <w:rPr>
          <w:rFonts w:ascii="Times New Roman" w:hAnsi="Times New Roman" w:cs="Times New Roman"/>
          <w:sz w:val="28"/>
          <w:szCs w:val="28"/>
        </w:rPr>
        <w:t xml:space="preserve">электроэнергии, воды. Например: </w:t>
      </w:r>
      <w:proofErr w:type="gramStart"/>
      <w:r w:rsidR="00C62998" w:rsidRPr="00C62998">
        <w:rPr>
          <w:rFonts w:ascii="Times New Roman" w:hAnsi="Times New Roman" w:cs="Times New Roman"/>
          <w:sz w:val="28"/>
          <w:szCs w:val="28"/>
        </w:rPr>
        <w:t xml:space="preserve">«Как экономить электричество», «Ресурсы планеты – не бесконечны», «Что делать, чтобы расходовать меньше воды?», </w:t>
      </w:r>
      <w:r>
        <w:rPr>
          <w:rFonts w:ascii="Times New Roman" w:hAnsi="Times New Roman" w:cs="Times New Roman"/>
          <w:sz w:val="28"/>
          <w:szCs w:val="28"/>
        </w:rPr>
        <w:t xml:space="preserve"> </w:t>
      </w:r>
      <w:r w:rsidR="00C62998" w:rsidRPr="00C62998">
        <w:rPr>
          <w:rFonts w:ascii="Times New Roman" w:hAnsi="Times New Roman" w:cs="Times New Roman"/>
          <w:sz w:val="28"/>
          <w:szCs w:val="28"/>
        </w:rPr>
        <w:t>«Энергосбережение: что это такое?», «Уходя – гасите свет!», «Как сберечь энергию: полезные советы», «Экономим воду – источник жизни», «Сберегаем тепло»</w:t>
      </w:r>
      <w:r w:rsidR="00FC20C9">
        <w:rPr>
          <w:rFonts w:ascii="Times New Roman" w:hAnsi="Times New Roman" w:cs="Times New Roman"/>
          <w:sz w:val="28"/>
          <w:szCs w:val="28"/>
        </w:rPr>
        <w:t xml:space="preserve">, </w:t>
      </w:r>
      <w:r w:rsidR="00C62998" w:rsidRPr="00C62998">
        <w:rPr>
          <w:rFonts w:ascii="Times New Roman" w:hAnsi="Times New Roman" w:cs="Times New Roman"/>
          <w:sz w:val="28"/>
          <w:szCs w:val="28"/>
        </w:rPr>
        <w:t xml:space="preserve"> «Горячие советы для холодных дней», «Как сэкономить 1000 кВт/ч в год и т.п.</w:t>
      </w:r>
      <w:proofErr w:type="gramEnd"/>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t>Привлечь внимание читателей помогут нетрадиционные виды выставок просветител</w:t>
      </w:r>
      <w:r w:rsidR="00FC20C9">
        <w:rPr>
          <w:rFonts w:ascii="Times New Roman" w:hAnsi="Times New Roman" w:cs="Times New Roman"/>
          <w:sz w:val="28"/>
          <w:szCs w:val="28"/>
        </w:rPr>
        <w:t xml:space="preserve">ьского характера: </w:t>
      </w:r>
      <w:r w:rsidRPr="00C62998">
        <w:rPr>
          <w:rFonts w:ascii="Times New Roman" w:hAnsi="Times New Roman" w:cs="Times New Roman"/>
          <w:sz w:val="28"/>
          <w:szCs w:val="28"/>
        </w:rPr>
        <w:t xml:space="preserve"> </w:t>
      </w:r>
    </w:p>
    <w:p w:rsidR="00FC20C9" w:rsidRDefault="00C62998" w:rsidP="00C62998">
      <w:pPr>
        <w:jc w:val="both"/>
        <w:rPr>
          <w:rFonts w:ascii="Times New Roman" w:hAnsi="Times New Roman" w:cs="Times New Roman"/>
          <w:sz w:val="28"/>
          <w:szCs w:val="28"/>
        </w:rPr>
      </w:pPr>
      <w:proofErr w:type="gramStart"/>
      <w:r w:rsidRPr="00C62998">
        <w:rPr>
          <w:rFonts w:ascii="Times New Roman" w:hAnsi="Times New Roman" w:cs="Times New Roman"/>
          <w:sz w:val="28"/>
          <w:szCs w:val="28"/>
        </w:rPr>
        <w:t>выставка-п</w:t>
      </w:r>
      <w:r w:rsidR="00FC20C9">
        <w:rPr>
          <w:rFonts w:ascii="Times New Roman" w:hAnsi="Times New Roman" w:cs="Times New Roman"/>
          <w:sz w:val="28"/>
          <w:szCs w:val="28"/>
        </w:rPr>
        <w:t xml:space="preserve">ризыв </w:t>
      </w:r>
      <w:r w:rsidRPr="00C62998">
        <w:rPr>
          <w:rFonts w:ascii="Times New Roman" w:hAnsi="Times New Roman" w:cs="Times New Roman"/>
          <w:sz w:val="28"/>
          <w:szCs w:val="28"/>
        </w:rPr>
        <w:t>«Энергосбережение – к ресурсам уважение!», «Бережё</w:t>
      </w:r>
      <w:r w:rsidR="00FC20C9">
        <w:rPr>
          <w:rFonts w:ascii="Times New Roman" w:hAnsi="Times New Roman" w:cs="Times New Roman"/>
          <w:sz w:val="28"/>
          <w:szCs w:val="28"/>
        </w:rPr>
        <w:t>шь энергию – экономишь деньги!», выставка</w:t>
      </w:r>
      <w:r w:rsidR="00FA209B">
        <w:rPr>
          <w:rFonts w:ascii="Times New Roman" w:hAnsi="Times New Roman" w:cs="Times New Roman"/>
          <w:sz w:val="28"/>
          <w:szCs w:val="28"/>
        </w:rPr>
        <w:t xml:space="preserve"> </w:t>
      </w:r>
      <w:r w:rsidR="00FC20C9">
        <w:rPr>
          <w:rFonts w:ascii="Times New Roman" w:hAnsi="Times New Roman" w:cs="Times New Roman"/>
          <w:sz w:val="28"/>
          <w:szCs w:val="28"/>
        </w:rPr>
        <w:t>-</w:t>
      </w:r>
      <w:r w:rsidR="00FA209B">
        <w:rPr>
          <w:rFonts w:ascii="Times New Roman" w:hAnsi="Times New Roman" w:cs="Times New Roman"/>
          <w:sz w:val="28"/>
          <w:szCs w:val="28"/>
        </w:rPr>
        <w:t xml:space="preserve"> </w:t>
      </w:r>
      <w:r w:rsidR="00FC20C9">
        <w:rPr>
          <w:rFonts w:ascii="Times New Roman" w:hAnsi="Times New Roman" w:cs="Times New Roman"/>
          <w:sz w:val="28"/>
          <w:szCs w:val="28"/>
        </w:rPr>
        <w:t>размышление «Где исчезают киловатты?»</w:t>
      </w:r>
      <w:r w:rsidRPr="00C62998">
        <w:rPr>
          <w:rFonts w:ascii="Times New Roman" w:hAnsi="Times New Roman" w:cs="Times New Roman"/>
          <w:sz w:val="28"/>
          <w:szCs w:val="28"/>
        </w:rPr>
        <w:t>, выставка</w:t>
      </w:r>
      <w:r w:rsidR="00FC20C9">
        <w:rPr>
          <w:rFonts w:ascii="Times New Roman" w:hAnsi="Times New Roman" w:cs="Times New Roman"/>
          <w:sz w:val="28"/>
          <w:szCs w:val="28"/>
        </w:rPr>
        <w:t xml:space="preserve"> </w:t>
      </w:r>
      <w:r w:rsidRPr="00C62998">
        <w:rPr>
          <w:rFonts w:ascii="Times New Roman" w:hAnsi="Times New Roman" w:cs="Times New Roman"/>
          <w:sz w:val="28"/>
          <w:szCs w:val="28"/>
        </w:rPr>
        <w:t>-</w:t>
      </w:r>
      <w:r w:rsidR="00FC20C9">
        <w:rPr>
          <w:rFonts w:ascii="Times New Roman" w:hAnsi="Times New Roman" w:cs="Times New Roman"/>
          <w:sz w:val="28"/>
          <w:szCs w:val="28"/>
        </w:rPr>
        <w:t xml:space="preserve"> совет </w:t>
      </w:r>
      <w:r w:rsidRPr="00C62998">
        <w:rPr>
          <w:rFonts w:ascii="Times New Roman" w:hAnsi="Times New Roman" w:cs="Times New Roman"/>
          <w:sz w:val="28"/>
          <w:szCs w:val="28"/>
        </w:rPr>
        <w:t xml:space="preserve">«Энергосбережение в доме: </w:t>
      </w:r>
      <w:r w:rsidR="00FC20C9">
        <w:rPr>
          <w:rFonts w:ascii="Times New Roman" w:hAnsi="Times New Roman" w:cs="Times New Roman"/>
          <w:sz w:val="28"/>
          <w:szCs w:val="28"/>
        </w:rPr>
        <w:t xml:space="preserve"> </w:t>
      </w:r>
      <w:r w:rsidRPr="00C62998">
        <w:rPr>
          <w:rFonts w:ascii="Times New Roman" w:hAnsi="Times New Roman" w:cs="Times New Roman"/>
          <w:sz w:val="28"/>
          <w:szCs w:val="28"/>
        </w:rPr>
        <w:t>шаг за шагом», «Беречь энергию – это просто», «Правила энергосбережения», «Установка пр</w:t>
      </w:r>
      <w:r w:rsidR="00FC20C9">
        <w:rPr>
          <w:rFonts w:ascii="Times New Roman" w:hAnsi="Times New Roman" w:cs="Times New Roman"/>
          <w:sz w:val="28"/>
          <w:szCs w:val="28"/>
        </w:rPr>
        <w:t>иборов учета: вопросы и ответы», выставка</w:t>
      </w:r>
      <w:r w:rsidR="00FA209B">
        <w:rPr>
          <w:rFonts w:ascii="Times New Roman" w:hAnsi="Times New Roman" w:cs="Times New Roman"/>
          <w:sz w:val="28"/>
          <w:szCs w:val="28"/>
        </w:rPr>
        <w:t xml:space="preserve"> </w:t>
      </w:r>
      <w:r w:rsidR="00FC20C9">
        <w:rPr>
          <w:rFonts w:ascii="Times New Roman" w:hAnsi="Times New Roman" w:cs="Times New Roman"/>
          <w:sz w:val="28"/>
          <w:szCs w:val="28"/>
        </w:rPr>
        <w:t>-</w:t>
      </w:r>
      <w:r w:rsidR="00FA209B">
        <w:rPr>
          <w:rFonts w:ascii="Times New Roman" w:hAnsi="Times New Roman" w:cs="Times New Roman"/>
          <w:sz w:val="28"/>
          <w:szCs w:val="28"/>
        </w:rPr>
        <w:t xml:space="preserve"> </w:t>
      </w:r>
      <w:r w:rsidR="00FC20C9">
        <w:rPr>
          <w:rFonts w:ascii="Times New Roman" w:hAnsi="Times New Roman" w:cs="Times New Roman"/>
          <w:sz w:val="28"/>
          <w:szCs w:val="28"/>
        </w:rPr>
        <w:t>дискуссия:</w:t>
      </w:r>
      <w:proofErr w:type="gramEnd"/>
      <w:r w:rsidRPr="00C62998">
        <w:rPr>
          <w:rFonts w:ascii="Times New Roman" w:hAnsi="Times New Roman" w:cs="Times New Roman"/>
          <w:sz w:val="28"/>
          <w:szCs w:val="28"/>
        </w:rPr>
        <w:t xml:space="preserve"> «Энергос</w:t>
      </w:r>
      <w:r w:rsidR="00FC20C9">
        <w:rPr>
          <w:rFonts w:ascii="Times New Roman" w:hAnsi="Times New Roman" w:cs="Times New Roman"/>
          <w:sz w:val="28"/>
          <w:szCs w:val="28"/>
        </w:rPr>
        <w:t>берегающие лампы: за и против?»</w:t>
      </w:r>
      <w:r w:rsidRPr="00C62998">
        <w:rPr>
          <w:rFonts w:ascii="Times New Roman" w:hAnsi="Times New Roman" w:cs="Times New Roman"/>
          <w:sz w:val="28"/>
          <w:szCs w:val="28"/>
        </w:rPr>
        <w:t>, выставка</w:t>
      </w:r>
      <w:r w:rsidR="00FA209B">
        <w:rPr>
          <w:rFonts w:ascii="Times New Roman" w:hAnsi="Times New Roman" w:cs="Times New Roman"/>
          <w:sz w:val="28"/>
          <w:szCs w:val="28"/>
        </w:rPr>
        <w:t xml:space="preserve">  </w:t>
      </w:r>
      <w:r w:rsidRPr="00C62998">
        <w:rPr>
          <w:rFonts w:ascii="Times New Roman" w:hAnsi="Times New Roman" w:cs="Times New Roman"/>
          <w:sz w:val="28"/>
          <w:szCs w:val="28"/>
        </w:rPr>
        <w:t xml:space="preserve"> </w:t>
      </w:r>
      <w:r w:rsidR="00FC20C9">
        <w:rPr>
          <w:rFonts w:ascii="Times New Roman" w:hAnsi="Times New Roman" w:cs="Times New Roman"/>
          <w:sz w:val="28"/>
          <w:szCs w:val="28"/>
        </w:rPr>
        <w:t>Всё об энергосбережении»</w:t>
      </w:r>
      <w:r w:rsidRPr="00C62998">
        <w:rPr>
          <w:rFonts w:ascii="Times New Roman" w:hAnsi="Times New Roman" w:cs="Times New Roman"/>
          <w:sz w:val="28"/>
          <w:szCs w:val="28"/>
        </w:rPr>
        <w:t>, выставка-викторина «Знаете ли вы</w:t>
      </w:r>
      <w:proofErr w:type="gramStart"/>
      <w:r w:rsidRPr="00C62998">
        <w:rPr>
          <w:rFonts w:ascii="Times New Roman" w:hAnsi="Times New Roman" w:cs="Times New Roman"/>
          <w:sz w:val="28"/>
          <w:szCs w:val="28"/>
        </w:rPr>
        <w:t xml:space="preserve">....?», </w:t>
      </w:r>
      <w:proofErr w:type="gramEnd"/>
      <w:r w:rsidRPr="00C62998">
        <w:rPr>
          <w:rFonts w:ascii="Times New Roman" w:hAnsi="Times New Roman" w:cs="Times New Roman"/>
          <w:sz w:val="28"/>
          <w:szCs w:val="28"/>
        </w:rPr>
        <w:t xml:space="preserve">посвященная энергосбережению в быту и т.п. </w:t>
      </w:r>
    </w:p>
    <w:p w:rsidR="00C62998" w:rsidRPr="00C62998"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lastRenderedPageBreak/>
        <w:t xml:space="preserve">Актуальными названиями </w:t>
      </w:r>
      <w:proofErr w:type="spellStart"/>
      <w:r w:rsidRPr="00C62998">
        <w:rPr>
          <w:rFonts w:ascii="Times New Roman" w:hAnsi="Times New Roman" w:cs="Times New Roman"/>
          <w:sz w:val="28"/>
          <w:szCs w:val="28"/>
        </w:rPr>
        <w:t>книжно</w:t>
      </w:r>
      <w:proofErr w:type="spellEnd"/>
      <w:r w:rsidR="00FC20C9">
        <w:rPr>
          <w:rFonts w:ascii="Times New Roman" w:hAnsi="Times New Roman" w:cs="Times New Roman"/>
          <w:sz w:val="28"/>
          <w:szCs w:val="28"/>
        </w:rPr>
        <w:t xml:space="preserve"> </w:t>
      </w:r>
      <w:r w:rsidRPr="00C62998">
        <w:rPr>
          <w:rFonts w:ascii="Times New Roman" w:hAnsi="Times New Roman" w:cs="Times New Roman"/>
          <w:sz w:val="28"/>
          <w:szCs w:val="28"/>
        </w:rPr>
        <w:t>иллюстративных выставок по теме энергосбережения являются: «Энергосбережение – реальный фактор экономии», «Энергосбережение – задача сегодняшнего дня», «Энергосбережение в современном мире», «</w:t>
      </w:r>
      <w:proofErr w:type="spellStart"/>
      <w:r w:rsidRPr="00C62998">
        <w:rPr>
          <w:rFonts w:ascii="Times New Roman" w:hAnsi="Times New Roman" w:cs="Times New Roman"/>
          <w:sz w:val="28"/>
          <w:szCs w:val="28"/>
        </w:rPr>
        <w:t>Энергоэффективный</w:t>
      </w:r>
      <w:proofErr w:type="spellEnd"/>
      <w:r w:rsidRPr="00C62998">
        <w:rPr>
          <w:rFonts w:ascii="Times New Roman" w:hAnsi="Times New Roman" w:cs="Times New Roman"/>
          <w:sz w:val="28"/>
          <w:szCs w:val="28"/>
        </w:rPr>
        <w:t xml:space="preserve"> дом», «Энергетика. Экология. Энергосбережение», «Альтернативная энергетика: вчера, сегодня, завтра» и </w:t>
      </w:r>
      <w:proofErr w:type="spellStart"/>
      <w:r w:rsidRPr="00C62998">
        <w:rPr>
          <w:rFonts w:ascii="Times New Roman" w:hAnsi="Times New Roman" w:cs="Times New Roman"/>
          <w:sz w:val="28"/>
          <w:szCs w:val="28"/>
        </w:rPr>
        <w:t>т</w:t>
      </w:r>
      <w:proofErr w:type="gramStart"/>
      <w:r w:rsidRPr="00C62998">
        <w:rPr>
          <w:rFonts w:ascii="Times New Roman" w:hAnsi="Times New Roman" w:cs="Times New Roman"/>
          <w:sz w:val="28"/>
          <w:szCs w:val="28"/>
        </w:rPr>
        <w:t>.п</w:t>
      </w:r>
      <w:proofErr w:type="spellEnd"/>
      <w:proofErr w:type="gramEnd"/>
    </w:p>
    <w:p w:rsidR="00FC20C9" w:rsidRPr="00FC20C9" w:rsidRDefault="00C62998" w:rsidP="00C62998">
      <w:pPr>
        <w:jc w:val="both"/>
        <w:rPr>
          <w:rFonts w:ascii="Times New Roman" w:hAnsi="Times New Roman" w:cs="Times New Roman"/>
          <w:b/>
          <w:color w:val="17365D" w:themeColor="text2" w:themeShade="BF"/>
          <w:sz w:val="28"/>
          <w:szCs w:val="28"/>
        </w:rPr>
      </w:pPr>
      <w:r w:rsidRPr="00FC20C9">
        <w:rPr>
          <w:rFonts w:ascii="Times New Roman" w:hAnsi="Times New Roman" w:cs="Times New Roman"/>
          <w:b/>
          <w:color w:val="17365D" w:themeColor="text2" w:themeShade="BF"/>
          <w:sz w:val="28"/>
          <w:szCs w:val="28"/>
        </w:rPr>
        <w:t xml:space="preserve">Максимально полно раскрыть фонд, обеспечить доступ широких слоёв населения к информационным ресурсам библиотеки помогут электронные (виртуальные) выставки. </w:t>
      </w:r>
    </w:p>
    <w:p w:rsidR="00C62998" w:rsidRPr="00C62998" w:rsidRDefault="00F91723" w:rsidP="00C62998">
      <w:pPr>
        <w:jc w:val="both"/>
        <w:rPr>
          <w:rFonts w:ascii="Times New Roman" w:hAnsi="Times New Roman" w:cs="Times New Roman"/>
          <w:sz w:val="28"/>
          <w:szCs w:val="28"/>
        </w:rPr>
      </w:pPr>
      <w:r w:rsidRPr="00F91723">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0640554A" wp14:editId="6D14B5EC">
            <wp:simplePos x="0" y="0"/>
            <wp:positionH relativeFrom="column">
              <wp:posOffset>-70485</wp:posOffset>
            </wp:positionH>
            <wp:positionV relativeFrom="paragraph">
              <wp:posOffset>992505</wp:posOffset>
            </wp:positionV>
            <wp:extent cx="2692400" cy="1514475"/>
            <wp:effectExtent l="0" t="0" r="0" b="9525"/>
            <wp:wrapSquare wrapText="bothSides"/>
            <wp:docPr id="5" name="Рисунок 5" descr="https://images.wallpaperscraft.ru/image/abstrakciya_planeta_siniy_zelenyy_voda_ostrov_407_16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wallpaperscraft.ru/image/abstrakciya_planeta_siniy_zelenyy_voda_ostrov_407_1600x9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24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0C9" w:rsidRPr="00FC20C9">
        <w:rPr>
          <w:rFonts w:ascii="Times New Roman" w:hAnsi="Times New Roman" w:cs="Times New Roman"/>
          <w:b/>
          <w:sz w:val="28"/>
          <w:szCs w:val="28"/>
        </w:rPr>
        <w:t>Виртуальные выстав</w:t>
      </w:r>
      <w:r w:rsidR="00C62998" w:rsidRPr="00FC20C9">
        <w:rPr>
          <w:rFonts w:ascii="Times New Roman" w:hAnsi="Times New Roman" w:cs="Times New Roman"/>
          <w:b/>
          <w:sz w:val="28"/>
          <w:szCs w:val="28"/>
        </w:rPr>
        <w:t>ки</w:t>
      </w:r>
      <w:r w:rsidR="00C62998" w:rsidRPr="00FC20C9">
        <w:rPr>
          <w:rFonts w:ascii="Times New Roman" w:hAnsi="Times New Roman" w:cs="Times New Roman"/>
          <w:sz w:val="28"/>
          <w:szCs w:val="28"/>
        </w:rPr>
        <w:t xml:space="preserve"> </w:t>
      </w:r>
      <w:r w:rsidR="00C62998" w:rsidRPr="00C62998">
        <w:rPr>
          <w:rFonts w:ascii="Times New Roman" w:hAnsi="Times New Roman" w:cs="Times New Roman"/>
          <w:sz w:val="28"/>
          <w:szCs w:val="28"/>
        </w:rPr>
        <w:t xml:space="preserve">– это новый, многофункциональный информационный ресурс, предоставляющий широкому кругу пользователей возможность повысить эффективность поиска информации. </w:t>
      </w:r>
      <w:r w:rsidR="00FC20C9">
        <w:rPr>
          <w:rFonts w:ascii="Times New Roman" w:hAnsi="Times New Roman" w:cs="Times New Roman"/>
          <w:sz w:val="28"/>
          <w:szCs w:val="28"/>
        </w:rPr>
        <w:t>Э</w:t>
      </w:r>
      <w:r w:rsidR="00C62998" w:rsidRPr="00C62998">
        <w:rPr>
          <w:rFonts w:ascii="Times New Roman" w:hAnsi="Times New Roman" w:cs="Times New Roman"/>
          <w:sz w:val="28"/>
          <w:szCs w:val="28"/>
        </w:rPr>
        <w:t xml:space="preserve">лектронную выставку-обзор можно оснастить озвученным текстом с рекомендациями библиотекаря и т.д. </w:t>
      </w:r>
      <w:proofErr w:type="gramStart"/>
      <w:r w:rsidR="00C62998" w:rsidRPr="00C62998">
        <w:rPr>
          <w:rFonts w:ascii="Times New Roman" w:hAnsi="Times New Roman" w:cs="Times New Roman"/>
          <w:sz w:val="28"/>
          <w:szCs w:val="28"/>
        </w:rPr>
        <w:t>Виртуальная выставка является эффективной рекламой реальной выставки, организованной в библиотеке (например, выставка «Ал</w:t>
      </w:r>
      <w:r w:rsidR="00FC20C9">
        <w:rPr>
          <w:rFonts w:ascii="Times New Roman" w:hAnsi="Times New Roman" w:cs="Times New Roman"/>
          <w:sz w:val="28"/>
          <w:szCs w:val="28"/>
        </w:rPr>
        <w:t>ьтернативные источники энергии».</w:t>
      </w:r>
      <w:proofErr w:type="gramEnd"/>
      <w:r w:rsidR="00FC20C9">
        <w:rPr>
          <w:rFonts w:ascii="Times New Roman" w:hAnsi="Times New Roman" w:cs="Times New Roman"/>
          <w:sz w:val="28"/>
          <w:szCs w:val="28"/>
        </w:rPr>
        <w:t xml:space="preserve"> </w:t>
      </w:r>
      <w:r w:rsidR="00C62998" w:rsidRPr="00C62998">
        <w:rPr>
          <w:rFonts w:ascii="Times New Roman" w:hAnsi="Times New Roman" w:cs="Times New Roman"/>
          <w:sz w:val="28"/>
          <w:szCs w:val="28"/>
        </w:rPr>
        <w:t xml:space="preserve">Виртуальная выставка содержит ссылки на дополнительные материалы по теме, чем значительно расширяет возможности обычной книжной выставки. Многочисленные примеры электронных выставок вы найдете на сайте Брянской областной научной универсальной библиотеки им. Ф.И. Тютчева в разделе «Ресурсы» (виртуальные выставки). </w:t>
      </w:r>
    </w:p>
    <w:p w:rsidR="00F91723" w:rsidRDefault="00C62998" w:rsidP="00C62998">
      <w:pPr>
        <w:jc w:val="both"/>
        <w:rPr>
          <w:rFonts w:ascii="Times New Roman" w:hAnsi="Times New Roman" w:cs="Times New Roman"/>
          <w:b/>
          <w:color w:val="FF0000"/>
          <w:sz w:val="28"/>
          <w:szCs w:val="28"/>
        </w:rPr>
      </w:pPr>
      <w:r w:rsidRPr="00F91723">
        <w:rPr>
          <w:rFonts w:ascii="Times New Roman" w:hAnsi="Times New Roman" w:cs="Times New Roman"/>
          <w:b/>
          <w:color w:val="FF0000"/>
          <w:sz w:val="28"/>
          <w:szCs w:val="28"/>
        </w:rPr>
        <w:t>Энергосбережение в Интернете (информационный список рекомендуемых электронных ресурсов)</w:t>
      </w:r>
    </w:p>
    <w:p w:rsidR="00C62998" w:rsidRPr="00C62998" w:rsidRDefault="00C62998" w:rsidP="00C62998">
      <w:pPr>
        <w:jc w:val="both"/>
        <w:rPr>
          <w:rFonts w:ascii="Times New Roman" w:hAnsi="Times New Roman" w:cs="Times New Roman"/>
          <w:sz w:val="28"/>
          <w:szCs w:val="28"/>
        </w:rPr>
      </w:pPr>
      <w:r w:rsidRPr="00F91723">
        <w:rPr>
          <w:rFonts w:ascii="Times New Roman" w:hAnsi="Times New Roman" w:cs="Times New Roman"/>
          <w:b/>
          <w:color w:val="FF0000"/>
          <w:sz w:val="28"/>
          <w:szCs w:val="28"/>
        </w:rPr>
        <w:t xml:space="preserve"> </w:t>
      </w: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Альтернативная энергия - http://alternativenergy.ru/ Сайт о возобновляемых источниках энергии, энергетических ресурсах планеты.</w:t>
      </w:r>
    </w:p>
    <w:p w:rsidR="00F91723"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Портал -</w:t>
      </w:r>
      <w:r w:rsidR="00A1350A">
        <w:rPr>
          <w:rFonts w:ascii="Times New Roman" w:hAnsi="Times New Roman" w:cs="Times New Roman"/>
          <w:sz w:val="28"/>
          <w:szCs w:val="28"/>
        </w:rPr>
        <w:t xml:space="preserve"> </w:t>
      </w:r>
      <w:bookmarkStart w:id="0" w:name="_GoBack"/>
      <w:bookmarkEnd w:id="0"/>
      <w:proofErr w:type="spellStart"/>
      <w:r w:rsidRPr="00C62998">
        <w:rPr>
          <w:rFonts w:ascii="Times New Roman" w:hAnsi="Times New Roman" w:cs="Times New Roman"/>
          <w:sz w:val="28"/>
          <w:szCs w:val="28"/>
        </w:rPr>
        <w:t>Энерго</w:t>
      </w:r>
      <w:proofErr w:type="spellEnd"/>
      <w:r w:rsidRPr="00C62998">
        <w:rPr>
          <w:rFonts w:ascii="Times New Roman" w:hAnsi="Times New Roman" w:cs="Times New Roman"/>
          <w:sz w:val="28"/>
          <w:szCs w:val="28"/>
        </w:rPr>
        <w:t xml:space="preserve"> - http://www.portal-energo.ru/ Аналитические статьи по энергосбережению, библиотека портала содержит действующие законы, проекты законов, стандарты и технические регламенты. </w:t>
      </w:r>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Классный час "Энергосбережение в быту" - http://nsportal.ru/shkola/klassnoerukovodstvo/library/klassnyy-chas-energosberezhenie-v-bytu </w:t>
      </w:r>
    </w:p>
    <w:p w:rsidR="00F91723" w:rsidRDefault="00FA209B" w:rsidP="00C62998">
      <w:pPr>
        <w:jc w:val="both"/>
        <w:rPr>
          <w:rFonts w:ascii="Times New Roman" w:hAnsi="Times New Roman" w:cs="Times New Roman"/>
          <w:sz w:val="28"/>
          <w:szCs w:val="28"/>
        </w:rPr>
      </w:pPr>
      <w:r>
        <w:rPr>
          <w:noProof/>
          <w:lang w:eastAsia="ru-RU"/>
        </w:rPr>
        <w:lastRenderedPageBreak/>
        <w:drawing>
          <wp:anchor distT="0" distB="0" distL="114300" distR="114300" simplePos="0" relativeHeight="251658240" behindDoc="0" locked="0" layoutInCell="1" allowOverlap="1" wp14:anchorId="2AA1A3EC" wp14:editId="161A5ADF">
            <wp:simplePos x="0" y="0"/>
            <wp:positionH relativeFrom="column">
              <wp:posOffset>-3810</wp:posOffset>
            </wp:positionH>
            <wp:positionV relativeFrom="paragraph">
              <wp:posOffset>99060</wp:posOffset>
            </wp:positionV>
            <wp:extent cx="2073910" cy="1781175"/>
            <wp:effectExtent l="0" t="0" r="2540" b="9525"/>
            <wp:wrapSquare wrapText="bothSides"/>
            <wp:docPr id="2" name="Рисунок 2" descr="https://sun9-49.userapi.com/c857332/v857332129/1189c5/dKgzv5As_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49.userapi.com/c857332/v857332129/1189c5/dKgzv5As_3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91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998" w:rsidRPr="00C62998">
        <w:rPr>
          <w:rFonts w:ascii="Times New Roman" w:hAnsi="Times New Roman" w:cs="Times New Roman"/>
          <w:sz w:val="28"/>
          <w:szCs w:val="28"/>
        </w:rPr>
        <w:sym w:font="Symbol" w:char="F0B7"/>
      </w:r>
      <w:r w:rsidR="00C62998" w:rsidRPr="00C62998">
        <w:rPr>
          <w:rFonts w:ascii="Times New Roman" w:hAnsi="Times New Roman" w:cs="Times New Roman"/>
          <w:sz w:val="28"/>
          <w:szCs w:val="28"/>
        </w:rPr>
        <w:t xml:space="preserve"> Классный час «Энергосбережение. Акция "Час Земли"» </w:t>
      </w:r>
      <w:hyperlink r:id="rId9" w:history="1">
        <w:r w:rsidR="00F91723" w:rsidRPr="00504C57">
          <w:rPr>
            <w:rStyle w:val="a6"/>
            <w:rFonts w:ascii="Times New Roman" w:hAnsi="Times New Roman" w:cs="Times New Roman"/>
            <w:sz w:val="28"/>
            <w:szCs w:val="28"/>
          </w:rPr>
          <w:t>http://festival.1september.ru/articles/623350/</w:t>
        </w:r>
      </w:hyperlink>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Классный час "Энергосбережение в быту" - </w:t>
      </w:r>
      <w:hyperlink r:id="rId10" w:history="1">
        <w:r w:rsidR="00FA209B" w:rsidRPr="00504C57">
          <w:rPr>
            <w:rStyle w:val="a6"/>
            <w:rFonts w:ascii="Times New Roman" w:hAnsi="Times New Roman" w:cs="Times New Roman"/>
            <w:sz w:val="28"/>
            <w:szCs w:val="28"/>
          </w:rPr>
          <w:t>http://nsportal.ru/shkola/klassnoerukovodstvo/library/klassnyy-chas-energosberezhenie-v-bytu</w:t>
        </w:r>
      </w:hyperlink>
      <w:r w:rsidRPr="00C62998">
        <w:rPr>
          <w:rFonts w:ascii="Times New Roman" w:hAnsi="Times New Roman" w:cs="Times New Roman"/>
          <w:sz w:val="28"/>
          <w:szCs w:val="28"/>
        </w:rPr>
        <w:t xml:space="preserve"> </w:t>
      </w:r>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00FA209B">
        <w:rPr>
          <w:rFonts w:ascii="Times New Roman" w:hAnsi="Times New Roman" w:cs="Times New Roman"/>
          <w:sz w:val="28"/>
          <w:szCs w:val="28"/>
        </w:rPr>
        <w:t xml:space="preserve"> </w:t>
      </w:r>
      <w:r w:rsidRPr="00C62998">
        <w:rPr>
          <w:rFonts w:ascii="Times New Roman" w:hAnsi="Times New Roman" w:cs="Times New Roman"/>
          <w:sz w:val="28"/>
          <w:szCs w:val="28"/>
        </w:rPr>
        <w:t xml:space="preserve">Урок-экскурсия "Энергосбережение" - </w:t>
      </w:r>
      <w:hyperlink r:id="rId11" w:history="1">
        <w:r w:rsidR="00FA209B" w:rsidRPr="00504C57">
          <w:rPr>
            <w:rStyle w:val="a6"/>
            <w:rFonts w:ascii="Times New Roman" w:hAnsi="Times New Roman" w:cs="Times New Roman"/>
            <w:sz w:val="28"/>
            <w:szCs w:val="28"/>
          </w:rPr>
          <w:t>http://festival.1september.ru/articles/606843/</w:t>
        </w:r>
      </w:hyperlink>
      <w:r w:rsidRPr="00C62998">
        <w:rPr>
          <w:rFonts w:ascii="Times New Roman" w:hAnsi="Times New Roman" w:cs="Times New Roman"/>
          <w:sz w:val="28"/>
          <w:szCs w:val="28"/>
        </w:rPr>
        <w:t xml:space="preserve"> </w:t>
      </w:r>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Экологическая акция по теме: "Энергосбережение и </w:t>
      </w:r>
      <w:proofErr w:type="spellStart"/>
      <w:r w:rsidRPr="00C62998">
        <w:rPr>
          <w:rFonts w:ascii="Times New Roman" w:hAnsi="Times New Roman" w:cs="Times New Roman"/>
          <w:sz w:val="28"/>
          <w:szCs w:val="28"/>
        </w:rPr>
        <w:t>водосбережение</w:t>
      </w:r>
      <w:proofErr w:type="spellEnd"/>
      <w:r w:rsidRPr="00C62998">
        <w:rPr>
          <w:rFonts w:ascii="Times New Roman" w:hAnsi="Times New Roman" w:cs="Times New Roman"/>
          <w:sz w:val="28"/>
          <w:szCs w:val="28"/>
        </w:rPr>
        <w:t xml:space="preserve">" - http://festival.1september.ru/articles/412464/  </w:t>
      </w:r>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Энергосбережение – дело каждого: интерактивная игра - http://festival.1september.ru/articles/638528/ 34 </w:t>
      </w:r>
    </w:p>
    <w:p w:rsidR="00FA209B"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sym w:font="Symbol" w:char="F0B7"/>
      </w:r>
      <w:r w:rsidRPr="00C62998">
        <w:rPr>
          <w:rFonts w:ascii="Times New Roman" w:hAnsi="Times New Roman" w:cs="Times New Roman"/>
          <w:sz w:val="28"/>
          <w:szCs w:val="28"/>
        </w:rPr>
        <w:t xml:space="preserve"> Плакаты по энергосбережению - </w:t>
      </w:r>
      <w:hyperlink r:id="rId12" w:history="1">
        <w:r w:rsidR="00FA209B" w:rsidRPr="00504C57">
          <w:rPr>
            <w:rStyle w:val="a6"/>
            <w:rFonts w:ascii="Times New Roman" w:hAnsi="Times New Roman" w:cs="Times New Roman"/>
            <w:sz w:val="28"/>
            <w:szCs w:val="28"/>
          </w:rPr>
          <w:t>http://eneco.com.ua/library/2/28</w:t>
        </w:r>
      </w:hyperlink>
    </w:p>
    <w:p w:rsidR="00C62998" w:rsidRPr="00C62998" w:rsidRDefault="00C62998" w:rsidP="00C62998">
      <w:pPr>
        <w:jc w:val="both"/>
        <w:rPr>
          <w:rFonts w:ascii="Times New Roman" w:hAnsi="Times New Roman" w:cs="Times New Roman"/>
          <w:sz w:val="28"/>
          <w:szCs w:val="28"/>
        </w:rPr>
      </w:pPr>
      <w:r w:rsidRPr="00C62998">
        <w:rPr>
          <w:rFonts w:ascii="Times New Roman" w:hAnsi="Times New Roman" w:cs="Times New Roman"/>
          <w:sz w:val="28"/>
          <w:szCs w:val="28"/>
        </w:rPr>
        <w:t xml:space="preserve"> В этом разделе собраны работы различных авторов, представлявшиеся на конкурсах рекламы, размещенные в Интернет. Могут представлять определенный интерес при пропаганде энергосбережения</w:t>
      </w:r>
    </w:p>
    <w:p w:rsidR="00C62998" w:rsidRPr="00C62998" w:rsidRDefault="00C62998" w:rsidP="00C62998">
      <w:pPr>
        <w:jc w:val="both"/>
        <w:rPr>
          <w:rFonts w:ascii="Times New Roman" w:hAnsi="Times New Roman" w:cs="Times New Roman"/>
          <w:sz w:val="28"/>
          <w:szCs w:val="28"/>
        </w:rPr>
      </w:pPr>
    </w:p>
    <w:sectPr w:rsidR="00C62998" w:rsidRPr="00C62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85"/>
    <w:rsid w:val="004F0585"/>
    <w:rsid w:val="005B695A"/>
    <w:rsid w:val="00756064"/>
    <w:rsid w:val="00A1350A"/>
    <w:rsid w:val="00C62998"/>
    <w:rsid w:val="00DD2B50"/>
    <w:rsid w:val="00E67F92"/>
    <w:rsid w:val="00F91723"/>
    <w:rsid w:val="00FA209B"/>
    <w:rsid w:val="00FC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67F92"/>
    <w:pPr>
      <w:spacing w:after="0" w:line="240" w:lineRule="auto"/>
    </w:pPr>
  </w:style>
  <w:style w:type="character" w:customStyle="1" w:styleId="a4">
    <w:name w:val="Без интервала Знак"/>
    <w:link w:val="a3"/>
    <w:uiPriority w:val="99"/>
    <w:locked/>
    <w:rsid w:val="00E67F92"/>
  </w:style>
  <w:style w:type="paragraph" w:styleId="a5">
    <w:name w:val="List Paragraph"/>
    <w:basedOn w:val="a"/>
    <w:uiPriority w:val="34"/>
    <w:qFormat/>
    <w:rsid w:val="00E67F92"/>
    <w:pPr>
      <w:ind w:left="720"/>
      <w:contextualSpacing/>
    </w:pPr>
  </w:style>
  <w:style w:type="character" w:styleId="a6">
    <w:name w:val="Hyperlink"/>
    <w:basedOn w:val="a0"/>
    <w:uiPriority w:val="99"/>
    <w:unhideWhenUsed/>
    <w:rsid w:val="00C62998"/>
    <w:rPr>
      <w:color w:val="0000FF" w:themeColor="hyperlink"/>
      <w:u w:val="single"/>
    </w:rPr>
  </w:style>
  <w:style w:type="paragraph" w:styleId="a7">
    <w:name w:val="Balloon Text"/>
    <w:basedOn w:val="a"/>
    <w:link w:val="a8"/>
    <w:uiPriority w:val="99"/>
    <w:semiHidden/>
    <w:unhideWhenUsed/>
    <w:rsid w:val="00756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67F92"/>
    <w:pPr>
      <w:spacing w:after="0" w:line="240" w:lineRule="auto"/>
    </w:pPr>
  </w:style>
  <w:style w:type="character" w:customStyle="1" w:styleId="a4">
    <w:name w:val="Без интервала Знак"/>
    <w:link w:val="a3"/>
    <w:uiPriority w:val="99"/>
    <w:locked/>
    <w:rsid w:val="00E67F92"/>
  </w:style>
  <w:style w:type="paragraph" w:styleId="a5">
    <w:name w:val="List Paragraph"/>
    <w:basedOn w:val="a"/>
    <w:uiPriority w:val="34"/>
    <w:qFormat/>
    <w:rsid w:val="00E67F92"/>
    <w:pPr>
      <w:ind w:left="720"/>
      <w:contextualSpacing/>
    </w:pPr>
  </w:style>
  <w:style w:type="character" w:styleId="a6">
    <w:name w:val="Hyperlink"/>
    <w:basedOn w:val="a0"/>
    <w:uiPriority w:val="99"/>
    <w:unhideWhenUsed/>
    <w:rsid w:val="00C62998"/>
    <w:rPr>
      <w:color w:val="0000FF" w:themeColor="hyperlink"/>
      <w:u w:val="single"/>
    </w:rPr>
  </w:style>
  <w:style w:type="paragraph" w:styleId="a7">
    <w:name w:val="Balloon Text"/>
    <w:basedOn w:val="a"/>
    <w:link w:val="a8"/>
    <w:uiPriority w:val="99"/>
    <w:semiHidden/>
    <w:unhideWhenUsed/>
    <w:rsid w:val="00756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eneco.com.ua/library/2/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festival.1september.ru/articles/606843/" TargetMode="External"/><Relationship Id="rId5" Type="http://schemas.openxmlformats.org/officeDocument/2006/relationships/image" Target="media/image1.jpeg"/><Relationship Id="rId10" Type="http://schemas.openxmlformats.org/officeDocument/2006/relationships/hyperlink" Target="http://nsportal.ru/shkola/klassnoerukovodstvo/library/klassnyy-chas-energosberezhenie-v-bytu" TargetMode="External"/><Relationship Id="rId4" Type="http://schemas.openxmlformats.org/officeDocument/2006/relationships/webSettings" Target="webSettings.xml"/><Relationship Id="rId9" Type="http://schemas.openxmlformats.org/officeDocument/2006/relationships/hyperlink" Target="http://festival.1september.ru/articles/6233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Kravchenko</dc:creator>
  <cp:lastModifiedBy>Kravchenko</cp:lastModifiedBy>
  <cp:revision>3</cp:revision>
  <cp:lastPrinted>2020-07-22T06:04:00Z</cp:lastPrinted>
  <dcterms:created xsi:type="dcterms:W3CDTF">2020-07-22T06:15:00Z</dcterms:created>
  <dcterms:modified xsi:type="dcterms:W3CDTF">2020-09-30T10:33:00Z</dcterms:modified>
</cp:coreProperties>
</file>