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3C" w:rsidRDefault="000E777E" w:rsidP="00155152">
      <w:pPr>
        <w:pStyle w:val="ac"/>
        <w:spacing w:before="0" w:beforeAutospacing="0" w:after="0" w:afterAutospacing="0"/>
        <w:ind w:firstLine="750"/>
        <w:jc w:val="center"/>
        <w:rPr>
          <w:sz w:val="28"/>
          <w:szCs w:val="28"/>
        </w:rPr>
      </w:pPr>
      <w:r w:rsidRPr="000E777E">
        <w:rPr>
          <w:sz w:val="28"/>
          <w:szCs w:val="28"/>
        </w:rPr>
        <w:t>Муниципальное казенное учреждение культуры</w:t>
      </w:r>
    </w:p>
    <w:p w:rsidR="004C66D0" w:rsidRDefault="000E777E" w:rsidP="00155152">
      <w:pPr>
        <w:pStyle w:val="ac"/>
        <w:spacing w:before="0" w:beforeAutospacing="0" w:after="0" w:afterAutospacing="0"/>
        <w:ind w:firstLine="750"/>
        <w:jc w:val="center"/>
        <w:rPr>
          <w:sz w:val="28"/>
          <w:szCs w:val="28"/>
        </w:rPr>
      </w:pPr>
      <w:r w:rsidRPr="000E777E">
        <w:rPr>
          <w:sz w:val="28"/>
          <w:szCs w:val="28"/>
        </w:rPr>
        <w:t xml:space="preserve"> «Оконешниковская межпоселенческая библиотечная система»</w:t>
      </w:r>
    </w:p>
    <w:p w:rsidR="000E777E" w:rsidRDefault="00155152" w:rsidP="000E777E">
      <w:pPr>
        <w:pStyle w:val="ac"/>
        <w:spacing w:before="168" w:beforeAutospacing="0" w:after="168" w:afterAutospacing="0" w:line="330" w:lineRule="atLeast"/>
        <w:ind w:firstLine="750"/>
        <w:jc w:val="center"/>
        <w:rPr>
          <w:sz w:val="28"/>
          <w:szCs w:val="28"/>
        </w:rPr>
      </w:pPr>
      <w:r>
        <w:rPr>
          <w:noProof/>
          <w:sz w:val="28"/>
          <w:szCs w:val="28"/>
        </w:rPr>
        <w:drawing>
          <wp:anchor distT="0" distB="0" distL="114300" distR="114300" simplePos="0" relativeHeight="251658240" behindDoc="0" locked="0" layoutInCell="1" allowOverlap="1" wp14:anchorId="0CB7E5B6" wp14:editId="05F427C0">
            <wp:simplePos x="0" y="0"/>
            <wp:positionH relativeFrom="column">
              <wp:posOffset>2503805</wp:posOffset>
            </wp:positionH>
            <wp:positionV relativeFrom="paragraph">
              <wp:posOffset>350520</wp:posOffset>
            </wp:positionV>
            <wp:extent cx="1695450" cy="17481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695450" cy="1748155"/>
                    </a:xfrm>
                    <a:prstGeom prst="rect">
                      <a:avLst/>
                    </a:prstGeom>
                  </pic:spPr>
                </pic:pic>
              </a:graphicData>
            </a:graphic>
            <wp14:sizeRelH relativeFrom="page">
              <wp14:pctWidth>0</wp14:pctWidth>
            </wp14:sizeRelH>
            <wp14:sizeRelV relativeFrom="page">
              <wp14:pctHeight>0</wp14:pctHeight>
            </wp14:sizeRelV>
          </wp:anchor>
        </w:drawing>
      </w:r>
    </w:p>
    <w:p w:rsidR="000E777E" w:rsidRDefault="000E777E" w:rsidP="000E777E">
      <w:pPr>
        <w:pStyle w:val="ac"/>
        <w:spacing w:before="168" w:beforeAutospacing="0" w:after="168" w:afterAutospacing="0" w:line="330" w:lineRule="atLeast"/>
        <w:ind w:firstLine="750"/>
        <w:jc w:val="center"/>
        <w:rPr>
          <w:sz w:val="28"/>
          <w:szCs w:val="28"/>
        </w:rPr>
      </w:pPr>
    </w:p>
    <w:p w:rsidR="000E777E" w:rsidRDefault="000E777E" w:rsidP="000E777E">
      <w:pPr>
        <w:pStyle w:val="ac"/>
        <w:spacing w:before="168" w:beforeAutospacing="0" w:after="168" w:afterAutospacing="0" w:line="330" w:lineRule="atLeast"/>
        <w:ind w:firstLine="750"/>
        <w:jc w:val="center"/>
        <w:rPr>
          <w:sz w:val="28"/>
          <w:szCs w:val="28"/>
        </w:rPr>
      </w:pPr>
    </w:p>
    <w:p w:rsidR="000E777E" w:rsidRDefault="000E777E" w:rsidP="000E777E">
      <w:pPr>
        <w:pStyle w:val="ac"/>
        <w:spacing w:before="168" w:beforeAutospacing="0" w:after="168" w:afterAutospacing="0" w:line="330" w:lineRule="atLeast"/>
        <w:ind w:firstLine="750"/>
        <w:jc w:val="center"/>
        <w:rPr>
          <w:sz w:val="28"/>
          <w:szCs w:val="28"/>
        </w:rPr>
      </w:pPr>
    </w:p>
    <w:p w:rsidR="00033F3C" w:rsidRDefault="00033F3C" w:rsidP="00033F3C">
      <w:pPr>
        <w:pStyle w:val="ad"/>
        <w:jc w:val="center"/>
        <w:rPr>
          <w:rFonts w:ascii="Times New Roman" w:hAnsi="Times New Roman"/>
          <w:b/>
          <w:sz w:val="28"/>
          <w:szCs w:val="28"/>
        </w:rPr>
      </w:pPr>
    </w:p>
    <w:p w:rsidR="00033F3C" w:rsidRDefault="00033F3C" w:rsidP="00033F3C">
      <w:pPr>
        <w:pStyle w:val="ad"/>
        <w:jc w:val="center"/>
        <w:rPr>
          <w:rFonts w:ascii="Times New Roman" w:hAnsi="Times New Roman"/>
          <w:b/>
          <w:sz w:val="28"/>
          <w:szCs w:val="28"/>
        </w:rPr>
      </w:pPr>
    </w:p>
    <w:p w:rsidR="00033F3C" w:rsidRDefault="00033F3C" w:rsidP="00033F3C">
      <w:pPr>
        <w:pStyle w:val="ad"/>
        <w:jc w:val="center"/>
        <w:rPr>
          <w:rFonts w:ascii="Times New Roman" w:hAnsi="Times New Roman"/>
          <w:b/>
          <w:sz w:val="28"/>
          <w:szCs w:val="28"/>
        </w:rPr>
      </w:pPr>
    </w:p>
    <w:p w:rsidR="00033F3C" w:rsidRDefault="00033F3C" w:rsidP="00033F3C">
      <w:pPr>
        <w:pStyle w:val="ad"/>
        <w:jc w:val="center"/>
        <w:rPr>
          <w:rFonts w:ascii="Times New Roman" w:hAnsi="Times New Roman"/>
          <w:b/>
          <w:sz w:val="28"/>
          <w:szCs w:val="28"/>
        </w:rPr>
      </w:pPr>
    </w:p>
    <w:p w:rsidR="00033F3C" w:rsidRDefault="00033F3C" w:rsidP="00033F3C">
      <w:pPr>
        <w:pStyle w:val="ad"/>
        <w:jc w:val="center"/>
        <w:rPr>
          <w:rFonts w:ascii="Times New Roman" w:hAnsi="Times New Roman"/>
          <w:b/>
          <w:sz w:val="28"/>
          <w:szCs w:val="28"/>
        </w:rPr>
      </w:pPr>
    </w:p>
    <w:p w:rsidR="00033F3C" w:rsidRPr="00382A76" w:rsidRDefault="00033F3C" w:rsidP="00033F3C">
      <w:pPr>
        <w:pStyle w:val="ad"/>
        <w:jc w:val="center"/>
        <w:rPr>
          <w:rFonts w:ascii="Times New Roman" w:hAnsi="Times New Roman"/>
          <w:b/>
          <w:sz w:val="28"/>
          <w:szCs w:val="28"/>
        </w:rPr>
      </w:pPr>
    </w:p>
    <w:p w:rsidR="00033F3C" w:rsidRPr="002D1EA1" w:rsidRDefault="00033F3C" w:rsidP="00033F3C">
      <w:pPr>
        <w:pStyle w:val="ad"/>
        <w:jc w:val="center"/>
        <w:rPr>
          <w:rFonts w:ascii="Times New Roman" w:hAnsi="Times New Roman"/>
          <w:b/>
          <w:sz w:val="36"/>
          <w:szCs w:val="36"/>
        </w:rPr>
      </w:pPr>
      <w:r w:rsidRPr="002D1EA1">
        <w:rPr>
          <w:rFonts w:ascii="Times New Roman" w:hAnsi="Times New Roman"/>
          <w:b/>
          <w:sz w:val="36"/>
          <w:szCs w:val="36"/>
        </w:rPr>
        <w:t>ИНФОРМАЦИОННЫЙ ОТЧЕТ</w:t>
      </w:r>
    </w:p>
    <w:p w:rsidR="00033F3C" w:rsidRPr="00382A76" w:rsidRDefault="00033F3C" w:rsidP="002D1EA1">
      <w:pPr>
        <w:pStyle w:val="ad"/>
        <w:rPr>
          <w:rFonts w:ascii="Times New Roman" w:hAnsi="Times New Roman"/>
          <w:b/>
          <w:color w:val="FF0000"/>
          <w:sz w:val="48"/>
          <w:szCs w:val="48"/>
        </w:rPr>
      </w:pPr>
    </w:p>
    <w:p w:rsidR="00033F3C" w:rsidRPr="002D1EA1" w:rsidRDefault="00033F3C" w:rsidP="00033F3C">
      <w:pPr>
        <w:pStyle w:val="ad"/>
        <w:jc w:val="center"/>
        <w:rPr>
          <w:rFonts w:ascii="Times New Roman" w:hAnsi="Times New Roman"/>
          <w:b/>
          <w:i/>
          <w:sz w:val="36"/>
          <w:szCs w:val="36"/>
        </w:rPr>
      </w:pPr>
      <w:r w:rsidRPr="002D1EA1">
        <w:rPr>
          <w:rFonts w:ascii="Times New Roman" w:hAnsi="Times New Roman"/>
          <w:b/>
          <w:i/>
          <w:sz w:val="36"/>
          <w:szCs w:val="36"/>
        </w:rPr>
        <w:t>о деятельности муниципальных публичных библиотек</w:t>
      </w:r>
    </w:p>
    <w:p w:rsidR="00033F3C" w:rsidRPr="002D1EA1" w:rsidRDefault="00033F3C" w:rsidP="00033F3C">
      <w:pPr>
        <w:pStyle w:val="ad"/>
        <w:jc w:val="center"/>
        <w:rPr>
          <w:rFonts w:ascii="Times New Roman" w:hAnsi="Times New Roman"/>
          <w:b/>
          <w:i/>
          <w:sz w:val="36"/>
          <w:szCs w:val="36"/>
        </w:rPr>
      </w:pPr>
      <w:r w:rsidRPr="002D1EA1">
        <w:rPr>
          <w:rFonts w:ascii="Times New Roman" w:hAnsi="Times New Roman"/>
          <w:b/>
          <w:i/>
          <w:sz w:val="36"/>
          <w:szCs w:val="36"/>
        </w:rPr>
        <w:t>Оконешниковского района в 2018 году</w:t>
      </w:r>
    </w:p>
    <w:p w:rsidR="00033F3C" w:rsidRPr="00033F3C" w:rsidRDefault="00033F3C" w:rsidP="00033F3C">
      <w:pPr>
        <w:ind w:firstLine="567"/>
        <w:rPr>
          <w:b/>
          <w:i/>
          <w:sz w:val="48"/>
          <w:szCs w:val="48"/>
        </w:rPr>
      </w:pPr>
    </w:p>
    <w:p w:rsidR="00033F3C" w:rsidRDefault="00033F3C" w:rsidP="00033F3C">
      <w:pPr>
        <w:ind w:firstLine="567"/>
        <w:rPr>
          <w:b/>
          <w:i/>
          <w:sz w:val="48"/>
          <w:szCs w:val="48"/>
        </w:rPr>
      </w:pPr>
    </w:p>
    <w:p w:rsidR="00033F3C" w:rsidRDefault="00033F3C" w:rsidP="00033F3C">
      <w:pPr>
        <w:ind w:firstLine="567"/>
        <w:rPr>
          <w:b/>
          <w:i/>
          <w:sz w:val="48"/>
          <w:szCs w:val="48"/>
        </w:rPr>
      </w:pPr>
    </w:p>
    <w:p w:rsidR="00033F3C" w:rsidRDefault="00033F3C" w:rsidP="00033F3C">
      <w:pPr>
        <w:ind w:firstLine="567"/>
        <w:rPr>
          <w:b/>
          <w:i/>
          <w:sz w:val="48"/>
          <w:szCs w:val="48"/>
        </w:rPr>
      </w:pPr>
    </w:p>
    <w:p w:rsidR="00033F3C" w:rsidRDefault="00033F3C" w:rsidP="00033F3C">
      <w:pPr>
        <w:ind w:firstLine="567"/>
        <w:rPr>
          <w:b/>
          <w:i/>
          <w:sz w:val="48"/>
          <w:szCs w:val="48"/>
        </w:rPr>
      </w:pPr>
    </w:p>
    <w:p w:rsidR="00033F3C" w:rsidRDefault="00033F3C" w:rsidP="00033F3C">
      <w:pPr>
        <w:ind w:firstLine="567"/>
        <w:rPr>
          <w:b/>
          <w:i/>
          <w:sz w:val="48"/>
          <w:szCs w:val="48"/>
        </w:rPr>
      </w:pPr>
    </w:p>
    <w:p w:rsidR="00337A85" w:rsidRDefault="00337A85" w:rsidP="00033F3C">
      <w:pPr>
        <w:ind w:firstLine="567"/>
        <w:rPr>
          <w:b/>
          <w:i/>
          <w:sz w:val="48"/>
          <w:szCs w:val="48"/>
        </w:rPr>
      </w:pPr>
    </w:p>
    <w:p w:rsidR="00337A85" w:rsidRDefault="00337A85" w:rsidP="00033F3C">
      <w:pPr>
        <w:ind w:firstLine="567"/>
        <w:rPr>
          <w:b/>
          <w:i/>
          <w:sz w:val="48"/>
          <w:szCs w:val="48"/>
        </w:rPr>
      </w:pPr>
    </w:p>
    <w:p w:rsidR="00155152" w:rsidRDefault="00155152" w:rsidP="00337A85">
      <w:pPr>
        <w:jc w:val="center"/>
        <w:rPr>
          <w:rFonts w:ascii="Times New Roman" w:hAnsi="Times New Roman"/>
          <w:sz w:val="28"/>
          <w:szCs w:val="28"/>
        </w:rPr>
      </w:pPr>
    </w:p>
    <w:p w:rsidR="00155152" w:rsidRDefault="00155152" w:rsidP="00337A85">
      <w:pPr>
        <w:jc w:val="center"/>
        <w:rPr>
          <w:rFonts w:ascii="Times New Roman" w:hAnsi="Times New Roman"/>
          <w:sz w:val="28"/>
          <w:szCs w:val="28"/>
        </w:rPr>
      </w:pPr>
    </w:p>
    <w:p w:rsidR="00033F3C" w:rsidRPr="00155152" w:rsidRDefault="00033F3C" w:rsidP="00337A85">
      <w:pPr>
        <w:jc w:val="center"/>
        <w:rPr>
          <w:rFonts w:ascii="Times New Roman" w:hAnsi="Times New Roman"/>
          <w:sz w:val="28"/>
          <w:szCs w:val="28"/>
        </w:rPr>
      </w:pPr>
      <w:bookmarkStart w:id="0" w:name="_GoBack"/>
      <w:bookmarkEnd w:id="0"/>
      <w:r w:rsidRPr="00155152">
        <w:rPr>
          <w:rFonts w:ascii="Times New Roman" w:hAnsi="Times New Roman"/>
          <w:sz w:val="28"/>
          <w:szCs w:val="28"/>
        </w:rPr>
        <w:lastRenderedPageBreak/>
        <w:t>Оконешниково</w:t>
      </w:r>
    </w:p>
    <w:p w:rsidR="000E777E" w:rsidRDefault="000E777E" w:rsidP="00033F3C">
      <w:pPr>
        <w:rPr>
          <w:rFonts w:ascii="Times New Roman" w:hAnsi="Times New Roman"/>
          <w:sz w:val="28"/>
          <w:szCs w:val="28"/>
        </w:rPr>
      </w:pPr>
    </w:p>
    <w:p w:rsidR="002D1EA1" w:rsidRDefault="002D1EA1" w:rsidP="00712798">
      <w:pPr>
        <w:rPr>
          <w:rFonts w:ascii="Times New Roman" w:hAnsi="Times New Roman"/>
          <w:sz w:val="28"/>
          <w:szCs w:val="28"/>
        </w:rPr>
      </w:pPr>
    </w:p>
    <w:p w:rsidR="004C66D0" w:rsidRDefault="004C66D0" w:rsidP="004C66D0">
      <w:pPr>
        <w:jc w:val="center"/>
        <w:rPr>
          <w:rFonts w:ascii="Times New Roman" w:hAnsi="Times New Roman"/>
          <w:sz w:val="28"/>
          <w:szCs w:val="28"/>
        </w:rPr>
      </w:pPr>
      <w:r>
        <w:rPr>
          <w:rFonts w:ascii="Times New Roman" w:hAnsi="Times New Roman"/>
          <w:sz w:val="28"/>
          <w:szCs w:val="28"/>
        </w:rPr>
        <w:t>Оглавление</w:t>
      </w:r>
    </w:p>
    <w:p w:rsidR="002F207E" w:rsidRDefault="002F207E" w:rsidP="004C66D0">
      <w:pPr>
        <w:jc w:val="center"/>
        <w:rPr>
          <w:rFonts w:ascii="Times New Roman" w:hAnsi="Times New Roman"/>
          <w:sz w:val="28"/>
          <w:szCs w:val="28"/>
        </w:rPr>
      </w:pPr>
    </w:p>
    <w:tbl>
      <w:tblPr>
        <w:tblW w:w="0" w:type="auto"/>
        <w:tblLook w:val="00A0" w:firstRow="1" w:lastRow="0" w:firstColumn="1" w:lastColumn="0" w:noHBand="0" w:noVBand="0"/>
      </w:tblPr>
      <w:tblGrid>
        <w:gridCol w:w="8755"/>
        <w:gridCol w:w="816"/>
      </w:tblGrid>
      <w:tr w:rsidR="004C66D0" w:rsidRPr="00425A67" w:rsidTr="004C66D0">
        <w:tc>
          <w:tcPr>
            <w:tcW w:w="8755" w:type="dxa"/>
          </w:tcPr>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События года</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Библиотечная сеть территории</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Основные статистические показатели</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Библиотечные фонды</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Каталогизация и оцифровка библиотечного фонда</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 xml:space="preserve">Организация и содержание библиотечного обслуживания пользователей </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Справочно – библиографическое, информационное и социально – правовое обслуживание пользователей</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 xml:space="preserve">Краеведческая деятельность библиотек </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Автоматизация библиотечных процессов</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Организационно – методическая деятельность</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Библиотечные кадры</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Материально – технические ресурсы библиотек</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Основные итоги года</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center"/>
              <w:rPr>
                <w:rFonts w:ascii="Times New Roman" w:hAnsi="Times New Roman"/>
                <w:sz w:val="28"/>
                <w:szCs w:val="28"/>
              </w:rPr>
            </w:pPr>
          </w:p>
        </w:tc>
        <w:tc>
          <w:tcPr>
            <w:tcW w:w="816" w:type="dxa"/>
          </w:tcPr>
          <w:p w:rsidR="004C66D0" w:rsidRPr="00425A67" w:rsidRDefault="004C66D0" w:rsidP="004C66D0">
            <w:pPr>
              <w:spacing w:after="0" w:line="240" w:lineRule="auto"/>
              <w:jc w:val="both"/>
              <w:rPr>
                <w:rFonts w:ascii="Times New Roman" w:hAnsi="Times New Roman"/>
                <w:sz w:val="28"/>
                <w:szCs w:val="28"/>
              </w:rPr>
            </w:pPr>
            <w:r>
              <w:rPr>
                <w:rFonts w:ascii="Times New Roman" w:hAnsi="Times New Roman"/>
                <w:sz w:val="28"/>
                <w:szCs w:val="28"/>
              </w:rPr>
              <w:t>С.3</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2F207E">
              <w:rPr>
                <w:rFonts w:ascii="Times New Roman" w:hAnsi="Times New Roman"/>
                <w:sz w:val="28"/>
                <w:szCs w:val="28"/>
              </w:rPr>
              <w:t>7</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2F207E">
              <w:rPr>
                <w:rFonts w:ascii="Times New Roman" w:hAnsi="Times New Roman"/>
                <w:sz w:val="28"/>
                <w:szCs w:val="28"/>
              </w:rPr>
              <w:t>8</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2F207E">
              <w:rPr>
                <w:rFonts w:ascii="Times New Roman" w:hAnsi="Times New Roman"/>
                <w:sz w:val="28"/>
                <w:szCs w:val="28"/>
              </w:rPr>
              <w:t>11</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48220C">
              <w:rPr>
                <w:rFonts w:ascii="Times New Roman" w:hAnsi="Times New Roman"/>
                <w:sz w:val="28"/>
                <w:szCs w:val="28"/>
              </w:rPr>
              <w:t>14</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48220C">
              <w:rPr>
                <w:rFonts w:ascii="Times New Roman" w:hAnsi="Times New Roman"/>
                <w:sz w:val="28"/>
                <w:szCs w:val="28"/>
              </w:rPr>
              <w:t>15</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48220C">
              <w:rPr>
                <w:rFonts w:ascii="Times New Roman" w:hAnsi="Times New Roman"/>
                <w:sz w:val="28"/>
                <w:szCs w:val="28"/>
              </w:rPr>
              <w:t>36</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48220C">
              <w:rPr>
                <w:rFonts w:ascii="Times New Roman" w:hAnsi="Times New Roman"/>
                <w:sz w:val="28"/>
                <w:szCs w:val="28"/>
              </w:rPr>
              <w:t>38</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48220C">
              <w:rPr>
                <w:rFonts w:ascii="Times New Roman" w:hAnsi="Times New Roman"/>
                <w:sz w:val="28"/>
                <w:szCs w:val="28"/>
              </w:rPr>
              <w:t>43</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48220C">
              <w:rPr>
                <w:rFonts w:ascii="Times New Roman" w:hAnsi="Times New Roman"/>
                <w:sz w:val="28"/>
                <w:szCs w:val="28"/>
              </w:rPr>
              <w:t>43</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48220C">
              <w:rPr>
                <w:rFonts w:ascii="Times New Roman" w:hAnsi="Times New Roman"/>
                <w:sz w:val="28"/>
                <w:szCs w:val="28"/>
              </w:rPr>
              <w:t>47</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48220C">
              <w:rPr>
                <w:rFonts w:ascii="Times New Roman" w:hAnsi="Times New Roman"/>
                <w:sz w:val="28"/>
                <w:szCs w:val="28"/>
              </w:rPr>
              <w:t>49</w:t>
            </w:r>
          </w:p>
          <w:p w:rsidR="004C66D0" w:rsidRPr="00425A67" w:rsidRDefault="004C66D0" w:rsidP="004C66D0">
            <w:pPr>
              <w:spacing w:after="0" w:line="240" w:lineRule="auto"/>
              <w:jc w:val="both"/>
              <w:rPr>
                <w:rFonts w:ascii="Times New Roman" w:hAnsi="Times New Roman"/>
                <w:sz w:val="28"/>
                <w:szCs w:val="28"/>
              </w:rPr>
            </w:pPr>
          </w:p>
          <w:p w:rsidR="004C66D0" w:rsidRPr="00425A67" w:rsidRDefault="004C66D0" w:rsidP="004C66D0">
            <w:pPr>
              <w:spacing w:after="0" w:line="240" w:lineRule="auto"/>
              <w:jc w:val="both"/>
              <w:rPr>
                <w:rFonts w:ascii="Times New Roman" w:hAnsi="Times New Roman"/>
                <w:sz w:val="28"/>
                <w:szCs w:val="28"/>
              </w:rPr>
            </w:pPr>
            <w:r w:rsidRPr="00425A67">
              <w:rPr>
                <w:rFonts w:ascii="Times New Roman" w:hAnsi="Times New Roman"/>
                <w:sz w:val="28"/>
                <w:szCs w:val="28"/>
              </w:rPr>
              <w:t>С.</w:t>
            </w:r>
            <w:r w:rsidR="0048220C">
              <w:rPr>
                <w:rFonts w:ascii="Times New Roman" w:hAnsi="Times New Roman"/>
                <w:sz w:val="28"/>
                <w:szCs w:val="28"/>
              </w:rPr>
              <w:t>50</w:t>
            </w:r>
          </w:p>
        </w:tc>
      </w:tr>
    </w:tbl>
    <w:p w:rsidR="004C66D0" w:rsidRDefault="004C66D0" w:rsidP="004C66D0">
      <w:pPr>
        <w:jc w:val="center"/>
        <w:rPr>
          <w:rFonts w:ascii="Times New Roman" w:hAnsi="Times New Roman"/>
          <w:sz w:val="28"/>
          <w:szCs w:val="28"/>
        </w:rPr>
      </w:pPr>
    </w:p>
    <w:p w:rsidR="004C66D0" w:rsidRDefault="004C66D0" w:rsidP="004C66D0">
      <w:pPr>
        <w:jc w:val="center"/>
        <w:rPr>
          <w:rFonts w:ascii="Times New Roman" w:hAnsi="Times New Roman"/>
          <w:sz w:val="28"/>
          <w:szCs w:val="28"/>
        </w:rPr>
      </w:pPr>
    </w:p>
    <w:p w:rsidR="004C66D0" w:rsidRDefault="004C66D0" w:rsidP="004C66D0">
      <w:pPr>
        <w:jc w:val="center"/>
        <w:rPr>
          <w:rFonts w:ascii="Times New Roman" w:hAnsi="Times New Roman"/>
          <w:sz w:val="28"/>
          <w:szCs w:val="28"/>
        </w:rPr>
      </w:pPr>
    </w:p>
    <w:p w:rsidR="005B2A07" w:rsidRDefault="005B2A07" w:rsidP="00962BB9">
      <w:pPr>
        <w:spacing w:line="360" w:lineRule="auto"/>
        <w:rPr>
          <w:rFonts w:ascii="Times New Roman" w:hAnsi="Times New Roman"/>
          <w:sz w:val="28"/>
          <w:szCs w:val="28"/>
        </w:rPr>
      </w:pPr>
    </w:p>
    <w:p w:rsidR="00712798" w:rsidRDefault="00712798" w:rsidP="00962BB9">
      <w:pPr>
        <w:spacing w:line="360" w:lineRule="auto"/>
        <w:rPr>
          <w:rFonts w:ascii="Times New Roman" w:hAnsi="Times New Roman"/>
          <w:sz w:val="28"/>
          <w:szCs w:val="28"/>
        </w:rPr>
      </w:pPr>
    </w:p>
    <w:p w:rsidR="00712798" w:rsidRDefault="00712798" w:rsidP="00962BB9">
      <w:pPr>
        <w:spacing w:line="360" w:lineRule="auto"/>
        <w:rPr>
          <w:rFonts w:ascii="Times New Roman" w:hAnsi="Times New Roman"/>
          <w:sz w:val="28"/>
          <w:szCs w:val="28"/>
        </w:rPr>
      </w:pPr>
    </w:p>
    <w:p w:rsidR="00336884" w:rsidRPr="00F97ED9" w:rsidRDefault="005A40DF" w:rsidP="00033F3C">
      <w:pPr>
        <w:spacing w:line="360" w:lineRule="auto"/>
        <w:jc w:val="center"/>
        <w:rPr>
          <w:rFonts w:ascii="Times New Roman" w:hAnsi="Times New Roman"/>
          <w:b/>
          <w:i/>
          <w:sz w:val="28"/>
          <w:szCs w:val="28"/>
          <w:u w:val="single"/>
        </w:rPr>
      </w:pPr>
      <w:r w:rsidRPr="00F97ED9">
        <w:rPr>
          <w:rFonts w:ascii="Times New Roman" w:hAnsi="Times New Roman"/>
          <w:b/>
          <w:i/>
          <w:sz w:val="28"/>
          <w:szCs w:val="28"/>
          <w:u w:val="single"/>
        </w:rPr>
        <w:t>1. События года</w:t>
      </w:r>
    </w:p>
    <w:p w:rsidR="0034377E" w:rsidRPr="0064651B" w:rsidRDefault="00EB0AA4" w:rsidP="00033F3C">
      <w:pPr>
        <w:pStyle w:val="17"/>
        <w:numPr>
          <w:ilvl w:val="3"/>
          <w:numId w:val="31"/>
        </w:numPr>
        <w:spacing w:line="360" w:lineRule="auto"/>
        <w:ind w:left="284" w:right="20"/>
        <w:rPr>
          <w:sz w:val="28"/>
          <w:szCs w:val="28"/>
          <w:lang w:eastAsia="en-US"/>
        </w:rPr>
      </w:pPr>
      <w:r w:rsidRPr="0064651B">
        <w:rPr>
          <w:sz w:val="28"/>
          <w:szCs w:val="28"/>
          <w:lang w:eastAsia="en-US"/>
        </w:rPr>
        <w:t>В 201</w:t>
      </w:r>
      <w:r w:rsidR="00337A85" w:rsidRPr="0064651B">
        <w:rPr>
          <w:sz w:val="28"/>
          <w:szCs w:val="28"/>
          <w:lang w:eastAsia="en-US"/>
        </w:rPr>
        <w:t>8</w:t>
      </w:r>
      <w:r w:rsidRPr="0064651B">
        <w:rPr>
          <w:sz w:val="28"/>
          <w:szCs w:val="28"/>
          <w:lang w:eastAsia="en-US"/>
        </w:rPr>
        <w:t xml:space="preserve"> году </w:t>
      </w:r>
      <w:r w:rsidRPr="0064651B">
        <w:rPr>
          <w:color w:val="000000"/>
          <w:sz w:val="28"/>
          <w:szCs w:val="28"/>
        </w:rPr>
        <w:t>Победителем</w:t>
      </w:r>
      <w:r w:rsidR="00501387">
        <w:rPr>
          <w:color w:val="000000"/>
          <w:sz w:val="28"/>
          <w:szCs w:val="28"/>
        </w:rPr>
        <w:t xml:space="preserve"> </w:t>
      </w:r>
      <w:r w:rsidR="00CA439C" w:rsidRPr="0064651B">
        <w:rPr>
          <w:iCs/>
          <w:color w:val="000000"/>
          <w:sz w:val="28"/>
          <w:szCs w:val="28"/>
        </w:rPr>
        <w:t xml:space="preserve">ежегодного областного </w:t>
      </w:r>
      <w:r w:rsidRPr="0064651B">
        <w:rPr>
          <w:iCs/>
          <w:color w:val="000000"/>
          <w:sz w:val="28"/>
          <w:szCs w:val="28"/>
        </w:rPr>
        <w:t>конкурса</w:t>
      </w:r>
      <w:r w:rsidRPr="0064651B">
        <w:rPr>
          <w:color w:val="000000"/>
          <w:sz w:val="28"/>
          <w:szCs w:val="28"/>
        </w:rPr>
        <w:t xml:space="preserve"> на получение денежного поощрения лучшими муниципальными учреждениями культуры, находящимися на территории сельских поселений Омской области, и их работникам</w:t>
      </w:r>
      <w:r w:rsidR="00F1077E" w:rsidRPr="0064651B">
        <w:rPr>
          <w:color w:val="000000"/>
          <w:sz w:val="28"/>
          <w:szCs w:val="28"/>
        </w:rPr>
        <w:t xml:space="preserve">, </w:t>
      </w:r>
      <w:r w:rsidR="00A567FE" w:rsidRPr="0064651B">
        <w:rPr>
          <w:color w:val="000000"/>
          <w:sz w:val="28"/>
          <w:szCs w:val="28"/>
        </w:rPr>
        <w:t>в номинации «Лучший специалист  учреждения культуры, находящегося на территории  сельского поселения Омской области»</w:t>
      </w:r>
      <w:r w:rsidR="00501387">
        <w:rPr>
          <w:color w:val="000000"/>
          <w:sz w:val="28"/>
          <w:szCs w:val="28"/>
        </w:rPr>
        <w:t xml:space="preserve"> </w:t>
      </w:r>
      <w:r w:rsidRPr="0064651B">
        <w:rPr>
          <w:color w:val="000000"/>
          <w:sz w:val="28"/>
          <w:szCs w:val="28"/>
        </w:rPr>
        <w:t>стала</w:t>
      </w:r>
      <w:r w:rsidR="008C7B4C" w:rsidRPr="0064651B">
        <w:rPr>
          <w:color w:val="000000"/>
          <w:sz w:val="28"/>
          <w:szCs w:val="28"/>
        </w:rPr>
        <w:t xml:space="preserve"> библиотекарь Сергеевской</w:t>
      </w:r>
      <w:r w:rsidRPr="0064651B">
        <w:rPr>
          <w:color w:val="000000"/>
          <w:sz w:val="28"/>
          <w:szCs w:val="28"/>
        </w:rPr>
        <w:t xml:space="preserve"> сельск</w:t>
      </w:r>
      <w:r w:rsidR="008C7B4C" w:rsidRPr="0064651B">
        <w:rPr>
          <w:color w:val="000000"/>
          <w:sz w:val="28"/>
          <w:szCs w:val="28"/>
        </w:rPr>
        <w:t>ой библиотеки-филиала Алексеева Н.В</w:t>
      </w:r>
      <w:r w:rsidR="00501387">
        <w:rPr>
          <w:color w:val="000000"/>
          <w:sz w:val="28"/>
          <w:szCs w:val="28"/>
        </w:rPr>
        <w:t>.</w:t>
      </w:r>
    </w:p>
    <w:p w:rsidR="007D3CE3" w:rsidRPr="0064651B" w:rsidRDefault="00337A85" w:rsidP="007D3CE3">
      <w:pPr>
        <w:pStyle w:val="17"/>
        <w:numPr>
          <w:ilvl w:val="3"/>
          <w:numId w:val="31"/>
        </w:numPr>
        <w:spacing w:line="360" w:lineRule="auto"/>
        <w:ind w:left="284" w:right="20"/>
        <w:rPr>
          <w:sz w:val="28"/>
          <w:szCs w:val="28"/>
          <w:lang w:eastAsia="en-US"/>
        </w:rPr>
      </w:pPr>
      <w:r w:rsidRPr="0064651B">
        <w:rPr>
          <w:sz w:val="28"/>
          <w:szCs w:val="28"/>
          <w:lang w:eastAsia="en-US"/>
        </w:rPr>
        <w:t xml:space="preserve">Оконешниковская </w:t>
      </w:r>
      <w:r w:rsidR="007D3CE3" w:rsidRPr="0064651B">
        <w:rPr>
          <w:sz w:val="28"/>
          <w:szCs w:val="28"/>
          <w:lang w:eastAsia="en-US"/>
        </w:rPr>
        <w:t xml:space="preserve"> ЦДБ  стала победителем   заочного конкурса «Приезжайте посмотреть», проходившего в рамках </w:t>
      </w:r>
      <w:r w:rsidR="007D3CE3" w:rsidRPr="0064651B">
        <w:rPr>
          <w:sz w:val="28"/>
          <w:szCs w:val="28"/>
          <w:lang w:val="en-US" w:eastAsia="en-US"/>
        </w:rPr>
        <w:t>VIII</w:t>
      </w:r>
      <w:r w:rsidR="007D3CE3" w:rsidRPr="0064651B">
        <w:rPr>
          <w:sz w:val="28"/>
          <w:szCs w:val="28"/>
          <w:lang w:eastAsia="en-US"/>
        </w:rPr>
        <w:t xml:space="preserve"> фестиваля детских библиотек Омской области «Читаем вместе – 2018».  На суд жюри был представлен видеоролик «На крутых виражах» - об уникальной BM</w:t>
      </w:r>
      <w:r w:rsidR="001636A4">
        <w:rPr>
          <w:sz w:val="28"/>
          <w:szCs w:val="28"/>
          <w:lang w:eastAsia="en-US"/>
        </w:rPr>
        <w:t>Х</w:t>
      </w:r>
      <w:r w:rsidR="007D3CE3" w:rsidRPr="0064651B">
        <w:rPr>
          <w:sz w:val="28"/>
          <w:szCs w:val="28"/>
          <w:lang w:eastAsia="en-US"/>
        </w:rPr>
        <w:t xml:space="preserve">-трассе и мотогонках в </w:t>
      </w:r>
      <w:r w:rsidR="001636A4">
        <w:rPr>
          <w:sz w:val="28"/>
          <w:szCs w:val="28"/>
          <w:lang w:eastAsia="en-US"/>
        </w:rPr>
        <w:t xml:space="preserve"> р.п. </w:t>
      </w:r>
      <w:r w:rsidR="007D3CE3" w:rsidRPr="0064651B">
        <w:rPr>
          <w:sz w:val="28"/>
          <w:szCs w:val="28"/>
          <w:lang w:eastAsia="en-US"/>
        </w:rPr>
        <w:t>Оконешниково.  Библиотека  получила в подарок  Диплом и книги  для детей на  сумму  20 000,00  рублей</w:t>
      </w:r>
      <w:r w:rsidR="00501387">
        <w:rPr>
          <w:sz w:val="28"/>
          <w:szCs w:val="28"/>
          <w:lang w:eastAsia="en-US"/>
        </w:rPr>
        <w:t>.</w:t>
      </w:r>
    </w:p>
    <w:p w:rsidR="00D6149E" w:rsidRPr="0064651B" w:rsidRDefault="00D6149E" w:rsidP="00B6663C">
      <w:pPr>
        <w:pStyle w:val="17"/>
        <w:numPr>
          <w:ilvl w:val="3"/>
          <w:numId w:val="31"/>
        </w:numPr>
        <w:spacing w:line="360" w:lineRule="auto"/>
        <w:ind w:left="284" w:right="20"/>
        <w:rPr>
          <w:sz w:val="28"/>
          <w:szCs w:val="28"/>
          <w:lang w:eastAsia="en-US"/>
        </w:rPr>
      </w:pPr>
      <w:r w:rsidRPr="0064651B">
        <w:rPr>
          <w:sz w:val="28"/>
          <w:szCs w:val="28"/>
        </w:rPr>
        <w:t>Конкурс-проект «Лучший библиотечный дворик» вошел в пятерку лучших идей библиотек омского региона за последние три года.  Опыт реализации проекта   был представлен на выставке «Библио-идеи. Топ-5» в рамках праздничного мероприятия, посвященного Общероссийскому дню библиотек 29 мая в Омской областной библиотеке им. Пушкина</w:t>
      </w:r>
      <w:r w:rsidR="00501387">
        <w:rPr>
          <w:sz w:val="28"/>
          <w:szCs w:val="28"/>
        </w:rPr>
        <w:t>.</w:t>
      </w:r>
    </w:p>
    <w:p w:rsidR="00B6663C" w:rsidRPr="0064651B" w:rsidRDefault="00957D48" w:rsidP="000F778E">
      <w:pPr>
        <w:pStyle w:val="17"/>
        <w:numPr>
          <w:ilvl w:val="3"/>
          <w:numId w:val="31"/>
        </w:numPr>
        <w:spacing w:line="360" w:lineRule="auto"/>
        <w:ind w:left="284" w:right="20"/>
        <w:rPr>
          <w:sz w:val="28"/>
          <w:szCs w:val="28"/>
          <w:lang w:eastAsia="en-US"/>
        </w:rPr>
      </w:pPr>
      <w:r w:rsidRPr="0064651B">
        <w:rPr>
          <w:rFonts w:eastAsia="Calibri"/>
          <w:sz w:val="28"/>
        </w:rPr>
        <w:t xml:space="preserve">  Год Общественных организаций в Оконешниковском районе библиотеки отметили </w:t>
      </w:r>
      <w:r w:rsidRPr="0064651B">
        <w:rPr>
          <w:bCs/>
          <w:sz w:val="28"/>
          <w:szCs w:val="28"/>
        </w:rPr>
        <w:t>просветительской</w:t>
      </w:r>
      <w:r w:rsidR="000F778E" w:rsidRPr="0064651B">
        <w:rPr>
          <w:bCs/>
          <w:sz w:val="28"/>
          <w:szCs w:val="28"/>
        </w:rPr>
        <w:t xml:space="preserve">, образовательной и информационной деятельностью. </w:t>
      </w:r>
    </w:p>
    <w:p w:rsidR="00DE5CBF" w:rsidRPr="0064651B" w:rsidRDefault="00DB4EA9" w:rsidP="00DB4EA9">
      <w:pPr>
        <w:pStyle w:val="17"/>
        <w:numPr>
          <w:ilvl w:val="3"/>
          <w:numId w:val="31"/>
        </w:numPr>
        <w:spacing w:line="360" w:lineRule="auto"/>
        <w:ind w:left="284" w:right="20"/>
        <w:rPr>
          <w:sz w:val="28"/>
          <w:szCs w:val="28"/>
          <w:lang w:eastAsia="en-US"/>
        </w:rPr>
      </w:pPr>
      <w:r w:rsidRPr="0064651B">
        <w:rPr>
          <w:bCs/>
          <w:sz w:val="28"/>
          <w:szCs w:val="28"/>
        </w:rPr>
        <w:t xml:space="preserve">Участие </w:t>
      </w:r>
      <w:r w:rsidR="00962BB9" w:rsidRPr="0064651B">
        <w:rPr>
          <w:bCs/>
          <w:sz w:val="28"/>
          <w:szCs w:val="28"/>
        </w:rPr>
        <w:t xml:space="preserve">библиотек Оконешниковского района </w:t>
      </w:r>
      <w:r w:rsidRPr="0064651B">
        <w:rPr>
          <w:bCs/>
          <w:sz w:val="28"/>
          <w:szCs w:val="28"/>
        </w:rPr>
        <w:t>в реализации мероприятий в</w:t>
      </w:r>
      <w:r w:rsidR="00957D48" w:rsidRPr="0064651B">
        <w:rPr>
          <w:bCs/>
          <w:sz w:val="28"/>
          <w:szCs w:val="28"/>
        </w:rPr>
        <w:t xml:space="preserve"> рамках социально значимого проекта</w:t>
      </w:r>
      <w:r w:rsidR="00962BB9" w:rsidRPr="0064651B">
        <w:rPr>
          <w:bCs/>
          <w:sz w:val="28"/>
          <w:szCs w:val="28"/>
        </w:rPr>
        <w:t xml:space="preserve"> региональной общественной организации ветеранов (пенсионеров)</w:t>
      </w:r>
      <w:r w:rsidR="00501387">
        <w:rPr>
          <w:bCs/>
          <w:sz w:val="28"/>
          <w:szCs w:val="28"/>
        </w:rPr>
        <w:t xml:space="preserve"> </w:t>
      </w:r>
      <w:r w:rsidR="00962BB9" w:rsidRPr="0064651B">
        <w:rPr>
          <w:bCs/>
          <w:sz w:val="28"/>
          <w:szCs w:val="28"/>
        </w:rPr>
        <w:t xml:space="preserve">культуры, искусства, художественного образования Омской области </w:t>
      </w:r>
      <w:r w:rsidR="00B6663C" w:rsidRPr="0064651B">
        <w:rPr>
          <w:bCs/>
          <w:sz w:val="28"/>
          <w:szCs w:val="28"/>
        </w:rPr>
        <w:t>«Центр</w:t>
      </w:r>
      <w:r w:rsidR="00A0019B">
        <w:rPr>
          <w:bCs/>
          <w:sz w:val="28"/>
          <w:szCs w:val="28"/>
        </w:rPr>
        <w:t xml:space="preserve">  </w:t>
      </w:r>
      <w:r w:rsidRPr="0064651B">
        <w:rPr>
          <w:bCs/>
          <w:sz w:val="28"/>
          <w:szCs w:val="28"/>
        </w:rPr>
        <w:t>«Серебряный возраст»</w:t>
      </w:r>
      <w:r w:rsidR="00A0019B">
        <w:rPr>
          <w:bCs/>
          <w:sz w:val="28"/>
          <w:szCs w:val="28"/>
        </w:rPr>
        <w:t xml:space="preserve"> </w:t>
      </w:r>
      <w:r w:rsidR="000F778E" w:rsidRPr="0064651B">
        <w:rPr>
          <w:bCs/>
          <w:sz w:val="28"/>
          <w:szCs w:val="28"/>
        </w:rPr>
        <w:t>с использованием   гранта Президента РФ на развитие гражданского общества</w:t>
      </w:r>
      <w:r w:rsidR="00962BB9" w:rsidRPr="0064651B">
        <w:rPr>
          <w:bCs/>
          <w:sz w:val="28"/>
          <w:szCs w:val="28"/>
        </w:rPr>
        <w:t>.</w:t>
      </w:r>
    </w:p>
    <w:p w:rsidR="00DE5CBF" w:rsidRPr="0064651B" w:rsidRDefault="00DE5CBF" w:rsidP="00DE5CBF">
      <w:pPr>
        <w:pStyle w:val="17"/>
        <w:numPr>
          <w:ilvl w:val="3"/>
          <w:numId w:val="31"/>
        </w:numPr>
        <w:spacing w:line="360" w:lineRule="auto"/>
        <w:ind w:left="284" w:right="20"/>
        <w:rPr>
          <w:sz w:val="28"/>
          <w:szCs w:val="28"/>
          <w:lang w:eastAsia="en-US"/>
        </w:rPr>
      </w:pPr>
      <w:r w:rsidRPr="0064651B">
        <w:rPr>
          <w:bCs/>
          <w:sz w:val="28"/>
          <w:szCs w:val="28"/>
        </w:rPr>
        <w:lastRenderedPageBreak/>
        <w:t>Презентация сборника    «Поклонимся Великим тем годам», изданного накануне Дня Победы в рамках Президентского гранта,   прошла в каждом поселе</w:t>
      </w:r>
      <w:r w:rsidR="003232C5" w:rsidRPr="0064651B">
        <w:rPr>
          <w:bCs/>
          <w:sz w:val="28"/>
          <w:szCs w:val="28"/>
        </w:rPr>
        <w:t xml:space="preserve">нии  Оконешниковского района. </w:t>
      </w:r>
      <w:r w:rsidRPr="0064651B">
        <w:rPr>
          <w:bCs/>
          <w:sz w:val="28"/>
          <w:szCs w:val="28"/>
        </w:rPr>
        <w:t xml:space="preserve"> Организаторами мероприятия стали библиотекари</w:t>
      </w:r>
      <w:r w:rsidR="00501387">
        <w:rPr>
          <w:bCs/>
          <w:sz w:val="28"/>
          <w:szCs w:val="28"/>
        </w:rPr>
        <w:t>.</w:t>
      </w:r>
    </w:p>
    <w:p w:rsidR="00DF5212" w:rsidRPr="0064651B" w:rsidRDefault="00F97ED9" w:rsidP="000F778E">
      <w:pPr>
        <w:pStyle w:val="17"/>
        <w:numPr>
          <w:ilvl w:val="3"/>
          <w:numId w:val="31"/>
        </w:numPr>
        <w:spacing w:line="360" w:lineRule="auto"/>
        <w:ind w:left="284" w:right="20"/>
        <w:rPr>
          <w:sz w:val="28"/>
          <w:szCs w:val="28"/>
          <w:lang w:eastAsia="en-US"/>
        </w:rPr>
      </w:pPr>
      <w:r w:rsidRPr="0064651B">
        <w:rPr>
          <w:bCs/>
          <w:sz w:val="28"/>
          <w:szCs w:val="28"/>
        </w:rPr>
        <w:t>В октябре прошли</w:t>
      </w:r>
      <w:r w:rsidR="00501387">
        <w:rPr>
          <w:bCs/>
          <w:sz w:val="28"/>
          <w:szCs w:val="28"/>
        </w:rPr>
        <w:t xml:space="preserve"> </w:t>
      </w:r>
      <w:r w:rsidR="00DE5CBF" w:rsidRPr="0064651B">
        <w:rPr>
          <w:bCs/>
          <w:sz w:val="28"/>
          <w:szCs w:val="28"/>
          <w:lang w:val="en-US"/>
        </w:rPr>
        <w:t>I</w:t>
      </w:r>
      <w:r w:rsidR="00501387">
        <w:rPr>
          <w:bCs/>
          <w:sz w:val="28"/>
          <w:szCs w:val="28"/>
        </w:rPr>
        <w:t xml:space="preserve"> </w:t>
      </w:r>
      <w:r w:rsidR="00DE5CBF" w:rsidRPr="0064651B">
        <w:rPr>
          <w:bCs/>
          <w:sz w:val="28"/>
          <w:szCs w:val="28"/>
        </w:rPr>
        <w:t>Медведевские  литературно-краеведческие чтения, посвященные 70-летнему юбилею известного оконешниковского поэта, писателя и краеведа Николая Александровича Медведева</w:t>
      </w:r>
      <w:r w:rsidRPr="0064651B">
        <w:rPr>
          <w:bCs/>
          <w:sz w:val="28"/>
          <w:szCs w:val="28"/>
        </w:rPr>
        <w:t xml:space="preserve">, </w:t>
      </w:r>
      <w:r w:rsidR="00501387">
        <w:rPr>
          <w:bCs/>
          <w:sz w:val="28"/>
          <w:szCs w:val="28"/>
        </w:rPr>
        <w:t xml:space="preserve">получившие </w:t>
      </w:r>
      <w:r w:rsidR="00DE5CBF" w:rsidRPr="0064651B">
        <w:rPr>
          <w:bCs/>
          <w:sz w:val="28"/>
          <w:szCs w:val="28"/>
        </w:rPr>
        <w:t xml:space="preserve"> высокую оценку </w:t>
      </w:r>
      <w:r w:rsidR="008030A1" w:rsidRPr="0064651B">
        <w:rPr>
          <w:bCs/>
          <w:sz w:val="28"/>
          <w:szCs w:val="28"/>
        </w:rPr>
        <w:t xml:space="preserve">у местных краеведов и историков. </w:t>
      </w:r>
    </w:p>
    <w:p w:rsidR="00DE5CBF" w:rsidRPr="0064651B" w:rsidRDefault="00DE5CBF" w:rsidP="00DE5CBF">
      <w:pPr>
        <w:pStyle w:val="17"/>
        <w:numPr>
          <w:ilvl w:val="3"/>
          <w:numId w:val="31"/>
        </w:numPr>
        <w:spacing w:line="360" w:lineRule="auto"/>
        <w:ind w:left="284" w:right="20" w:firstLine="0"/>
        <w:rPr>
          <w:sz w:val="28"/>
          <w:szCs w:val="28"/>
        </w:rPr>
      </w:pPr>
      <w:r w:rsidRPr="0064651B">
        <w:rPr>
          <w:sz w:val="28"/>
          <w:szCs w:val="28"/>
          <w:lang w:val="en-US"/>
        </w:rPr>
        <w:t>III</w:t>
      </w:r>
      <w:r w:rsidR="00501387">
        <w:rPr>
          <w:sz w:val="28"/>
          <w:szCs w:val="28"/>
        </w:rPr>
        <w:t xml:space="preserve"> </w:t>
      </w:r>
      <w:r w:rsidRPr="0064651B">
        <w:rPr>
          <w:rStyle w:val="ab"/>
          <w:b w:val="0"/>
          <w:color w:val="000000"/>
          <w:sz w:val="28"/>
          <w:szCs w:val="28"/>
        </w:rPr>
        <w:t>фестиваль муниципальных библиотек Оконешниковского района</w:t>
      </w:r>
      <w:r w:rsidR="00501387">
        <w:rPr>
          <w:rStyle w:val="ab"/>
          <w:b w:val="0"/>
          <w:color w:val="000000"/>
          <w:sz w:val="28"/>
          <w:szCs w:val="28"/>
        </w:rPr>
        <w:t xml:space="preserve"> </w:t>
      </w:r>
      <w:r w:rsidRPr="0064651B">
        <w:rPr>
          <w:rStyle w:val="ab"/>
          <w:b w:val="0"/>
          <w:color w:val="000000"/>
          <w:sz w:val="28"/>
          <w:szCs w:val="28"/>
        </w:rPr>
        <w:t>«Библиотека - мир без границ»</w:t>
      </w:r>
      <w:r w:rsidRPr="0064651B">
        <w:rPr>
          <w:bCs/>
          <w:color w:val="000000"/>
          <w:sz w:val="28"/>
          <w:szCs w:val="28"/>
        </w:rPr>
        <w:t xml:space="preserve"> подвел итоги 200</w:t>
      </w:r>
      <w:r w:rsidR="00501387">
        <w:rPr>
          <w:bCs/>
          <w:color w:val="000000"/>
          <w:sz w:val="28"/>
          <w:szCs w:val="28"/>
        </w:rPr>
        <w:t xml:space="preserve"> </w:t>
      </w:r>
      <w:r w:rsidRPr="0064651B">
        <w:rPr>
          <w:bCs/>
          <w:color w:val="000000"/>
          <w:sz w:val="28"/>
          <w:szCs w:val="28"/>
        </w:rPr>
        <w:t>- летнего юбилея И.С. Тургенева</w:t>
      </w:r>
      <w:r w:rsidR="00FC0AD2" w:rsidRPr="0064651B">
        <w:rPr>
          <w:bCs/>
          <w:color w:val="000000"/>
          <w:sz w:val="28"/>
          <w:szCs w:val="28"/>
        </w:rPr>
        <w:t xml:space="preserve">. Яркие моменты фестиваля – районный  конкурс  среди сельских библиотек «Время открыть Тургенева», конкурс «Тургеневская девушка»  и </w:t>
      </w:r>
      <w:r w:rsidRPr="0064651B">
        <w:rPr>
          <w:bCs/>
          <w:color w:val="000000"/>
          <w:sz w:val="28"/>
          <w:szCs w:val="28"/>
        </w:rPr>
        <w:t xml:space="preserve"> встреч</w:t>
      </w:r>
      <w:r w:rsidR="00FC0AD2" w:rsidRPr="0064651B">
        <w:rPr>
          <w:bCs/>
          <w:color w:val="000000"/>
          <w:sz w:val="28"/>
          <w:szCs w:val="28"/>
        </w:rPr>
        <w:t xml:space="preserve">а </w:t>
      </w:r>
      <w:r w:rsidRPr="0064651B">
        <w:rPr>
          <w:bCs/>
          <w:color w:val="000000"/>
          <w:sz w:val="28"/>
          <w:szCs w:val="28"/>
        </w:rPr>
        <w:t>с омской поэтессой Светланой Казаковой;</w:t>
      </w:r>
    </w:p>
    <w:p w:rsidR="00DE5CBF" w:rsidRPr="0064651B" w:rsidRDefault="00056367" w:rsidP="00DE5CBF">
      <w:pPr>
        <w:pStyle w:val="17"/>
        <w:numPr>
          <w:ilvl w:val="3"/>
          <w:numId w:val="31"/>
        </w:numPr>
        <w:spacing w:line="360" w:lineRule="auto"/>
        <w:ind w:left="284" w:right="20" w:firstLine="0"/>
        <w:rPr>
          <w:sz w:val="28"/>
          <w:szCs w:val="28"/>
        </w:rPr>
      </w:pPr>
      <w:r w:rsidRPr="0064651B">
        <w:rPr>
          <w:sz w:val="28"/>
          <w:szCs w:val="28"/>
        </w:rPr>
        <w:t xml:space="preserve">Творческая </w:t>
      </w:r>
      <w:r w:rsidR="00DE5CBF" w:rsidRPr="0064651B">
        <w:rPr>
          <w:sz w:val="28"/>
          <w:szCs w:val="28"/>
        </w:rPr>
        <w:t xml:space="preserve"> встреча   с Вероникой Шелленберг  - известной омской  поэтессой, художником, председателем  Омского отделения Союза российских писателей, лауреатом литературных премий</w:t>
      </w:r>
      <w:r w:rsidR="00501387">
        <w:rPr>
          <w:sz w:val="28"/>
          <w:szCs w:val="28"/>
        </w:rPr>
        <w:t xml:space="preserve"> -</w:t>
      </w:r>
      <w:r w:rsidR="003322F7" w:rsidRPr="0064651B">
        <w:rPr>
          <w:sz w:val="28"/>
          <w:szCs w:val="28"/>
        </w:rPr>
        <w:t xml:space="preserve"> стала ярким событием года;   </w:t>
      </w:r>
    </w:p>
    <w:p w:rsidR="00DE5CBF" w:rsidRPr="0064651B" w:rsidRDefault="00056367" w:rsidP="00DE5CBF">
      <w:pPr>
        <w:pStyle w:val="17"/>
        <w:numPr>
          <w:ilvl w:val="3"/>
          <w:numId w:val="31"/>
        </w:numPr>
        <w:spacing w:line="360" w:lineRule="auto"/>
        <w:ind w:left="284" w:right="20" w:firstLine="0"/>
        <w:rPr>
          <w:sz w:val="28"/>
          <w:szCs w:val="28"/>
        </w:rPr>
      </w:pPr>
      <w:r w:rsidRPr="0064651B">
        <w:rPr>
          <w:sz w:val="28"/>
          <w:szCs w:val="28"/>
        </w:rPr>
        <w:t>В</w:t>
      </w:r>
      <w:r w:rsidR="002D492E" w:rsidRPr="0064651B">
        <w:rPr>
          <w:sz w:val="28"/>
          <w:szCs w:val="28"/>
        </w:rPr>
        <w:t xml:space="preserve"> рамках </w:t>
      </w:r>
      <w:r w:rsidR="002D492E" w:rsidRPr="0064651B">
        <w:rPr>
          <w:sz w:val="28"/>
          <w:szCs w:val="28"/>
          <w:shd w:val="clear" w:color="auto" w:fill="FFFFFF"/>
        </w:rPr>
        <w:t>Всемирного Дня поэзии</w:t>
      </w:r>
      <w:r w:rsidR="00501387">
        <w:rPr>
          <w:sz w:val="28"/>
          <w:szCs w:val="28"/>
          <w:shd w:val="clear" w:color="auto" w:fill="FFFFFF"/>
        </w:rPr>
        <w:t xml:space="preserve"> </w:t>
      </w:r>
      <w:r w:rsidR="002D492E" w:rsidRPr="0064651B">
        <w:rPr>
          <w:sz w:val="28"/>
          <w:szCs w:val="28"/>
        </w:rPr>
        <w:t>состоялась п</w:t>
      </w:r>
      <w:r w:rsidR="00DE5CBF" w:rsidRPr="0064651B">
        <w:rPr>
          <w:sz w:val="28"/>
          <w:szCs w:val="28"/>
        </w:rPr>
        <w:t xml:space="preserve">резентация нового сборника стихов  местной поэтессы  Елены Глаголь  </w:t>
      </w:r>
      <w:r w:rsidRPr="0064651B">
        <w:rPr>
          <w:bCs/>
          <w:sz w:val="28"/>
          <w:szCs w:val="28"/>
        </w:rPr>
        <w:t>«Поговори со мной наедине…»</w:t>
      </w:r>
      <w:r w:rsidR="00FC0AD2" w:rsidRPr="0064651B">
        <w:rPr>
          <w:bCs/>
          <w:sz w:val="28"/>
          <w:szCs w:val="28"/>
        </w:rPr>
        <w:t>, получившая широкий резонанс</w:t>
      </w:r>
      <w:r w:rsidR="00DE5CBF" w:rsidRPr="0064651B">
        <w:rPr>
          <w:bCs/>
          <w:sz w:val="28"/>
          <w:szCs w:val="28"/>
        </w:rPr>
        <w:t>;</w:t>
      </w:r>
    </w:p>
    <w:p w:rsidR="00FC0AD2" w:rsidRPr="0064651B" w:rsidRDefault="00DE5CBF" w:rsidP="00FC0AD2">
      <w:pPr>
        <w:pStyle w:val="17"/>
        <w:numPr>
          <w:ilvl w:val="3"/>
          <w:numId w:val="31"/>
        </w:numPr>
        <w:spacing w:line="360" w:lineRule="auto"/>
        <w:ind w:left="284" w:right="20" w:firstLine="0"/>
        <w:rPr>
          <w:sz w:val="28"/>
          <w:szCs w:val="28"/>
        </w:rPr>
      </w:pPr>
      <w:r w:rsidRPr="0064651B">
        <w:rPr>
          <w:sz w:val="28"/>
          <w:szCs w:val="28"/>
        </w:rPr>
        <w:t xml:space="preserve">Библиосумерки «Время открыть Тургенева», посвящённые 200-летию со дня рождения великого писателя, проведенные в рамках  Всероссийской акции «Библионочь–2018» в </w:t>
      </w:r>
      <w:r w:rsidR="00501387">
        <w:rPr>
          <w:sz w:val="28"/>
          <w:szCs w:val="28"/>
        </w:rPr>
        <w:t>МЦБ,</w:t>
      </w:r>
      <w:r w:rsidR="00962BB9" w:rsidRPr="0064651B">
        <w:rPr>
          <w:sz w:val="28"/>
          <w:szCs w:val="28"/>
        </w:rPr>
        <w:t xml:space="preserve"> </w:t>
      </w:r>
      <w:r w:rsidR="00501387">
        <w:rPr>
          <w:sz w:val="28"/>
          <w:szCs w:val="28"/>
        </w:rPr>
        <w:t xml:space="preserve"> </w:t>
      </w:r>
      <w:r w:rsidR="00962BB9" w:rsidRPr="0064651B">
        <w:rPr>
          <w:sz w:val="28"/>
          <w:szCs w:val="28"/>
        </w:rPr>
        <w:t>привлекли  юношескую аудиторию</w:t>
      </w:r>
      <w:r w:rsidRPr="0064651B">
        <w:rPr>
          <w:sz w:val="28"/>
          <w:szCs w:val="28"/>
        </w:rPr>
        <w:t>;</w:t>
      </w:r>
    </w:p>
    <w:p w:rsidR="007455F0" w:rsidRPr="0064651B" w:rsidRDefault="007455F0" w:rsidP="00FC0AD2">
      <w:pPr>
        <w:pStyle w:val="17"/>
        <w:numPr>
          <w:ilvl w:val="3"/>
          <w:numId w:val="31"/>
        </w:numPr>
        <w:spacing w:line="360" w:lineRule="auto"/>
        <w:ind w:left="284" w:right="20" w:firstLine="0"/>
        <w:rPr>
          <w:sz w:val="28"/>
          <w:szCs w:val="28"/>
        </w:rPr>
      </w:pPr>
      <w:r w:rsidRPr="0064651B">
        <w:rPr>
          <w:sz w:val="28"/>
          <w:szCs w:val="28"/>
        </w:rPr>
        <w:t>Участие библиотек района в масштабных общероссийских акциях: Бессмертный полк, Георгие</w:t>
      </w:r>
      <w:r w:rsidR="003232C5" w:rsidRPr="0064651B">
        <w:rPr>
          <w:sz w:val="28"/>
          <w:szCs w:val="28"/>
        </w:rPr>
        <w:t xml:space="preserve">вская ленточка, Свеча памяти </w:t>
      </w:r>
      <w:r w:rsidRPr="0064651B">
        <w:rPr>
          <w:sz w:val="28"/>
          <w:szCs w:val="28"/>
        </w:rPr>
        <w:t xml:space="preserve"> и др.;</w:t>
      </w:r>
    </w:p>
    <w:p w:rsidR="008030A1" w:rsidRDefault="00CC604D" w:rsidP="00712798">
      <w:pPr>
        <w:pStyle w:val="17"/>
        <w:spacing w:line="360" w:lineRule="auto"/>
        <w:ind w:right="20" w:firstLine="0"/>
        <w:jc w:val="center"/>
        <w:rPr>
          <w:bCs/>
          <w:i/>
          <w:color w:val="000000"/>
          <w:sz w:val="28"/>
          <w:szCs w:val="28"/>
        </w:rPr>
      </w:pPr>
      <w:r w:rsidRPr="0064651B">
        <w:rPr>
          <w:bCs/>
          <w:i/>
          <w:color w:val="000000"/>
          <w:sz w:val="28"/>
          <w:szCs w:val="28"/>
        </w:rPr>
        <w:t>1.2.</w:t>
      </w:r>
      <w:r w:rsidR="008030A1" w:rsidRPr="0064651B">
        <w:rPr>
          <w:bCs/>
          <w:i/>
          <w:color w:val="000000"/>
          <w:sz w:val="28"/>
          <w:szCs w:val="28"/>
        </w:rPr>
        <w:t>Нормативно - правовые акты, оказавшие влияние на деятельность</w:t>
      </w:r>
      <w:r w:rsidR="008030A1">
        <w:rPr>
          <w:bCs/>
          <w:i/>
          <w:color w:val="000000"/>
          <w:sz w:val="28"/>
          <w:szCs w:val="28"/>
        </w:rPr>
        <w:t xml:space="preserve"> муниципальных библиотек</w:t>
      </w:r>
    </w:p>
    <w:p w:rsidR="008030A1" w:rsidRDefault="008030A1" w:rsidP="008030A1">
      <w:pPr>
        <w:pStyle w:val="17"/>
        <w:spacing w:line="360" w:lineRule="auto"/>
        <w:ind w:left="284" w:right="20" w:firstLine="0"/>
        <w:rPr>
          <w:bCs/>
          <w:color w:val="000000"/>
          <w:sz w:val="28"/>
          <w:szCs w:val="28"/>
        </w:rPr>
      </w:pPr>
      <w:r>
        <w:rPr>
          <w:bCs/>
          <w:color w:val="000000"/>
          <w:sz w:val="28"/>
          <w:szCs w:val="28"/>
        </w:rPr>
        <w:t>- Постановление Главы Оконешниковского муниципального района Омской области от</w:t>
      </w:r>
      <w:r w:rsidR="00A0019B">
        <w:rPr>
          <w:bCs/>
          <w:color w:val="000000"/>
          <w:sz w:val="28"/>
          <w:szCs w:val="28"/>
        </w:rPr>
        <w:t xml:space="preserve">  </w:t>
      </w:r>
      <w:r>
        <w:rPr>
          <w:bCs/>
          <w:color w:val="000000"/>
          <w:sz w:val="28"/>
          <w:szCs w:val="28"/>
        </w:rPr>
        <w:t xml:space="preserve">18 июля 2018 г.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w:t>
      </w:r>
      <w:r>
        <w:rPr>
          <w:bCs/>
          <w:color w:val="000000"/>
          <w:sz w:val="28"/>
          <w:szCs w:val="28"/>
        </w:rPr>
        <w:lastRenderedPageBreak/>
        <w:t>редких книг, с учетом соблюдения требований законодательства Российской Федерации об авторских и смежных правах»;</w:t>
      </w:r>
    </w:p>
    <w:p w:rsidR="008030A1" w:rsidRDefault="008030A1" w:rsidP="008030A1">
      <w:pPr>
        <w:pStyle w:val="17"/>
        <w:spacing w:line="360" w:lineRule="auto"/>
        <w:ind w:left="284" w:right="20" w:firstLine="0"/>
        <w:rPr>
          <w:bCs/>
          <w:color w:val="000000"/>
          <w:sz w:val="28"/>
          <w:szCs w:val="28"/>
        </w:rPr>
      </w:pPr>
      <w:r>
        <w:rPr>
          <w:bCs/>
          <w:color w:val="000000"/>
          <w:sz w:val="28"/>
          <w:szCs w:val="28"/>
        </w:rPr>
        <w:t>-</w:t>
      </w:r>
      <w:r w:rsidR="002621C5">
        <w:rPr>
          <w:bCs/>
          <w:color w:val="000000"/>
          <w:sz w:val="28"/>
          <w:szCs w:val="28"/>
        </w:rPr>
        <w:t>Постановление Главы Оконешниковского муниципального района Омской области от 18 июля 2018 г. Об утверждении Административного регламента предоставления муниципальной услуги «Предоставление доступа к справочно- поисковому аппарату библиотек, базам данных»;</w:t>
      </w:r>
    </w:p>
    <w:p w:rsidR="002621C5" w:rsidRPr="008030A1" w:rsidRDefault="002621C5" w:rsidP="008030A1">
      <w:pPr>
        <w:pStyle w:val="17"/>
        <w:spacing w:line="360" w:lineRule="auto"/>
        <w:ind w:left="284" w:right="20" w:firstLine="0"/>
        <w:rPr>
          <w:bCs/>
          <w:color w:val="000000"/>
          <w:sz w:val="28"/>
          <w:szCs w:val="28"/>
        </w:rPr>
      </w:pPr>
      <w:r>
        <w:rPr>
          <w:bCs/>
          <w:color w:val="000000"/>
          <w:sz w:val="28"/>
          <w:szCs w:val="28"/>
        </w:rPr>
        <w:t>- Постановление Главы Оконешниковского муниципального района Омской области от 18 июля 2018 г. Об утверждении Административного регламента предоставления муниципальной услуги «Предоставление библиотечно - библиографических и информационных услуг населению».</w:t>
      </w:r>
    </w:p>
    <w:p w:rsidR="00057627" w:rsidRDefault="00D8223A" w:rsidP="00D8223A">
      <w:pPr>
        <w:pStyle w:val="17"/>
        <w:spacing w:line="360" w:lineRule="auto"/>
        <w:ind w:left="284" w:right="20" w:firstLine="0"/>
        <w:rPr>
          <w:sz w:val="28"/>
          <w:szCs w:val="28"/>
        </w:rPr>
      </w:pPr>
      <w:r>
        <w:rPr>
          <w:bCs/>
          <w:color w:val="000000"/>
          <w:sz w:val="28"/>
          <w:szCs w:val="28"/>
        </w:rPr>
        <w:t>В 2018</w:t>
      </w:r>
      <w:r w:rsidR="003B4B26" w:rsidRPr="00DE5CBF">
        <w:rPr>
          <w:bCs/>
          <w:color w:val="000000"/>
          <w:sz w:val="28"/>
          <w:szCs w:val="28"/>
        </w:rPr>
        <w:t xml:space="preserve"> г</w:t>
      </w:r>
      <w:r>
        <w:rPr>
          <w:bCs/>
          <w:color w:val="000000"/>
          <w:sz w:val="28"/>
          <w:szCs w:val="28"/>
        </w:rPr>
        <w:t>оду</w:t>
      </w:r>
      <w:r w:rsidR="00A0019B">
        <w:rPr>
          <w:bCs/>
          <w:color w:val="000000"/>
          <w:sz w:val="28"/>
          <w:szCs w:val="28"/>
        </w:rPr>
        <w:t xml:space="preserve"> </w:t>
      </w:r>
      <w:r w:rsidR="00057627">
        <w:rPr>
          <w:sz w:val="28"/>
          <w:szCs w:val="28"/>
        </w:rPr>
        <w:t>внесены изменения:</w:t>
      </w:r>
    </w:p>
    <w:p w:rsidR="00057627" w:rsidRDefault="00057627" w:rsidP="00D8223A">
      <w:pPr>
        <w:pStyle w:val="17"/>
        <w:spacing w:line="360" w:lineRule="auto"/>
        <w:ind w:left="284" w:right="20" w:firstLine="0"/>
        <w:rPr>
          <w:sz w:val="28"/>
          <w:szCs w:val="28"/>
        </w:rPr>
      </w:pPr>
      <w:r>
        <w:rPr>
          <w:b/>
          <w:bCs/>
          <w:color w:val="000000"/>
          <w:sz w:val="28"/>
          <w:szCs w:val="28"/>
        </w:rPr>
        <w:t xml:space="preserve">- </w:t>
      </w:r>
      <w:r>
        <w:rPr>
          <w:sz w:val="28"/>
          <w:szCs w:val="28"/>
        </w:rPr>
        <w:t xml:space="preserve"> в Правила внутреннего  трудового распорядка,   </w:t>
      </w:r>
    </w:p>
    <w:p w:rsidR="00CC604D" w:rsidRPr="00057627" w:rsidRDefault="00057627" w:rsidP="00057627">
      <w:pPr>
        <w:pStyle w:val="17"/>
        <w:spacing w:line="360" w:lineRule="auto"/>
        <w:ind w:left="284" w:right="20" w:firstLine="0"/>
        <w:rPr>
          <w:sz w:val="28"/>
          <w:szCs w:val="28"/>
        </w:rPr>
      </w:pPr>
      <w:r>
        <w:rPr>
          <w:b/>
          <w:bCs/>
          <w:color w:val="000000"/>
          <w:sz w:val="28"/>
          <w:szCs w:val="28"/>
        </w:rPr>
        <w:t>-</w:t>
      </w:r>
      <w:r>
        <w:rPr>
          <w:sz w:val="28"/>
          <w:szCs w:val="28"/>
        </w:rPr>
        <w:t xml:space="preserve">  в Положение об оплате труда работников МКУК ОМБС. </w:t>
      </w:r>
    </w:p>
    <w:p w:rsidR="004C66D0" w:rsidRDefault="00CC604D" w:rsidP="00D4499C">
      <w:pPr>
        <w:pStyle w:val="ad"/>
        <w:jc w:val="center"/>
        <w:rPr>
          <w:rFonts w:ascii="Times New Roman" w:hAnsi="Times New Roman"/>
          <w:i/>
          <w:sz w:val="28"/>
          <w:szCs w:val="28"/>
          <w:shd w:val="clear" w:color="auto" w:fill="FFFFFF"/>
        </w:rPr>
      </w:pPr>
      <w:r w:rsidRPr="00D4499C">
        <w:rPr>
          <w:rFonts w:ascii="Times New Roman" w:hAnsi="Times New Roman"/>
          <w:i/>
          <w:sz w:val="28"/>
          <w:szCs w:val="28"/>
          <w:shd w:val="clear" w:color="auto" w:fill="FFFFFF"/>
        </w:rPr>
        <w:t xml:space="preserve">1.3. </w:t>
      </w:r>
      <w:r w:rsidR="004C66D0" w:rsidRPr="00D4499C">
        <w:rPr>
          <w:rFonts w:ascii="Times New Roman" w:hAnsi="Times New Roman"/>
          <w:i/>
          <w:sz w:val="28"/>
          <w:szCs w:val="28"/>
          <w:shd w:val="clear" w:color="auto" w:fill="FFFFFF"/>
        </w:rPr>
        <w:t>Библиотеки системы в течение года принимали участие:</w:t>
      </w:r>
    </w:p>
    <w:p w:rsidR="002F207E" w:rsidRPr="00D4499C" w:rsidRDefault="002F207E" w:rsidP="00D4499C">
      <w:pPr>
        <w:pStyle w:val="ad"/>
        <w:jc w:val="center"/>
        <w:rPr>
          <w:rFonts w:ascii="Times New Roman" w:hAnsi="Times New Roman"/>
          <w:i/>
          <w:sz w:val="28"/>
          <w:szCs w:val="28"/>
        </w:rPr>
      </w:pPr>
    </w:p>
    <w:p w:rsidR="004C66D0" w:rsidRPr="0064651B" w:rsidRDefault="004C66D0" w:rsidP="00FC0AD2">
      <w:pPr>
        <w:pStyle w:val="ad"/>
        <w:numPr>
          <w:ilvl w:val="0"/>
          <w:numId w:val="35"/>
        </w:numPr>
        <w:spacing w:line="360" w:lineRule="auto"/>
        <w:ind w:left="142" w:firstLine="0"/>
        <w:jc w:val="both"/>
        <w:rPr>
          <w:rFonts w:ascii="Times New Roman" w:hAnsi="Times New Roman"/>
          <w:sz w:val="28"/>
          <w:szCs w:val="28"/>
        </w:rPr>
      </w:pPr>
      <w:r w:rsidRPr="0064651B">
        <w:rPr>
          <w:rFonts w:ascii="Times New Roman" w:hAnsi="Times New Roman"/>
          <w:sz w:val="28"/>
          <w:szCs w:val="28"/>
        </w:rPr>
        <w:t xml:space="preserve">в  выполнении Плана мероприятий на 2015 – 2018 годы по реализации в Омской области первого этапа Концепции государственной семейной политики в Российской Федерации на период до 2025 года; </w:t>
      </w:r>
    </w:p>
    <w:p w:rsidR="00FC0AD2" w:rsidRPr="0064651B" w:rsidRDefault="004C66D0" w:rsidP="00FC0AD2">
      <w:pPr>
        <w:numPr>
          <w:ilvl w:val="0"/>
          <w:numId w:val="20"/>
        </w:numPr>
        <w:spacing w:after="0" w:line="360" w:lineRule="auto"/>
        <w:ind w:left="0" w:firstLine="66"/>
        <w:contextualSpacing/>
        <w:jc w:val="both"/>
        <w:rPr>
          <w:rFonts w:ascii="Times New Roman" w:hAnsi="Times New Roman"/>
          <w:sz w:val="28"/>
          <w:szCs w:val="28"/>
        </w:rPr>
      </w:pPr>
      <w:r w:rsidRPr="0064651B">
        <w:rPr>
          <w:rFonts w:ascii="Times New Roman" w:hAnsi="Times New Roman" w:cs="Times New Roman"/>
          <w:sz w:val="28"/>
          <w:szCs w:val="28"/>
        </w:rPr>
        <w:t>в  выполнении пунктов Плана мероприятий по созданию системы профилактики немедицинского потребления наркотиков и совершенствованию системы</w:t>
      </w:r>
      <w:r w:rsidR="00501387">
        <w:rPr>
          <w:rFonts w:ascii="Times New Roman" w:hAnsi="Times New Roman" w:cs="Times New Roman"/>
          <w:sz w:val="28"/>
          <w:szCs w:val="28"/>
        </w:rPr>
        <w:t xml:space="preserve"> </w:t>
      </w:r>
      <w:r w:rsidRPr="0064651B">
        <w:rPr>
          <w:rFonts w:ascii="Times New Roman" w:hAnsi="Times New Roman" w:cs="Times New Roman"/>
          <w:sz w:val="28"/>
          <w:szCs w:val="28"/>
        </w:rPr>
        <w:t>наркологической медицинской помощи и реабилитации больных наркоманией</w:t>
      </w:r>
      <w:r w:rsidRPr="0064651B">
        <w:rPr>
          <w:rFonts w:ascii="Times New Roman" w:hAnsi="Times New Roman"/>
          <w:sz w:val="28"/>
          <w:szCs w:val="28"/>
        </w:rPr>
        <w:t xml:space="preserve"> в Омской области (на 2012-2020 годы);</w:t>
      </w:r>
    </w:p>
    <w:p w:rsidR="00FC0AD2" w:rsidRPr="0064651B" w:rsidRDefault="004C66D0" w:rsidP="00FC0AD2">
      <w:pPr>
        <w:numPr>
          <w:ilvl w:val="0"/>
          <w:numId w:val="20"/>
        </w:numPr>
        <w:spacing w:after="0" w:line="360" w:lineRule="auto"/>
        <w:ind w:left="0" w:firstLine="66"/>
        <w:contextualSpacing/>
        <w:jc w:val="both"/>
        <w:rPr>
          <w:rFonts w:ascii="Times New Roman" w:hAnsi="Times New Roman"/>
          <w:sz w:val="28"/>
          <w:szCs w:val="28"/>
        </w:rPr>
      </w:pPr>
      <w:r w:rsidRPr="0064651B">
        <w:rPr>
          <w:rFonts w:ascii="Times New Roman" w:hAnsi="Times New Roman"/>
          <w:sz w:val="28"/>
          <w:szCs w:val="28"/>
        </w:rPr>
        <w:t>в</w:t>
      </w:r>
      <w:r w:rsidR="002E6E20" w:rsidRPr="0064651B">
        <w:rPr>
          <w:rFonts w:ascii="Times New Roman" w:hAnsi="Times New Roman"/>
          <w:sz w:val="28"/>
          <w:szCs w:val="28"/>
        </w:rPr>
        <w:t xml:space="preserve"> реализации мероприятий в </w:t>
      </w:r>
      <w:r w:rsidRPr="0064651B">
        <w:rPr>
          <w:rFonts w:ascii="Times New Roman" w:hAnsi="Times New Roman"/>
          <w:sz w:val="28"/>
          <w:szCs w:val="28"/>
        </w:rPr>
        <w:t xml:space="preserve"> рамках муниципальной программы </w:t>
      </w:r>
      <w:r w:rsidR="00FC0AD2" w:rsidRPr="0064651B">
        <w:rPr>
          <w:rFonts w:ascii="Times New Roman" w:hAnsi="Times New Roman"/>
          <w:sz w:val="28"/>
          <w:szCs w:val="28"/>
        </w:rPr>
        <w:t xml:space="preserve">«Развитие </w:t>
      </w:r>
      <w:r w:rsidRPr="0064651B">
        <w:rPr>
          <w:rFonts w:ascii="Times New Roman" w:hAnsi="Times New Roman"/>
          <w:sz w:val="28"/>
          <w:szCs w:val="28"/>
        </w:rPr>
        <w:t>социально- культурной сферы Оконешниковского муниципального района Омской области (2014-2020 гг.);</w:t>
      </w:r>
    </w:p>
    <w:p w:rsidR="005670BC" w:rsidRPr="0064651B" w:rsidRDefault="006E093F" w:rsidP="00FC0AD2">
      <w:pPr>
        <w:numPr>
          <w:ilvl w:val="0"/>
          <w:numId w:val="20"/>
        </w:numPr>
        <w:spacing w:after="0" w:line="360" w:lineRule="auto"/>
        <w:ind w:left="0" w:firstLine="66"/>
        <w:contextualSpacing/>
        <w:jc w:val="both"/>
        <w:rPr>
          <w:rFonts w:ascii="Times New Roman" w:hAnsi="Times New Roman"/>
          <w:sz w:val="28"/>
          <w:szCs w:val="28"/>
        </w:rPr>
      </w:pPr>
      <w:r w:rsidRPr="0064651B">
        <w:rPr>
          <w:rFonts w:ascii="Times New Roman" w:hAnsi="Times New Roman" w:cs="Times New Roman"/>
          <w:sz w:val="28"/>
          <w:szCs w:val="28"/>
        </w:rPr>
        <w:t>в</w:t>
      </w:r>
      <w:r w:rsidR="00501387">
        <w:rPr>
          <w:rFonts w:ascii="Times New Roman" w:hAnsi="Times New Roman" w:cs="Times New Roman"/>
          <w:sz w:val="28"/>
          <w:szCs w:val="28"/>
        </w:rPr>
        <w:t xml:space="preserve"> </w:t>
      </w:r>
      <w:r w:rsidR="002E6E20" w:rsidRPr="0064651B">
        <w:rPr>
          <w:rFonts w:ascii="Times New Roman" w:hAnsi="Times New Roman"/>
          <w:sz w:val="28"/>
          <w:szCs w:val="28"/>
        </w:rPr>
        <w:t>реализации мероприятий</w:t>
      </w:r>
      <w:r w:rsidR="00501387">
        <w:rPr>
          <w:rFonts w:ascii="Times New Roman" w:hAnsi="Times New Roman"/>
          <w:sz w:val="28"/>
          <w:szCs w:val="28"/>
        </w:rPr>
        <w:t xml:space="preserve"> </w:t>
      </w:r>
      <w:r w:rsidR="000F4072" w:rsidRPr="0064651B">
        <w:rPr>
          <w:rFonts w:ascii="Times New Roman" w:hAnsi="Times New Roman" w:cs="Times New Roman"/>
          <w:sz w:val="28"/>
          <w:szCs w:val="28"/>
        </w:rPr>
        <w:t xml:space="preserve">в </w:t>
      </w:r>
      <w:r w:rsidRPr="0064651B">
        <w:rPr>
          <w:rFonts w:ascii="Times New Roman" w:hAnsi="Times New Roman" w:cs="Times New Roman"/>
          <w:sz w:val="28"/>
          <w:szCs w:val="28"/>
        </w:rPr>
        <w:t xml:space="preserve">рамках </w:t>
      </w:r>
      <w:r w:rsidR="000E50CC" w:rsidRPr="0064651B">
        <w:rPr>
          <w:rFonts w:ascii="Times New Roman" w:hAnsi="Times New Roman" w:cs="Times New Roman"/>
          <w:sz w:val="28"/>
          <w:szCs w:val="28"/>
        </w:rPr>
        <w:t xml:space="preserve"> государственной</w:t>
      </w:r>
      <w:r w:rsidR="00501387">
        <w:rPr>
          <w:rFonts w:ascii="Times New Roman" w:hAnsi="Times New Roman" w:cs="Times New Roman"/>
          <w:sz w:val="28"/>
          <w:szCs w:val="28"/>
        </w:rPr>
        <w:t xml:space="preserve"> </w:t>
      </w:r>
      <w:r w:rsidR="000E50CC" w:rsidRPr="0064651B">
        <w:rPr>
          <w:rFonts w:ascii="Times New Roman" w:hAnsi="Times New Roman" w:cs="Times New Roman"/>
          <w:sz w:val="28"/>
          <w:szCs w:val="28"/>
        </w:rPr>
        <w:t>Программы</w:t>
      </w:r>
      <w:r w:rsidR="00FC0AD2" w:rsidRPr="0064651B">
        <w:rPr>
          <w:rFonts w:ascii="Times New Roman" w:hAnsi="Times New Roman" w:cs="Times New Roman"/>
          <w:sz w:val="28"/>
          <w:szCs w:val="28"/>
        </w:rPr>
        <w:t xml:space="preserve"> Омской </w:t>
      </w:r>
      <w:r w:rsidR="000E50CC" w:rsidRPr="0064651B">
        <w:rPr>
          <w:rFonts w:ascii="Times New Roman" w:hAnsi="Times New Roman" w:cs="Times New Roman"/>
          <w:sz w:val="28"/>
          <w:szCs w:val="28"/>
        </w:rPr>
        <w:t>области «Развитие культуры и туризма на 2014-2020 годы.</w:t>
      </w:r>
    </w:p>
    <w:p w:rsidR="00C53575" w:rsidRDefault="00501387" w:rsidP="008120EE">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F97ED9" w:rsidRPr="0064651B">
        <w:rPr>
          <w:rFonts w:ascii="Times New Roman" w:hAnsi="Times New Roman"/>
          <w:sz w:val="28"/>
          <w:szCs w:val="28"/>
        </w:rPr>
        <w:t>Библиотеки МКУК ОМБС в отчетном году привлекали пользователей всех возрастных категорий к участию в мероприятиях различных уровней. Среди них</w:t>
      </w:r>
      <w:r w:rsidR="008120EE" w:rsidRPr="0064651B">
        <w:rPr>
          <w:rFonts w:ascii="Times New Roman" w:hAnsi="Times New Roman"/>
          <w:sz w:val="28"/>
          <w:szCs w:val="28"/>
        </w:rPr>
        <w:t>:</w:t>
      </w:r>
      <w:r w:rsidR="00F97ED9" w:rsidRPr="0064651B">
        <w:rPr>
          <w:rFonts w:ascii="Times New Roman" w:hAnsi="Times New Roman"/>
          <w:sz w:val="28"/>
          <w:szCs w:val="28"/>
        </w:rPr>
        <w:t xml:space="preserve"> Международная акция «Книжка на ладошке – 2018» (ЦДБ, Любимовская, Куломзинская, Сергеевская, Красовская, Чистовская  сельские библиотеки); </w:t>
      </w:r>
      <w:r w:rsidR="006855C5" w:rsidRPr="0064651B">
        <w:rPr>
          <w:rFonts w:ascii="Times New Roman" w:hAnsi="Times New Roman"/>
          <w:sz w:val="28"/>
          <w:szCs w:val="28"/>
          <w:lang w:val="en-US"/>
        </w:rPr>
        <w:t>VI</w:t>
      </w:r>
      <w:r>
        <w:rPr>
          <w:rFonts w:ascii="Times New Roman" w:hAnsi="Times New Roman"/>
          <w:sz w:val="28"/>
          <w:szCs w:val="28"/>
        </w:rPr>
        <w:t xml:space="preserve"> </w:t>
      </w:r>
      <w:r w:rsidR="006855C5" w:rsidRPr="0064651B">
        <w:rPr>
          <w:rFonts w:ascii="Times New Roman" w:hAnsi="Times New Roman"/>
          <w:sz w:val="28"/>
          <w:szCs w:val="28"/>
        </w:rPr>
        <w:lastRenderedPageBreak/>
        <w:t>Межрегиональн</w:t>
      </w:r>
      <w:r w:rsidR="00C53575">
        <w:rPr>
          <w:rFonts w:ascii="Times New Roman" w:hAnsi="Times New Roman"/>
          <w:sz w:val="28"/>
          <w:szCs w:val="28"/>
        </w:rPr>
        <w:t xml:space="preserve">ая </w:t>
      </w:r>
      <w:r w:rsidR="006855C5" w:rsidRPr="0064651B">
        <w:rPr>
          <w:rFonts w:ascii="Times New Roman" w:hAnsi="Times New Roman"/>
          <w:sz w:val="28"/>
          <w:szCs w:val="28"/>
        </w:rPr>
        <w:t xml:space="preserve"> акци</w:t>
      </w:r>
      <w:r w:rsidR="00C53575">
        <w:rPr>
          <w:rFonts w:ascii="Times New Roman" w:hAnsi="Times New Roman"/>
          <w:sz w:val="28"/>
          <w:szCs w:val="28"/>
        </w:rPr>
        <w:t>я «Дни Л</w:t>
      </w:r>
      <w:r w:rsidR="006855C5" w:rsidRPr="0064651B">
        <w:rPr>
          <w:rFonts w:ascii="Times New Roman" w:hAnsi="Times New Roman"/>
          <w:sz w:val="28"/>
          <w:szCs w:val="28"/>
        </w:rPr>
        <w:t xml:space="preserve">ермонтовской поэзии в библиотеке» (ЦДБ); </w:t>
      </w:r>
      <w:r w:rsidR="002D492E" w:rsidRPr="0064651B">
        <w:rPr>
          <w:rFonts w:ascii="Times New Roman" w:hAnsi="Times New Roman"/>
          <w:sz w:val="28"/>
          <w:szCs w:val="28"/>
        </w:rPr>
        <w:t>Всероссийск</w:t>
      </w:r>
      <w:r w:rsidR="00C53575">
        <w:rPr>
          <w:rFonts w:ascii="Times New Roman" w:hAnsi="Times New Roman"/>
          <w:sz w:val="28"/>
          <w:szCs w:val="28"/>
        </w:rPr>
        <w:t>ая</w:t>
      </w:r>
      <w:r w:rsidR="002D492E" w:rsidRPr="0064651B">
        <w:rPr>
          <w:rFonts w:ascii="Times New Roman" w:hAnsi="Times New Roman"/>
          <w:sz w:val="28"/>
          <w:szCs w:val="28"/>
        </w:rPr>
        <w:t xml:space="preserve">  акци</w:t>
      </w:r>
      <w:r w:rsidR="00C53575">
        <w:rPr>
          <w:rFonts w:ascii="Times New Roman" w:hAnsi="Times New Roman"/>
          <w:sz w:val="28"/>
          <w:szCs w:val="28"/>
        </w:rPr>
        <w:t>я</w:t>
      </w:r>
      <w:r w:rsidR="002D492E" w:rsidRPr="0064651B">
        <w:rPr>
          <w:rFonts w:ascii="Times New Roman" w:hAnsi="Times New Roman"/>
          <w:sz w:val="28"/>
          <w:szCs w:val="28"/>
        </w:rPr>
        <w:t xml:space="preserve">  «Наши истоки. Читаем фольклор» (ЦДБ,  Красовская,  Крестинская, Куломзинская,</w:t>
      </w:r>
      <w:r w:rsidR="00C53575">
        <w:rPr>
          <w:rFonts w:ascii="Times New Roman" w:hAnsi="Times New Roman"/>
          <w:sz w:val="28"/>
          <w:szCs w:val="28"/>
        </w:rPr>
        <w:t xml:space="preserve"> Орловская сельские библиотеки). </w:t>
      </w:r>
    </w:p>
    <w:p w:rsidR="00C53575" w:rsidRDefault="00501387" w:rsidP="008120EE">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120EE" w:rsidRPr="0064651B">
        <w:rPr>
          <w:rFonts w:ascii="Times New Roman" w:hAnsi="Times New Roman"/>
          <w:sz w:val="28"/>
          <w:szCs w:val="28"/>
          <w:shd w:val="clear" w:color="auto" w:fill="FFFFFF"/>
        </w:rPr>
        <w:t>Всероссийск</w:t>
      </w:r>
      <w:r w:rsidR="00C53575">
        <w:rPr>
          <w:rFonts w:ascii="Times New Roman" w:hAnsi="Times New Roman"/>
          <w:sz w:val="28"/>
          <w:szCs w:val="28"/>
          <w:shd w:val="clear" w:color="auto" w:fill="FFFFFF"/>
        </w:rPr>
        <w:t>ую</w:t>
      </w:r>
      <w:r w:rsidR="008120EE" w:rsidRPr="0064651B">
        <w:rPr>
          <w:rFonts w:ascii="Times New Roman" w:hAnsi="Times New Roman"/>
          <w:sz w:val="28"/>
          <w:szCs w:val="28"/>
          <w:shd w:val="clear" w:color="auto" w:fill="FFFFFF"/>
        </w:rPr>
        <w:t xml:space="preserve"> акци</w:t>
      </w:r>
      <w:r w:rsidR="00C53575">
        <w:rPr>
          <w:rFonts w:ascii="Times New Roman" w:hAnsi="Times New Roman"/>
          <w:sz w:val="28"/>
          <w:szCs w:val="28"/>
          <w:shd w:val="clear" w:color="auto" w:fill="FFFFFF"/>
        </w:rPr>
        <w:t xml:space="preserve">ю </w:t>
      </w:r>
      <w:r w:rsidR="008120EE" w:rsidRPr="0064651B">
        <w:rPr>
          <w:rFonts w:ascii="Times New Roman" w:hAnsi="Times New Roman"/>
          <w:sz w:val="28"/>
          <w:szCs w:val="28"/>
          <w:shd w:val="clear" w:color="auto" w:fill="FFFFFF"/>
        </w:rPr>
        <w:t xml:space="preserve"> «Читай - страна!»</w:t>
      </w:r>
      <w:r w:rsidR="00C53575">
        <w:rPr>
          <w:rFonts w:ascii="Times New Roman" w:hAnsi="Times New Roman"/>
          <w:sz w:val="28"/>
          <w:szCs w:val="28"/>
          <w:shd w:val="clear" w:color="auto" w:fill="FFFFFF"/>
        </w:rPr>
        <w:t>,   поддержали</w:t>
      </w:r>
      <w:r w:rsidR="008120EE" w:rsidRPr="0064651B">
        <w:rPr>
          <w:rFonts w:ascii="Times New Roman" w:hAnsi="Times New Roman"/>
          <w:sz w:val="28"/>
          <w:szCs w:val="28"/>
          <w:shd w:val="clear" w:color="auto" w:fill="FFFFFF"/>
        </w:rPr>
        <w:t xml:space="preserve"> библиотекари</w:t>
      </w:r>
      <w:r w:rsidR="00C53575">
        <w:rPr>
          <w:rFonts w:ascii="Times New Roman" w:hAnsi="Times New Roman"/>
          <w:sz w:val="28"/>
          <w:szCs w:val="28"/>
          <w:shd w:val="clear" w:color="auto" w:fill="FFFFFF"/>
        </w:rPr>
        <w:t>, ч</w:t>
      </w:r>
      <w:r w:rsidR="008120EE" w:rsidRPr="0064651B">
        <w:rPr>
          <w:rFonts w:ascii="Times New Roman" w:hAnsi="Times New Roman"/>
          <w:sz w:val="28"/>
          <w:szCs w:val="28"/>
          <w:shd w:val="clear" w:color="auto" w:fill="FFFFFF"/>
        </w:rPr>
        <w:t>итатели</w:t>
      </w:r>
      <w:r w:rsidR="00C53575">
        <w:rPr>
          <w:rFonts w:ascii="Times New Roman" w:hAnsi="Times New Roman"/>
          <w:sz w:val="28"/>
          <w:szCs w:val="28"/>
          <w:shd w:val="clear" w:color="auto" w:fill="FFFFFF"/>
        </w:rPr>
        <w:t xml:space="preserve"> - </w:t>
      </w:r>
      <w:r w:rsidR="008120EE" w:rsidRPr="0064651B">
        <w:rPr>
          <w:rFonts w:ascii="Times New Roman" w:hAnsi="Times New Roman"/>
          <w:sz w:val="28"/>
          <w:szCs w:val="28"/>
          <w:shd w:val="clear" w:color="auto" w:fill="FFFFFF"/>
        </w:rPr>
        <w:t>активисты и волонтеры</w:t>
      </w:r>
      <w:r w:rsidR="00C53575">
        <w:rPr>
          <w:rFonts w:ascii="Times New Roman" w:hAnsi="Times New Roman"/>
          <w:sz w:val="28"/>
          <w:szCs w:val="28"/>
          <w:shd w:val="clear" w:color="auto" w:fill="FFFFFF"/>
        </w:rPr>
        <w:t>. П</w:t>
      </w:r>
      <w:r w:rsidR="008120EE" w:rsidRPr="0064651B">
        <w:rPr>
          <w:rFonts w:ascii="Times New Roman" w:hAnsi="Times New Roman"/>
          <w:sz w:val="28"/>
          <w:szCs w:val="28"/>
          <w:shd w:val="clear" w:color="auto" w:fill="FFFFFF"/>
        </w:rPr>
        <w:t>роведены мероприятия: брейн</w:t>
      </w:r>
      <w:r w:rsidR="00C53575">
        <w:rPr>
          <w:rFonts w:ascii="Times New Roman" w:hAnsi="Times New Roman"/>
          <w:sz w:val="28"/>
          <w:szCs w:val="28"/>
          <w:shd w:val="clear" w:color="auto" w:fill="FFFFFF"/>
        </w:rPr>
        <w:t xml:space="preserve"> -</w:t>
      </w:r>
      <w:r w:rsidR="008120EE" w:rsidRPr="0064651B">
        <w:rPr>
          <w:rFonts w:ascii="Times New Roman" w:hAnsi="Times New Roman"/>
          <w:sz w:val="28"/>
          <w:szCs w:val="28"/>
          <w:shd w:val="clear" w:color="auto" w:fill="FFFFFF"/>
        </w:rPr>
        <w:t xml:space="preserve"> ринг   «Лучшие сказки»</w:t>
      </w:r>
      <w:r w:rsidR="00C53575">
        <w:rPr>
          <w:rFonts w:ascii="Times New Roman" w:hAnsi="Times New Roman"/>
          <w:sz w:val="28"/>
          <w:szCs w:val="28"/>
          <w:shd w:val="clear" w:color="auto" w:fill="FFFFFF"/>
        </w:rPr>
        <w:t xml:space="preserve">  (</w:t>
      </w:r>
      <w:r w:rsidR="008120EE" w:rsidRPr="0064651B">
        <w:rPr>
          <w:rFonts w:ascii="Times New Roman" w:hAnsi="Times New Roman"/>
          <w:sz w:val="28"/>
          <w:szCs w:val="28"/>
          <w:shd w:val="clear" w:color="auto" w:fill="FFFFFF"/>
        </w:rPr>
        <w:t>Сергеевская библиотека</w:t>
      </w:r>
      <w:r w:rsidR="00C53575">
        <w:rPr>
          <w:rFonts w:ascii="Times New Roman" w:hAnsi="Times New Roman"/>
          <w:sz w:val="28"/>
          <w:szCs w:val="28"/>
          <w:shd w:val="clear" w:color="auto" w:fill="FFFFFF"/>
        </w:rPr>
        <w:t>)</w:t>
      </w:r>
      <w:r w:rsidR="008120EE" w:rsidRPr="0064651B">
        <w:rPr>
          <w:rFonts w:ascii="Times New Roman" w:hAnsi="Times New Roman"/>
          <w:sz w:val="28"/>
          <w:szCs w:val="28"/>
          <w:shd w:val="clear" w:color="auto" w:fill="FFFFFF"/>
        </w:rPr>
        <w:t>, «У нас в семье все дружат с книгой»</w:t>
      </w:r>
      <w:r>
        <w:rPr>
          <w:rFonts w:ascii="Times New Roman" w:hAnsi="Times New Roman"/>
          <w:sz w:val="28"/>
          <w:szCs w:val="28"/>
          <w:shd w:val="clear" w:color="auto" w:fill="FFFFFF"/>
        </w:rPr>
        <w:t xml:space="preserve"> </w:t>
      </w:r>
      <w:r w:rsidR="008120EE" w:rsidRPr="0064651B">
        <w:rPr>
          <w:rFonts w:ascii="Times New Roman" w:hAnsi="Times New Roman"/>
          <w:sz w:val="28"/>
          <w:szCs w:val="28"/>
          <w:shd w:val="clear" w:color="auto" w:fill="FFFFFF"/>
        </w:rPr>
        <w:t xml:space="preserve">- познавательная беседа </w:t>
      </w:r>
      <w:r w:rsidR="00C53575">
        <w:rPr>
          <w:rFonts w:ascii="Times New Roman" w:hAnsi="Times New Roman"/>
          <w:sz w:val="28"/>
          <w:szCs w:val="28"/>
          <w:shd w:val="clear" w:color="auto" w:fill="FFFFFF"/>
        </w:rPr>
        <w:t>(</w:t>
      </w:r>
      <w:r w:rsidR="008120EE" w:rsidRPr="0064651B">
        <w:rPr>
          <w:rFonts w:ascii="Times New Roman" w:hAnsi="Times New Roman"/>
          <w:sz w:val="28"/>
          <w:szCs w:val="28"/>
          <w:shd w:val="clear" w:color="auto" w:fill="FFFFFF"/>
        </w:rPr>
        <w:t>Пресновская библиотека</w:t>
      </w:r>
      <w:r w:rsidR="00C53575">
        <w:rPr>
          <w:rFonts w:ascii="Times New Roman" w:hAnsi="Times New Roman"/>
          <w:sz w:val="28"/>
          <w:szCs w:val="28"/>
          <w:shd w:val="clear" w:color="auto" w:fill="FFFFFF"/>
        </w:rPr>
        <w:t>)</w:t>
      </w:r>
      <w:r w:rsidR="008120EE" w:rsidRPr="0064651B">
        <w:rPr>
          <w:rFonts w:ascii="Times New Roman" w:hAnsi="Times New Roman"/>
          <w:sz w:val="28"/>
          <w:szCs w:val="28"/>
          <w:shd w:val="clear" w:color="auto" w:fill="FFFFFF"/>
        </w:rPr>
        <w:t>, «Я вновь читаю Пушкинские строки»</w:t>
      </w:r>
      <w:r w:rsidR="00C53575">
        <w:rPr>
          <w:rFonts w:ascii="Times New Roman" w:hAnsi="Times New Roman"/>
          <w:sz w:val="28"/>
          <w:szCs w:val="28"/>
          <w:shd w:val="clear" w:color="auto" w:fill="FFFFFF"/>
        </w:rPr>
        <w:t xml:space="preserve"> (</w:t>
      </w:r>
      <w:r w:rsidR="008120EE" w:rsidRPr="0064651B">
        <w:rPr>
          <w:rFonts w:ascii="Times New Roman" w:hAnsi="Times New Roman"/>
          <w:sz w:val="28"/>
          <w:szCs w:val="28"/>
          <w:shd w:val="clear" w:color="auto" w:fill="FFFFFF"/>
        </w:rPr>
        <w:t>Куломзинская библиотека</w:t>
      </w:r>
      <w:r w:rsidR="00C53575">
        <w:rPr>
          <w:rFonts w:ascii="Times New Roman" w:hAnsi="Times New Roman"/>
          <w:sz w:val="28"/>
          <w:szCs w:val="28"/>
          <w:shd w:val="clear" w:color="auto" w:fill="FFFFFF"/>
        </w:rPr>
        <w:t>),</w:t>
      </w:r>
      <w:r w:rsidR="008120EE" w:rsidRPr="0064651B">
        <w:rPr>
          <w:rFonts w:ascii="Times New Roman" w:hAnsi="Times New Roman"/>
          <w:sz w:val="28"/>
          <w:szCs w:val="28"/>
          <w:shd w:val="clear" w:color="auto" w:fill="FFFFFF"/>
        </w:rPr>
        <w:t xml:space="preserve"> «В гости к Пушкину спешу»</w:t>
      </w:r>
      <w:r>
        <w:rPr>
          <w:rFonts w:ascii="Times New Roman" w:hAnsi="Times New Roman"/>
          <w:sz w:val="28"/>
          <w:szCs w:val="28"/>
          <w:shd w:val="clear" w:color="auto" w:fill="FFFFFF"/>
        </w:rPr>
        <w:t xml:space="preserve"> </w:t>
      </w:r>
      <w:r w:rsidR="008120EE" w:rsidRPr="0064651B">
        <w:rPr>
          <w:rFonts w:ascii="Times New Roman" w:hAnsi="Times New Roman"/>
          <w:sz w:val="28"/>
          <w:szCs w:val="28"/>
          <w:shd w:val="clear" w:color="auto" w:fill="FFFFFF"/>
        </w:rPr>
        <w:t>- литературная го</w:t>
      </w:r>
      <w:r w:rsidR="003232C5" w:rsidRPr="0064651B">
        <w:rPr>
          <w:rFonts w:ascii="Times New Roman" w:hAnsi="Times New Roman"/>
          <w:sz w:val="28"/>
          <w:szCs w:val="28"/>
          <w:shd w:val="clear" w:color="auto" w:fill="FFFFFF"/>
        </w:rPr>
        <w:t xml:space="preserve">стиная </w:t>
      </w:r>
      <w:r w:rsidR="00C53575">
        <w:rPr>
          <w:rFonts w:ascii="Times New Roman" w:hAnsi="Times New Roman"/>
          <w:sz w:val="28"/>
          <w:szCs w:val="28"/>
          <w:shd w:val="clear" w:color="auto" w:fill="FFFFFF"/>
        </w:rPr>
        <w:t>(</w:t>
      </w:r>
      <w:r w:rsidR="003232C5" w:rsidRPr="0064651B">
        <w:rPr>
          <w:rFonts w:ascii="Times New Roman" w:hAnsi="Times New Roman"/>
          <w:sz w:val="28"/>
          <w:szCs w:val="28"/>
          <w:shd w:val="clear" w:color="auto" w:fill="FFFFFF"/>
        </w:rPr>
        <w:t>Крестинская библиотека</w:t>
      </w:r>
      <w:r w:rsidR="00C53575">
        <w:rPr>
          <w:rFonts w:ascii="Times New Roman" w:hAnsi="Times New Roman"/>
          <w:sz w:val="28"/>
          <w:szCs w:val="28"/>
          <w:shd w:val="clear" w:color="auto" w:fill="FFFFFF"/>
        </w:rPr>
        <w:t>)</w:t>
      </w:r>
      <w:r w:rsidR="003232C5" w:rsidRPr="0064651B">
        <w:rPr>
          <w:rFonts w:ascii="Times New Roman" w:hAnsi="Times New Roman"/>
          <w:sz w:val="28"/>
          <w:szCs w:val="28"/>
          <w:shd w:val="clear" w:color="auto" w:fill="FFFFFF"/>
        </w:rPr>
        <w:t>.</w:t>
      </w:r>
    </w:p>
    <w:p w:rsidR="00057627" w:rsidRPr="0064651B" w:rsidRDefault="00501387" w:rsidP="008120EE">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3232C5" w:rsidRPr="0064651B">
        <w:rPr>
          <w:rFonts w:ascii="Times New Roman" w:hAnsi="Times New Roman"/>
          <w:sz w:val="28"/>
          <w:szCs w:val="28"/>
        </w:rPr>
        <w:t>В</w:t>
      </w:r>
      <w:r w:rsidR="002D492E" w:rsidRPr="0064651B">
        <w:rPr>
          <w:rFonts w:ascii="Times New Roman" w:hAnsi="Times New Roman"/>
          <w:sz w:val="28"/>
          <w:szCs w:val="28"/>
        </w:rPr>
        <w:t xml:space="preserve"> рамках областной акции</w:t>
      </w:r>
      <w:r>
        <w:rPr>
          <w:rFonts w:ascii="Times New Roman" w:hAnsi="Times New Roman"/>
          <w:sz w:val="28"/>
          <w:szCs w:val="28"/>
        </w:rPr>
        <w:t xml:space="preserve"> </w:t>
      </w:r>
      <w:r w:rsidR="002D492E" w:rsidRPr="0064651B">
        <w:rPr>
          <w:rFonts w:ascii="Times New Roman" w:hAnsi="Times New Roman"/>
          <w:sz w:val="28"/>
          <w:szCs w:val="28"/>
        </w:rPr>
        <w:t>«Читаем детям вслух</w:t>
      </w:r>
      <w:r w:rsidR="007E7E54">
        <w:rPr>
          <w:rFonts w:ascii="Times New Roman" w:hAnsi="Times New Roman"/>
          <w:sz w:val="28"/>
          <w:szCs w:val="28"/>
        </w:rPr>
        <w:t>»</w:t>
      </w:r>
      <w:r w:rsidR="002E621E" w:rsidRPr="0064651B">
        <w:rPr>
          <w:rFonts w:ascii="Times New Roman" w:hAnsi="Times New Roman"/>
          <w:sz w:val="28"/>
          <w:szCs w:val="28"/>
        </w:rPr>
        <w:t xml:space="preserve"> проведено 23 меропри</w:t>
      </w:r>
      <w:r w:rsidR="00C53575">
        <w:rPr>
          <w:rFonts w:ascii="Times New Roman" w:hAnsi="Times New Roman"/>
          <w:sz w:val="28"/>
          <w:szCs w:val="28"/>
        </w:rPr>
        <w:t xml:space="preserve">ятия, привлечено </w:t>
      </w:r>
      <w:r>
        <w:rPr>
          <w:rFonts w:ascii="Times New Roman" w:hAnsi="Times New Roman"/>
          <w:sz w:val="28"/>
          <w:szCs w:val="28"/>
        </w:rPr>
        <w:t>3</w:t>
      </w:r>
      <w:r w:rsidR="00C53575">
        <w:rPr>
          <w:rFonts w:ascii="Times New Roman" w:hAnsi="Times New Roman"/>
          <w:sz w:val="28"/>
          <w:szCs w:val="28"/>
        </w:rPr>
        <w:t>20 читателей.</w:t>
      </w:r>
      <w:r w:rsidR="002E621E" w:rsidRPr="0064651B">
        <w:rPr>
          <w:rFonts w:ascii="Times New Roman" w:hAnsi="Times New Roman"/>
          <w:sz w:val="28"/>
          <w:szCs w:val="28"/>
        </w:rPr>
        <w:t xml:space="preserve">  Все библиотеки - участницы награждены Сертификатами.</w:t>
      </w:r>
    </w:p>
    <w:p w:rsidR="00F40667" w:rsidRPr="0064651B" w:rsidRDefault="00501387" w:rsidP="001E59CA">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2E621E" w:rsidRPr="0064651B">
        <w:rPr>
          <w:rFonts w:ascii="Times New Roman" w:hAnsi="Times New Roman"/>
          <w:sz w:val="28"/>
          <w:szCs w:val="28"/>
        </w:rPr>
        <w:t xml:space="preserve">В </w:t>
      </w:r>
      <w:r w:rsidR="00C158DA">
        <w:rPr>
          <w:rFonts w:ascii="Times New Roman" w:hAnsi="Times New Roman"/>
          <w:sz w:val="28"/>
          <w:szCs w:val="28"/>
        </w:rPr>
        <w:t>20</w:t>
      </w:r>
      <w:r w:rsidR="002E621E" w:rsidRPr="0064651B">
        <w:rPr>
          <w:rFonts w:ascii="Times New Roman" w:hAnsi="Times New Roman"/>
          <w:sz w:val="28"/>
          <w:szCs w:val="28"/>
        </w:rPr>
        <w:t>18</w:t>
      </w:r>
      <w:r w:rsidR="00C158DA">
        <w:rPr>
          <w:rFonts w:ascii="Times New Roman" w:hAnsi="Times New Roman"/>
          <w:sz w:val="28"/>
          <w:szCs w:val="28"/>
        </w:rPr>
        <w:t xml:space="preserve"> г.</w:t>
      </w:r>
      <w:r w:rsidR="002E621E" w:rsidRPr="0064651B">
        <w:rPr>
          <w:rFonts w:ascii="Times New Roman" w:hAnsi="Times New Roman"/>
          <w:sz w:val="28"/>
          <w:szCs w:val="28"/>
        </w:rPr>
        <w:t xml:space="preserve">10 библиотек МКУК ОМБС </w:t>
      </w:r>
      <w:r w:rsidR="00C158DA">
        <w:rPr>
          <w:rFonts w:ascii="Times New Roman" w:hAnsi="Times New Roman"/>
          <w:sz w:val="28"/>
          <w:szCs w:val="28"/>
        </w:rPr>
        <w:t>стали участниками  18 конкурсов различных уровней и привлекли   к участию</w:t>
      </w:r>
      <w:r w:rsidR="002E621E" w:rsidRPr="0064651B">
        <w:rPr>
          <w:rFonts w:ascii="Times New Roman" w:hAnsi="Times New Roman"/>
          <w:sz w:val="28"/>
          <w:szCs w:val="28"/>
        </w:rPr>
        <w:t xml:space="preserve"> более </w:t>
      </w:r>
      <w:r w:rsidR="00F53172" w:rsidRPr="0064651B">
        <w:rPr>
          <w:rFonts w:ascii="Times New Roman" w:hAnsi="Times New Roman"/>
          <w:sz w:val="28"/>
          <w:szCs w:val="28"/>
        </w:rPr>
        <w:t>150</w:t>
      </w:r>
      <w:r w:rsidR="002E621E" w:rsidRPr="0064651B">
        <w:rPr>
          <w:rFonts w:ascii="Times New Roman" w:hAnsi="Times New Roman"/>
          <w:sz w:val="28"/>
          <w:szCs w:val="28"/>
        </w:rPr>
        <w:t xml:space="preserve"> пользователей.</w:t>
      </w:r>
    </w:p>
    <w:p w:rsidR="00C158DA" w:rsidRDefault="00501387" w:rsidP="001E59CA">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C158DA">
        <w:rPr>
          <w:rFonts w:ascii="Times New Roman" w:hAnsi="Times New Roman"/>
          <w:sz w:val="28"/>
          <w:szCs w:val="28"/>
        </w:rPr>
        <w:t>Так,  в</w:t>
      </w:r>
      <w:r w:rsidR="007E7E54">
        <w:rPr>
          <w:rFonts w:ascii="Times New Roman" w:hAnsi="Times New Roman"/>
          <w:sz w:val="28"/>
          <w:szCs w:val="28"/>
        </w:rPr>
        <w:t xml:space="preserve"> областных </w:t>
      </w:r>
      <w:r w:rsidR="006855C5" w:rsidRPr="0064651B">
        <w:rPr>
          <w:rFonts w:ascii="Times New Roman" w:hAnsi="Times New Roman"/>
          <w:sz w:val="28"/>
          <w:szCs w:val="28"/>
        </w:rPr>
        <w:t>Макаровски</w:t>
      </w:r>
      <w:r w:rsidR="00C158DA">
        <w:rPr>
          <w:rFonts w:ascii="Times New Roman" w:hAnsi="Times New Roman"/>
          <w:sz w:val="28"/>
          <w:szCs w:val="28"/>
        </w:rPr>
        <w:t>х</w:t>
      </w:r>
      <w:r w:rsidR="006855C5" w:rsidRPr="0064651B">
        <w:rPr>
          <w:rFonts w:ascii="Times New Roman" w:hAnsi="Times New Roman"/>
          <w:sz w:val="28"/>
          <w:szCs w:val="28"/>
        </w:rPr>
        <w:t xml:space="preserve"> чтени</w:t>
      </w:r>
      <w:r w:rsidR="00C158DA">
        <w:rPr>
          <w:rFonts w:ascii="Times New Roman" w:hAnsi="Times New Roman"/>
          <w:sz w:val="28"/>
          <w:szCs w:val="28"/>
        </w:rPr>
        <w:t>ях</w:t>
      </w:r>
      <w:r w:rsidR="006855C5" w:rsidRPr="0064651B">
        <w:rPr>
          <w:rFonts w:ascii="Times New Roman" w:hAnsi="Times New Roman"/>
          <w:sz w:val="28"/>
          <w:szCs w:val="28"/>
        </w:rPr>
        <w:t>- 2018 «До неба он шел по стихам»</w:t>
      </w:r>
      <w:r w:rsidR="00C158DA">
        <w:rPr>
          <w:rFonts w:ascii="Times New Roman" w:hAnsi="Times New Roman"/>
          <w:sz w:val="28"/>
          <w:szCs w:val="28"/>
        </w:rPr>
        <w:t xml:space="preserve">  поэтический клуб «Семицветье» (МЦБ)  представ</w:t>
      </w:r>
      <w:r w:rsidR="007E7E54">
        <w:rPr>
          <w:rFonts w:ascii="Times New Roman" w:hAnsi="Times New Roman"/>
          <w:sz w:val="28"/>
          <w:szCs w:val="28"/>
        </w:rPr>
        <w:t>лял</w:t>
      </w:r>
      <w:r w:rsidR="00C158DA">
        <w:rPr>
          <w:rFonts w:ascii="Times New Roman" w:hAnsi="Times New Roman"/>
          <w:sz w:val="28"/>
          <w:szCs w:val="28"/>
        </w:rPr>
        <w:t xml:space="preserve"> творчество местной </w:t>
      </w:r>
      <w:r w:rsidR="006855C5" w:rsidRPr="0064651B">
        <w:rPr>
          <w:rFonts w:ascii="Times New Roman" w:hAnsi="Times New Roman"/>
          <w:sz w:val="28"/>
          <w:szCs w:val="28"/>
        </w:rPr>
        <w:t xml:space="preserve"> поэтесс</w:t>
      </w:r>
      <w:r w:rsidR="00C158DA">
        <w:rPr>
          <w:rFonts w:ascii="Times New Roman" w:hAnsi="Times New Roman"/>
          <w:sz w:val="28"/>
          <w:szCs w:val="28"/>
        </w:rPr>
        <w:t>ы</w:t>
      </w:r>
      <w:r w:rsidR="006855C5" w:rsidRPr="0064651B">
        <w:rPr>
          <w:rFonts w:ascii="Times New Roman" w:hAnsi="Times New Roman"/>
          <w:sz w:val="28"/>
          <w:szCs w:val="28"/>
        </w:rPr>
        <w:t xml:space="preserve"> Елен</w:t>
      </w:r>
      <w:r w:rsidR="00C158DA">
        <w:rPr>
          <w:rFonts w:ascii="Times New Roman" w:hAnsi="Times New Roman"/>
          <w:sz w:val="28"/>
          <w:szCs w:val="28"/>
        </w:rPr>
        <w:t>ы</w:t>
      </w:r>
      <w:r w:rsidR="006855C5" w:rsidRPr="0064651B">
        <w:rPr>
          <w:rFonts w:ascii="Times New Roman" w:hAnsi="Times New Roman"/>
          <w:sz w:val="28"/>
          <w:szCs w:val="28"/>
        </w:rPr>
        <w:t xml:space="preserve"> Глаголь</w:t>
      </w:r>
      <w:r w:rsidR="00C158DA">
        <w:rPr>
          <w:rFonts w:ascii="Times New Roman" w:hAnsi="Times New Roman"/>
          <w:sz w:val="28"/>
          <w:szCs w:val="28"/>
        </w:rPr>
        <w:t>.</w:t>
      </w:r>
      <w:r>
        <w:rPr>
          <w:rFonts w:ascii="Times New Roman" w:hAnsi="Times New Roman"/>
          <w:sz w:val="28"/>
          <w:szCs w:val="28"/>
        </w:rPr>
        <w:t xml:space="preserve"> </w:t>
      </w:r>
      <w:r w:rsidR="008120EE" w:rsidRPr="0064651B">
        <w:rPr>
          <w:rFonts w:ascii="Times New Roman" w:hAnsi="Times New Roman"/>
          <w:sz w:val="28"/>
          <w:szCs w:val="28"/>
        </w:rPr>
        <w:t>Пользователи ЦДБ</w:t>
      </w:r>
      <w:r w:rsidR="006855C5" w:rsidRPr="0064651B">
        <w:rPr>
          <w:rFonts w:ascii="Times New Roman" w:hAnsi="Times New Roman"/>
          <w:sz w:val="28"/>
          <w:szCs w:val="28"/>
        </w:rPr>
        <w:t xml:space="preserve"> принимали участие в </w:t>
      </w:r>
      <w:r w:rsidR="00F40667" w:rsidRPr="0064651B">
        <w:rPr>
          <w:rFonts w:ascii="Times New Roman" w:hAnsi="Times New Roman"/>
          <w:sz w:val="28"/>
          <w:szCs w:val="28"/>
        </w:rPr>
        <w:t>о</w:t>
      </w:r>
      <w:r w:rsidR="006855C5" w:rsidRPr="0064651B">
        <w:rPr>
          <w:rFonts w:ascii="Times New Roman" w:hAnsi="Times New Roman"/>
          <w:sz w:val="28"/>
          <w:szCs w:val="28"/>
        </w:rPr>
        <w:t>бластном фотоконкурсе «Маленькие чудеса большой земли»</w:t>
      </w:r>
      <w:r w:rsidR="00C158DA">
        <w:rPr>
          <w:rFonts w:ascii="Times New Roman" w:hAnsi="Times New Roman"/>
          <w:sz w:val="28"/>
          <w:szCs w:val="28"/>
        </w:rPr>
        <w:t xml:space="preserve">. </w:t>
      </w:r>
      <w:r w:rsidR="006855C5" w:rsidRPr="0064651B">
        <w:rPr>
          <w:rFonts w:ascii="Times New Roman" w:hAnsi="Times New Roman"/>
          <w:sz w:val="28"/>
          <w:szCs w:val="28"/>
        </w:rPr>
        <w:t xml:space="preserve">В  марте в  ЦДБ  </w:t>
      </w:r>
      <w:r w:rsidR="00C158DA">
        <w:rPr>
          <w:rFonts w:ascii="Times New Roman" w:hAnsi="Times New Roman"/>
          <w:sz w:val="28"/>
          <w:szCs w:val="28"/>
        </w:rPr>
        <w:t xml:space="preserve">состоялся </w:t>
      </w:r>
      <w:r w:rsidR="006855C5" w:rsidRPr="0064651B">
        <w:rPr>
          <w:rFonts w:ascii="Times New Roman" w:hAnsi="Times New Roman"/>
          <w:sz w:val="28"/>
          <w:szCs w:val="28"/>
        </w:rPr>
        <w:t>муниципальный  этап  Всероссийского  конкурса   «Живая</w:t>
      </w:r>
      <w:r>
        <w:rPr>
          <w:rFonts w:ascii="Times New Roman" w:hAnsi="Times New Roman"/>
          <w:sz w:val="28"/>
          <w:szCs w:val="28"/>
        </w:rPr>
        <w:t xml:space="preserve"> </w:t>
      </w:r>
      <w:r w:rsidR="006855C5" w:rsidRPr="0064651B">
        <w:rPr>
          <w:rFonts w:ascii="Times New Roman" w:hAnsi="Times New Roman"/>
          <w:sz w:val="28"/>
          <w:szCs w:val="28"/>
        </w:rPr>
        <w:t xml:space="preserve">классика»,   </w:t>
      </w:r>
      <w:r w:rsidR="007E7E54">
        <w:rPr>
          <w:rFonts w:ascii="Times New Roman" w:hAnsi="Times New Roman"/>
          <w:sz w:val="28"/>
          <w:szCs w:val="28"/>
        </w:rPr>
        <w:t xml:space="preserve">в нем  приняли участие </w:t>
      </w:r>
      <w:r w:rsidR="006855C5" w:rsidRPr="0064651B">
        <w:rPr>
          <w:rFonts w:ascii="Times New Roman" w:hAnsi="Times New Roman"/>
          <w:sz w:val="28"/>
          <w:szCs w:val="28"/>
        </w:rPr>
        <w:t xml:space="preserve"> ученики пяти</w:t>
      </w:r>
      <w:r w:rsidR="007E7E54">
        <w:rPr>
          <w:rFonts w:ascii="Times New Roman" w:hAnsi="Times New Roman"/>
          <w:sz w:val="28"/>
          <w:szCs w:val="28"/>
        </w:rPr>
        <w:t xml:space="preserve"> школ Оконешниковского </w:t>
      </w:r>
      <w:r w:rsidR="006855C5" w:rsidRPr="0064651B">
        <w:rPr>
          <w:rFonts w:ascii="Times New Roman" w:hAnsi="Times New Roman"/>
          <w:sz w:val="28"/>
          <w:szCs w:val="28"/>
        </w:rPr>
        <w:t>района</w:t>
      </w:r>
      <w:r w:rsidR="007E7E54">
        <w:rPr>
          <w:rFonts w:ascii="Times New Roman" w:hAnsi="Times New Roman"/>
          <w:sz w:val="28"/>
          <w:szCs w:val="28"/>
        </w:rPr>
        <w:t>.</w:t>
      </w:r>
      <w:r>
        <w:rPr>
          <w:rFonts w:ascii="Times New Roman" w:hAnsi="Times New Roman"/>
          <w:sz w:val="28"/>
          <w:szCs w:val="28"/>
        </w:rPr>
        <w:t xml:space="preserve"> </w:t>
      </w:r>
      <w:r w:rsidR="006855C5" w:rsidRPr="0064651B">
        <w:rPr>
          <w:rFonts w:ascii="Times New Roman" w:hAnsi="Times New Roman"/>
          <w:sz w:val="28"/>
          <w:szCs w:val="28"/>
        </w:rPr>
        <w:t xml:space="preserve">Жюри  определило  трех </w:t>
      </w:r>
      <w:r w:rsidR="008120EE" w:rsidRPr="0064651B">
        <w:rPr>
          <w:rFonts w:ascii="Times New Roman" w:hAnsi="Times New Roman"/>
          <w:sz w:val="28"/>
          <w:szCs w:val="28"/>
        </w:rPr>
        <w:t xml:space="preserve"> лучших  чтецов, которые  стали</w:t>
      </w:r>
      <w:r w:rsidR="006855C5" w:rsidRPr="0064651B">
        <w:rPr>
          <w:rFonts w:ascii="Times New Roman" w:hAnsi="Times New Roman"/>
          <w:sz w:val="28"/>
          <w:szCs w:val="28"/>
        </w:rPr>
        <w:t xml:space="preserve">   участниками  регионального  этапа конкурса  в г. Омске</w:t>
      </w:r>
      <w:r w:rsidR="00C158DA">
        <w:rPr>
          <w:rFonts w:ascii="Times New Roman" w:hAnsi="Times New Roman"/>
          <w:sz w:val="28"/>
          <w:szCs w:val="28"/>
        </w:rPr>
        <w:t>.</w:t>
      </w:r>
    </w:p>
    <w:p w:rsidR="006855C5" w:rsidRPr="0064651B" w:rsidRDefault="00C158DA" w:rsidP="001E59CA">
      <w:pPr>
        <w:pStyle w:val="ad"/>
        <w:spacing w:line="360" w:lineRule="auto"/>
        <w:jc w:val="both"/>
        <w:rPr>
          <w:rFonts w:ascii="Times New Roman" w:hAnsi="Times New Roman"/>
          <w:sz w:val="28"/>
          <w:szCs w:val="28"/>
        </w:rPr>
      </w:pPr>
      <w:r>
        <w:rPr>
          <w:rFonts w:ascii="Times New Roman" w:hAnsi="Times New Roman"/>
          <w:sz w:val="28"/>
          <w:szCs w:val="28"/>
        </w:rPr>
        <w:t xml:space="preserve">     В</w:t>
      </w:r>
      <w:r w:rsidR="00E844FA" w:rsidRPr="0064651B">
        <w:rPr>
          <w:rFonts w:ascii="Times New Roman" w:hAnsi="Times New Roman"/>
          <w:sz w:val="28"/>
          <w:szCs w:val="28"/>
        </w:rPr>
        <w:t xml:space="preserve"> областном профориентационном конкурсе фотографий </w:t>
      </w:r>
      <w:r w:rsidR="007E7E54">
        <w:rPr>
          <w:rFonts w:ascii="Times New Roman" w:hAnsi="Times New Roman"/>
          <w:sz w:val="28"/>
          <w:szCs w:val="28"/>
        </w:rPr>
        <w:t>(</w:t>
      </w:r>
      <w:r w:rsidR="00E844FA" w:rsidRPr="0064651B">
        <w:rPr>
          <w:rFonts w:ascii="Times New Roman" w:hAnsi="Times New Roman"/>
          <w:sz w:val="28"/>
          <w:szCs w:val="28"/>
        </w:rPr>
        <w:t>организатор</w:t>
      </w:r>
      <w:r w:rsidR="007E7E54">
        <w:rPr>
          <w:rFonts w:ascii="Times New Roman" w:hAnsi="Times New Roman"/>
          <w:sz w:val="28"/>
          <w:szCs w:val="28"/>
        </w:rPr>
        <w:t xml:space="preserve"> -</w:t>
      </w:r>
      <w:r w:rsidR="00E844FA" w:rsidRPr="0064651B">
        <w:rPr>
          <w:rFonts w:ascii="Times New Roman" w:hAnsi="Times New Roman"/>
          <w:sz w:val="28"/>
          <w:szCs w:val="28"/>
        </w:rPr>
        <w:t xml:space="preserve"> Омский колледж библиотечно</w:t>
      </w:r>
      <w:r w:rsidR="002051EF">
        <w:rPr>
          <w:rFonts w:ascii="Times New Roman" w:hAnsi="Times New Roman"/>
          <w:sz w:val="28"/>
          <w:szCs w:val="28"/>
        </w:rPr>
        <w:t xml:space="preserve"> - </w:t>
      </w:r>
      <w:r w:rsidR="00E844FA" w:rsidRPr="0064651B">
        <w:rPr>
          <w:rFonts w:ascii="Times New Roman" w:hAnsi="Times New Roman"/>
          <w:sz w:val="28"/>
          <w:szCs w:val="28"/>
        </w:rPr>
        <w:t>информационных технологий</w:t>
      </w:r>
      <w:r w:rsidR="007E7E54">
        <w:rPr>
          <w:rFonts w:ascii="Times New Roman" w:hAnsi="Times New Roman"/>
          <w:sz w:val="28"/>
          <w:szCs w:val="28"/>
        </w:rPr>
        <w:t>)</w:t>
      </w:r>
      <w:r w:rsidR="00E844FA" w:rsidRPr="0064651B">
        <w:rPr>
          <w:rFonts w:ascii="Times New Roman" w:hAnsi="Times New Roman"/>
          <w:sz w:val="28"/>
          <w:szCs w:val="28"/>
        </w:rPr>
        <w:t xml:space="preserve"> приняли участие два студента</w:t>
      </w:r>
      <w:r w:rsidR="007E7E54">
        <w:rPr>
          <w:rFonts w:ascii="Times New Roman" w:hAnsi="Times New Roman"/>
          <w:sz w:val="28"/>
          <w:szCs w:val="28"/>
        </w:rPr>
        <w:t xml:space="preserve"> –</w:t>
      </w:r>
      <w:r w:rsidR="00E844FA" w:rsidRPr="0064651B">
        <w:rPr>
          <w:rFonts w:ascii="Times New Roman" w:hAnsi="Times New Roman"/>
          <w:sz w:val="28"/>
          <w:szCs w:val="28"/>
        </w:rPr>
        <w:t xml:space="preserve"> библиотекаря</w:t>
      </w:r>
      <w:r w:rsidR="007E7E54">
        <w:rPr>
          <w:rFonts w:ascii="Times New Roman" w:hAnsi="Times New Roman"/>
          <w:sz w:val="28"/>
          <w:szCs w:val="28"/>
        </w:rPr>
        <w:t>.</w:t>
      </w:r>
      <w:r w:rsidR="00501387">
        <w:rPr>
          <w:rFonts w:ascii="Times New Roman" w:hAnsi="Times New Roman"/>
          <w:sz w:val="28"/>
          <w:szCs w:val="28"/>
        </w:rPr>
        <w:t xml:space="preserve"> </w:t>
      </w:r>
      <w:r w:rsidR="007E7E54">
        <w:rPr>
          <w:rFonts w:ascii="Times New Roman" w:hAnsi="Times New Roman"/>
          <w:sz w:val="28"/>
          <w:szCs w:val="28"/>
        </w:rPr>
        <w:t>На</w:t>
      </w:r>
      <w:r w:rsidR="00E844FA" w:rsidRPr="0064651B">
        <w:rPr>
          <w:rFonts w:ascii="Times New Roman" w:hAnsi="Times New Roman"/>
          <w:sz w:val="28"/>
          <w:szCs w:val="28"/>
        </w:rPr>
        <w:t xml:space="preserve"> всероссийск</w:t>
      </w:r>
      <w:r w:rsidR="007E7E54">
        <w:rPr>
          <w:rFonts w:ascii="Times New Roman" w:hAnsi="Times New Roman"/>
          <w:sz w:val="28"/>
          <w:szCs w:val="28"/>
        </w:rPr>
        <w:t>ий</w:t>
      </w:r>
      <w:r w:rsidR="00E844FA" w:rsidRPr="0064651B">
        <w:rPr>
          <w:rFonts w:ascii="Times New Roman" w:hAnsi="Times New Roman"/>
          <w:sz w:val="28"/>
          <w:szCs w:val="28"/>
        </w:rPr>
        <w:t xml:space="preserve"> конкурс «Лучший молодежный волонтерский проект в библиотеке» </w:t>
      </w:r>
      <w:r w:rsidR="00B65FCD" w:rsidRPr="0064651B">
        <w:rPr>
          <w:rFonts w:ascii="Times New Roman" w:hAnsi="Times New Roman"/>
          <w:sz w:val="28"/>
          <w:szCs w:val="28"/>
        </w:rPr>
        <w:t xml:space="preserve">ЦДБ </w:t>
      </w:r>
      <w:r w:rsidR="007E7E54">
        <w:rPr>
          <w:rFonts w:ascii="Times New Roman" w:hAnsi="Times New Roman"/>
          <w:sz w:val="28"/>
          <w:szCs w:val="28"/>
        </w:rPr>
        <w:t xml:space="preserve">представила  проект </w:t>
      </w:r>
      <w:r w:rsidR="00B65FCD" w:rsidRPr="0064651B">
        <w:rPr>
          <w:rFonts w:ascii="Times New Roman" w:hAnsi="Times New Roman"/>
          <w:sz w:val="28"/>
          <w:szCs w:val="28"/>
        </w:rPr>
        <w:t>о волонтерском отряде «Радуга».</w:t>
      </w:r>
    </w:p>
    <w:p w:rsidR="007E7E54" w:rsidRDefault="007E7E54" w:rsidP="00F53172">
      <w:pPr>
        <w:spacing w:after="0" w:line="360" w:lineRule="auto"/>
        <w:jc w:val="both"/>
        <w:rPr>
          <w:rFonts w:ascii="Times New Roman" w:hAnsi="Times New Roman"/>
          <w:sz w:val="28"/>
          <w:szCs w:val="28"/>
        </w:rPr>
      </w:pPr>
      <w:r>
        <w:rPr>
          <w:rFonts w:ascii="Times New Roman" w:hAnsi="Times New Roman"/>
          <w:bCs/>
          <w:sz w:val="28"/>
          <w:szCs w:val="28"/>
        </w:rPr>
        <w:t xml:space="preserve">         В</w:t>
      </w:r>
      <w:r w:rsidR="008120EE" w:rsidRPr="0064651B">
        <w:rPr>
          <w:rFonts w:ascii="Times New Roman" w:hAnsi="Times New Roman" w:cs="Times New Roman"/>
          <w:bCs/>
          <w:sz w:val="28"/>
          <w:szCs w:val="28"/>
        </w:rPr>
        <w:t xml:space="preserve"> начале 2018 года стартовал</w:t>
      </w:r>
      <w:r>
        <w:rPr>
          <w:rFonts w:ascii="Times New Roman" w:hAnsi="Times New Roman" w:cs="Times New Roman"/>
          <w:bCs/>
          <w:sz w:val="28"/>
          <w:szCs w:val="28"/>
        </w:rPr>
        <w:t xml:space="preserve"> районный</w:t>
      </w:r>
      <w:r w:rsidR="008120EE" w:rsidRPr="0064651B">
        <w:rPr>
          <w:rFonts w:ascii="Times New Roman" w:hAnsi="Times New Roman" w:cs="Times New Roman"/>
          <w:bCs/>
          <w:sz w:val="28"/>
          <w:szCs w:val="28"/>
        </w:rPr>
        <w:t xml:space="preserve"> конкурс среди сельских библиотек - филиалов </w:t>
      </w:r>
      <w:r w:rsidR="008120EE" w:rsidRPr="0064651B">
        <w:rPr>
          <w:rFonts w:ascii="Times New Roman" w:hAnsi="Times New Roman" w:cs="Times New Roman"/>
          <w:sz w:val="28"/>
          <w:szCs w:val="28"/>
        </w:rPr>
        <w:t>на лучшее просвещение творчества И.С. Тургенева  «Время открыть Тургенева».</w:t>
      </w:r>
      <w:r w:rsidR="00501387">
        <w:rPr>
          <w:rFonts w:ascii="Times New Roman" w:hAnsi="Times New Roman" w:cs="Times New Roman"/>
          <w:sz w:val="28"/>
          <w:szCs w:val="28"/>
        </w:rPr>
        <w:t xml:space="preserve"> </w:t>
      </w:r>
      <w:r w:rsidR="008120EE" w:rsidRPr="0064651B">
        <w:rPr>
          <w:rFonts w:ascii="Times New Roman" w:hAnsi="Times New Roman" w:cs="Times New Roman"/>
          <w:sz w:val="28"/>
          <w:szCs w:val="28"/>
        </w:rPr>
        <w:t>Библиотекари разработали прог</w:t>
      </w:r>
      <w:r w:rsidR="001E59CA" w:rsidRPr="0064651B">
        <w:rPr>
          <w:rFonts w:ascii="Times New Roman" w:hAnsi="Times New Roman" w:cs="Times New Roman"/>
          <w:sz w:val="28"/>
          <w:szCs w:val="28"/>
        </w:rPr>
        <w:t>раммы, в рамках которых проходили</w:t>
      </w:r>
      <w:r w:rsidR="008120EE" w:rsidRPr="0064651B">
        <w:rPr>
          <w:rFonts w:ascii="Times New Roman" w:hAnsi="Times New Roman" w:cs="Times New Roman"/>
          <w:sz w:val="28"/>
          <w:szCs w:val="28"/>
        </w:rPr>
        <w:t xml:space="preserve"> познавательные и зрелищные мероприятия.</w:t>
      </w:r>
      <w:r w:rsidR="00712798">
        <w:rPr>
          <w:rFonts w:ascii="Times New Roman" w:hAnsi="Times New Roman" w:cs="Times New Roman"/>
          <w:sz w:val="28"/>
          <w:szCs w:val="28"/>
        </w:rPr>
        <w:t xml:space="preserve"> </w:t>
      </w:r>
    </w:p>
    <w:p w:rsidR="002E621E" w:rsidRPr="007E7E54" w:rsidRDefault="00501387" w:rsidP="00F53172">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7E7E54">
        <w:rPr>
          <w:rFonts w:ascii="Times New Roman" w:hAnsi="Times New Roman"/>
          <w:color w:val="000000"/>
          <w:sz w:val="28"/>
          <w:szCs w:val="28"/>
          <w:shd w:val="clear" w:color="auto" w:fill="FFFFFF"/>
        </w:rPr>
        <w:t>Е</w:t>
      </w:r>
      <w:r w:rsidR="001E59CA" w:rsidRPr="007E7E54">
        <w:rPr>
          <w:rFonts w:ascii="Times New Roman" w:hAnsi="Times New Roman"/>
          <w:color w:val="000000"/>
          <w:sz w:val="28"/>
          <w:szCs w:val="28"/>
          <w:shd w:val="clear" w:color="auto" w:fill="FFFFFF"/>
        </w:rPr>
        <w:t>жегодный   районный  творческий  фестиваль «Искорки надежды»</w:t>
      </w:r>
      <w:r w:rsidR="007E7E54">
        <w:rPr>
          <w:rFonts w:ascii="Times New Roman" w:hAnsi="Times New Roman"/>
          <w:color w:val="000000"/>
          <w:sz w:val="28"/>
          <w:szCs w:val="28"/>
          <w:shd w:val="clear" w:color="auto" w:fill="FFFFFF"/>
        </w:rPr>
        <w:t xml:space="preserve"> привлек к участию </w:t>
      </w:r>
      <w:r w:rsidR="007D5D76">
        <w:rPr>
          <w:rFonts w:ascii="Times New Roman" w:hAnsi="Times New Roman"/>
          <w:color w:val="000000"/>
          <w:sz w:val="28"/>
          <w:szCs w:val="28"/>
          <w:shd w:val="clear" w:color="auto" w:fill="FFFFFF"/>
        </w:rPr>
        <w:t>18 детей с ограниченными возможностями здоровья</w:t>
      </w:r>
      <w:r>
        <w:rPr>
          <w:rFonts w:ascii="Times New Roman" w:hAnsi="Times New Roman"/>
          <w:color w:val="000000"/>
          <w:sz w:val="28"/>
          <w:szCs w:val="28"/>
          <w:shd w:val="clear" w:color="auto" w:fill="FFFFFF"/>
        </w:rPr>
        <w:t xml:space="preserve"> и их родителей</w:t>
      </w:r>
      <w:r w:rsidR="007D5D7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1E59CA" w:rsidRPr="007E7E54">
        <w:rPr>
          <w:rFonts w:ascii="Times New Roman" w:hAnsi="Times New Roman" w:cs="Times New Roman"/>
          <w:color w:val="000000"/>
          <w:sz w:val="28"/>
          <w:szCs w:val="28"/>
          <w:shd w:val="clear" w:color="auto" w:fill="FFFFFF"/>
        </w:rPr>
        <w:t>районны</w:t>
      </w:r>
      <w:r w:rsidR="00602150">
        <w:rPr>
          <w:rFonts w:ascii="Times New Roman" w:hAnsi="Times New Roman" w:cs="Times New Roman"/>
          <w:color w:val="000000"/>
          <w:sz w:val="28"/>
          <w:szCs w:val="28"/>
          <w:shd w:val="clear" w:color="auto" w:fill="FFFFFF"/>
        </w:rPr>
        <w:t xml:space="preserve">й </w:t>
      </w:r>
      <w:r w:rsidR="001E59CA" w:rsidRPr="007E7E54">
        <w:rPr>
          <w:rFonts w:ascii="Times New Roman" w:hAnsi="Times New Roman" w:cs="Times New Roman"/>
          <w:color w:val="000000"/>
          <w:sz w:val="28"/>
          <w:szCs w:val="28"/>
          <w:shd w:val="clear" w:color="auto" w:fill="FFFFFF"/>
        </w:rPr>
        <w:t>конкурс</w:t>
      </w:r>
      <w:r w:rsidR="007D5D76">
        <w:rPr>
          <w:rFonts w:ascii="Times New Roman" w:hAnsi="Times New Roman" w:cs="Times New Roman"/>
          <w:color w:val="000000"/>
          <w:sz w:val="28"/>
          <w:szCs w:val="28"/>
          <w:shd w:val="clear" w:color="auto" w:fill="FFFFFF"/>
        </w:rPr>
        <w:t xml:space="preserve"> детских </w:t>
      </w:r>
      <w:r w:rsidR="00F53172" w:rsidRPr="007E7E54">
        <w:rPr>
          <w:rFonts w:ascii="Times New Roman" w:hAnsi="Times New Roman" w:cs="Times New Roman"/>
          <w:color w:val="000000"/>
          <w:sz w:val="28"/>
          <w:szCs w:val="28"/>
          <w:shd w:val="clear" w:color="auto" w:fill="FFFFFF"/>
        </w:rPr>
        <w:t>рисунков «Под парусом Книги, по морю фантазии»</w:t>
      </w:r>
      <w:r w:rsidR="00602150">
        <w:rPr>
          <w:rFonts w:ascii="Times New Roman" w:hAnsi="Times New Roman" w:cs="Times New Roman"/>
          <w:color w:val="000000"/>
          <w:sz w:val="28"/>
          <w:szCs w:val="28"/>
          <w:shd w:val="clear" w:color="auto" w:fill="FFFFFF"/>
        </w:rPr>
        <w:t xml:space="preserve">и </w:t>
      </w:r>
      <w:r w:rsidR="00F53172" w:rsidRPr="007E7E54">
        <w:rPr>
          <w:rFonts w:ascii="Times New Roman" w:hAnsi="Times New Roman" w:cs="Times New Roman"/>
          <w:color w:val="000000"/>
          <w:sz w:val="28"/>
          <w:szCs w:val="28"/>
          <w:shd w:val="clear" w:color="auto" w:fill="FFFFFF"/>
        </w:rPr>
        <w:t xml:space="preserve"> фотоконкурс «Дружба- это ценный дар»</w:t>
      </w:r>
      <w:r>
        <w:rPr>
          <w:rFonts w:ascii="Times New Roman" w:hAnsi="Times New Roman" w:cs="Times New Roman"/>
          <w:color w:val="000000"/>
          <w:sz w:val="28"/>
          <w:szCs w:val="28"/>
          <w:shd w:val="clear" w:color="auto" w:fill="FFFFFF"/>
        </w:rPr>
        <w:t xml:space="preserve"> </w:t>
      </w:r>
      <w:r w:rsidR="00602150">
        <w:rPr>
          <w:rFonts w:ascii="Times New Roman" w:hAnsi="Times New Roman" w:cs="Times New Roman"/>
          <w:color w:val="000000"/>
          <w:sz w:val="28"/>
          <w:szCs w:val="28"/>
          <w:shd w:val="clear" w:color="auto" w:fill="FFFFFF"/>
        </w:rPr>
        <w:t xml:space="preserve">привлекли </w:t>
      </w:r>
      <w:r>
        <w:rPr>
          <w:rFonts w:ascii="Times New Roman" w:hAnsi="Times New Roman" w:cs="Times New Roman"/>
          <w:color w:val="000000"/>
          <w:sz w:val="28"/>
          <w:szCs w:val="28"/>
          <w:shd w:val="clear" w:color="auto" w:fill="FFFFFF"/>
        </w:rPr>
        <w:t>более 40 участников</w:t>
      </w:r>
      <w:r w:rsidR="00602150">
        <w:rPr>
          <w:rFonts w:ascii="Times New Roman" w:hAnsi="Times New Roman" w:cs="Times New Roman"/>
          <w:color w:val="000000"/>
          <w:sz w:val="28"/>
          <w:szCs w:val="28"/>
          <w:shd w:val="clear" w:color="auto" w:fill="FFFFFF"/>
        </w:rPr>
        <w:t>.</w:t>
      </w:r>
    </w:p>
    <w:p w:rsidR="004C66D0" w:rsidRPr="00F97ED9" w:rsidRDefault="00D110B9" w:rsidP="004C66D0">
      <w:pPr>
        <w:spacing w:line="360" w:lineRule="auto"/>
        <w:jc w:val="center"/>
        <w:rPr>
          <w:rFonts w:ascii="Times New Roman" w:hAnsi="Times New Roman"/>
          <w:b/>
          <w:i/>
          <w:sz w:val="28"/>
          <w:szCs w:val="28"/>
          <w:u w:val="single"/>
        </w:rPr>
      </w:pPr>
      <w:r w:rsidRPr="00F97ED9">
        <w:rPr>
          <w:rFonts w:ascii="Times New Roman" w:hAnsi="Times New Roman"/>
          <w:b/>
          <w:i/>
          <w:sz w:val="28"/>
          <w:szCs w:val="28"/>
          <w:u w:val="single"/>
        </w:rPr>
        <w:t xml:space="preserve">2. </w:t>
      </w:r>
      <w:r w:rsidR="004C66D0" w:rsidRPr="00F97ED9">
        <w:rPr>
          <w:rFonts w:ascii="Times New Roman" w:hAnsi="Times New Roman"/>
          <w:b/>
          <w:i/>
          <w:sz w:val="28"/>
          <w:szCs w:val="28"/>
          <w:u w:val="single"/>
        </w:rPr>
        <w:t>Библиотечная сеть территории</w:t>
      </w:r>
    </w:p>
    <w:p w:rsidR="00AE3179" w:rsidRDefault="00D110B9" w:rsidP="00E6508B">
      <w:pPr>
        <w:pStyle w:val="ad"/>
        <w:spacing w:line="360" w:lineRule="auto"/>
        <w:jc w:val="both"/>
        <w:rPr>
          <w:rFonts w:ascii="Times New Roman" w:hAnsi="Times New Roman"/>
          <w:sz w:val="28"/>
          <w:szCs w:val="28"/>
        </w:rPr>
      </w:pPr>
      <w:r w:rsidRPr="00E6508B">
        <w:rPr>
          <w:rFonts w:ascii="Times New Roman" w:hAnsi="Times New Roman"/>
          <w:sz w:val="28"/>
          <w:szCs w:val="28"/>
        </w:rPr>
        <w:t xml:space="preserve"> </w:t>
      </w:r>
      <w:r w:rsidR="00501387">
        <w:rPr>
          <w:rFonts w:ascii="Times New Roman" w:hAnsi="Times New Roman"/>
          <w:sz w:val="28"/>
          <w:szCs w:val="28"/>
        </w:rPr>
        <w:t xml:space="preserve">     </w:t>
      </w:r>
      <w:r w:rsidRPr="00E6508B">
        <w:rPr>
          <w:rFonts w:ascii="Times New Roman" w:hAnsi="Times New Roman"/>
          <w:sz w:val="28"/>
          <w:szCs w:val="28"/>
        </w:rPr>
        <w:t xml:space="preserve">   В 2018</w:t>
      </w:r>
      <w:r w:rsidR="008D15FC" w:rsidRPr="00E6508B">
        <w:rPr>
          <w:rFonts w:ascii="Times New Roman" w:hAnsi="Times New Roman"/>
          <w:sz w:val="28"/>
          <w:szCs w:val="28"/>
        </w:rPr>
        <w:t xml:space="preserve"> г</w:t>
      </w:r>
      <w:r w:rsidR="008D15FC" w:rsidRPr="00E6508B">
        <w:rPr>
          <w:rFonts w:ascii="Times New Roman" w:hAnsi="Times New Roman"/>
          <w:b/>
          <w:sz w:val="28"/>
          <w:szCs w:val="28"/>
        </w:rPr>
        <w:t xml:space="preserve">. </w:t>
      </w:r>
      <w:r w:rsidR="008D15FC" w:rsidRPr="007E7E54">
        <w:rPr>
          <w:rFonts w:ascii="Times New Roman" w:hAnsi="Times New Roman"/>
          <w:sz w:val="28"/>
          <w:szCs w:val="28"/>
        </w:rPr>
        <w:t>сеть библиотек</w:t>
      </w:r>
      <w:r w:rsidR="00017BDE" w:rsidRPr="007E7E54">
        <w:rPr>
          <w:rFonts w:ascii="Times New Roman" w:hAnsi="Times New Roman"/>
          <w:sz w:val="28"/>
          <w:szCs w:val="28"/>
        </w:rPr>
        <w:t xml:space="preserve">  осталась без изменений.</w:t>
      </w:r>
      <w:r w:rsidR="00501387">
        <w:rPr>
          <w:rFonts w:ascii="Times New Roman" w:hAnsi="Times New Roman"/>
          <w:sz w:val="28"/>
          <w:szCs w:val="28"/>
        </w:rPr>
        <w:t xml:space="preserve">    </w:t>
      </w:r>
      <w:r w:rsidR="00017BDE" w:rsidRPr="00E6508B">
        <w:rPr>
          <w:rFonts w:ascii="Times New Roman" w:hAnsi="Times New Roman"/>
          <w:sz w:val="28"/>
          <w:szCs w:val="28"/>
        </w:rPr>
        <w:t>В состав</w:t>
      </w:r>
      <w:r w:rsidR="00501387">
        <w:rPr>
          <w:rFonts w:ascii="Times New Roman" w:hAnsi="Times New Roman"/>
          <w:sz w:val="28"/>
          <w:szCs w:val="28"/>
        </w:rPr>
        <w:t xml:space="preserve">   </w:t>
      </w:r>
      <w:r w:rsidR="00017BDE" w:rsidRPr="00E6508B">
        <w:rPr>
          <w:rFonts w:ascii="Times New Roman" w:hAnsi="Times New Roman"/>
          <w:sz w:val="28"/>
          <w:szCs w:val="28"/>
        </w:rPr>
        <w:t xml:space="preserve">МКУК ОМБС  входит </w:t>
      </w:r>
      <w:r w:rsidR="00017BDE" w:rsidRPr="007D1D8C">
        <w:rPr>
          <w:rFonts w:ascii="Times New Roman" w:hAnsi="Times New Roman"/>
          <w:sz w:val="28"/>
          <w:szCs w:val="28"/>
        </w:rPr>
        <w:t>17</w:t>
      </w:r>
      <w:r w:rsidR="00501387">
        <w:rPr>
          <w:rFonts w:ascii="Times New Roman" w:hAnsi="Times New Roman"/>
          <w:sz w:val="28"/>
          <w:szCs w:val="28"/>
        </w:rPr>
        <w:t xml:space="preserve"> </w:t>
      </w:r>
      <w:r w:rsidR="008D15FC" w:rsidRPr="007D1D8C">
        <w:rPr>
          <w:rFonts w:ascii="Times New Roman" w:hAnsi="Times New Roman"/>
          <w:sz w:val="28"/>
          <w:szCs w:val="28"/>
        </w:rPr>
        <w:t>библиотек</w:t>
      </w:r>
      <w:r w:rsidR="00017BDE" w:rsidRPr="007D1D8C">
        <w:rPr>
          <w:rFonts w:ascii="Times New Roman" w:hAnsi="Times New Roman"/>
          <w:sz w:val="28"/>
          <w:szCs w:val="28"/>
        </w:rPr>
        <w:t xml:space="preserve">: </w:t>
      </w:r>
      <w:r w:rsidR="008D15FC" w:rsidRPr="007D1D8C">
        <w:rPr>
          <w:rFonts w:ascii="Times New Roman" w:hAnsi="Times New Roman"/>
          <w:sz w:val="28"/>
          <w:szCs w:val="28"/>
        </w:rPr>
        <w:t xml:space="preserve"> Межпоселенческая центральная библиотека (МЦБ)</w:t>
      </w:r>
      <w:r w:rsidR="00BD4E83" w:rsidRPr="007D1D8C">
        <w:rPr>
          <w:rFonts w:ascii="Times New Roman" w:hAnsi="Times New Roman"/>
          <w:sz w:val="28"/>
          <w:szCs w:val="28"/>
        </w:rPr>
        <w:t>,</w:t>
      </w:r>
      <w:r w:rsidR="008D15FC" w:rsidRPr="007D1D8C">
        <w:rPr>
          <w:rFonts w:ascii="Times New Roman" w:hAnsi="Times New Roman"/>
          <w:sz w:val="28"/>
          <w:szCs w:val="28"/>
        </w:rPr>
        <w:t xml:space="preserve"> Центр</w:t>
      </w:r>
      <w:r w:rsidR="00017BDE" w:rsidRPr="007D1D8C">
        <w:rPr>
          <w:rFonts w:ascii="Times New Roman" w:hAnsi="Times New Roman"/>
          <w:sz w:val="28"/>
          <w:szCs w:val="28"/>
        </w:rPr>
        <w:t xml:space="preserve">альная детская библиотека (ЦДБ) и 15 сельских библиотек - филиалов. </w:t>
      </w:r>
      <w:r w:rsidR="00AE3179" w:rsidRPr="007D1D8C">
        <w:rPr>
          <w:rFonts w:ascii="Times New Roman" w:hAnsi="Times New Roman"/>
          <w:sz w:val="28"/>
          <w:szCs w:val="28"/>
        </w:rPr>
        <w:t>Показатель обеспеченности населения публичными библиотеками в районе составил</w:t>
      </w:r>
      <w:r w:rsidR="00DF6678" w:rsidRPr="007D1D8C">
        <w:rPr>
          <w:rFonts w:ascii="Times New Roman" w:hAnsi="Times New Roman"/>
          <w:sz w:val="28"/>
          <w:szCs w:val="28"/>
        </w:rPr>
        <w:t xml:space="preserve"> - </w:t>
      </w:r>
      <w:r w:rsidR="00996813" w:rsidRPr="007D1D8C">
        <w:rPr>
          <w:rFonts w:ascii="Times New Roman" w:hAnsi="Times New Roman"/>
          <w:sz w:val="28"/>
          <w:szCs w:val="28"/>
        </w:rPr>
        <w:t>1,3</w:t>
      </w:r>
      <w:r w:rsidR="00AE3179" w:rsidRPr="007D1D8C">
        <w:rPr>
          <w:rFonts w:ascii="Times New Roman" w:hAnsi="Times New Roman"/>
          <w:sz w:val="28"/>
          <w:szCs w:val="28"/>
        </w:rPr>
        <w:t xml:space="preserve"> ед.  на одну тысячу жителей. Среднее чи</w:t>
      </w:r>
      <w:r w:rsidR="00DF6678" w:rsidRPr="007D1D8C">
        <w:rPr>
          <w:rFonts w:ascii="Times New Roman" w:hAnsi="Times New Roman"/>
          <w:sz w:val="28"/>
          <w:szCs w:val="28"/>
        </w:rPr>
        <w:t xml:space="preserve">сло жителей на одну библиотеку </w:t>
      </w:r>
      <w:r w:rsidR="00E050AC" w:rsidRPr="007D1D8C">
        <w:rPr>
          <w:rFonts w:ascii="Times New Roman" w:hAnsi="Times New Roman"/>
          <w:sz w:val="28"/>
          <w:szCs w:val="28"/>
        </w:rPr>
        <w:t>–</w:t>
      </w:r>
      <w:r w:rsidR="00501387">
        <w:rPr>
          <w:rFonts w:ascii="Times New Roman" w:hAnsi="Times New Roman"/>
          <w:sz w:val="28"/>
          <w:szCs w:val="28"/>
        </w:rPr>
        <w:t xml:space="preserve"> 797.</w:t>
      </w:r>
    </w:p>
    <w:p w:rsidR="005E6DA8" w:rsidRDefault="005E6DA8" w:rsidP="00A55F2C">
      <w:pPr>
        <w:pStyle w:val="ad"/>
        <w:spacing w:line="360" w:lineRule="auto"/>
        <w:ind w:firstLine="708"/>
        <w:jc w:val="both"/>
        <w:rPr>
          <w:rFonts w:ascii="Times New Roman" w:hAnsi="Times New Roman"/>
          <w:sz w:val="28"/>
          <w:szCs w:val="28"/>
        </w:rPr>
      </w:pPr>
      <w:r w:rsidRPr="005E6DA8">
        <w:rPr>
          <w:rFonts w:ascii="Times New Roman" w:hAnsi="Times New Roman"/>
          <w:sz w:val="28"/>
          <w:szCs w:val="28"/>
        </w:rPr>
        <w:t xml:space="preserve">       15  малых  населенных пунктов района не имеют стационарных библиотек. Функционируют  1</w:t>
      </w:r>
      <w:r>
        <w:rPr>
          <w:rFonts w:ascii="Times New Roman" w:hAnsi="Times New Roman"/>
          <w:sz w:val="28"/>
          <w:szCs w:val="28"/>
        </w:rPr>
        <w:t>0</w:t>
      </w:r>
      <w:r w:rsidRPr="005E6DA8">
        <w:rPr>
          <w:rFonts w:ascii="Times New Roman" w:hAnsi="Times New Roman"/>
          <w:sz w:val="28"/>
          <w:szCs w:val="28"/>
        </w:rPr>
        <w:t xml:space="preserve">  пунктов выдачи, из них 6 - </w:t>
      </w:r>
      <w:r>
        <w:rPr>
          <w:rFonts w:ascii="Times New Roman" w:hAnsi="Times New Roman"/>
          <w:sz w:val="28"/>
          <w:szCs w:val="28"/>
        </w:rPr>
        <w:t>в мало</w:t>
      </w:r>
      <w:r w:rsidRPr="005E6DA8">
        <w:rPr>
          <w:rFonts w:ascii="Times New Roman" w:hAnsi="Times New Roman"/>
          <w:sz w:val="28"/>
          <w:szCs w:val="28"/>
        </w:rPr>
        <w:t xml:space="preserve">населенных пунктах, </w:t>
      </w:r>
      <w:r>
        <w:rPr>
          <w:rFonts w:ascii="Times New Roman" w:hAnsi="Times New Roman"/>
          <w:sz w:val="28"/>
          <w:szCs w:val="28"/>
        </w:rPr>
        <w:t>4</w:t>
      </w:r>
      <w:r w:rsidRPr="005E6DA8">
        <w:rPr>
          <w:rFonts w:ascii="Times New Roman" w:hAnsi="Times New Roman"/>
          <w:sz w:val="28"/>
          <w:szCs w:val="28"/>
        </w:rPr>
        <w:t xml:space="preserve"> - в райцентре.   Обслуживание закреплено за библиотекарями МЦБ, центральных филиалов или культорганизаторами (по соглашению).  </w:t>
      </w:r>
      <w:r w:rsidR="00A55F2C" w:rsidRPr="00A55F2C">
        <w:rPr>
          <w:rFonts w:ascii="Times New Roman" w:hAnsi="Times New Roman"/>
          <w:sz w:val="28"/>
          <w:szCs w:val="28"/>
        </w:rPr>
        <w:t>Доступность библиотечного обслуживания обеспечивалась книгоношеством. На дому обслуживаются   инвалиды и пожилые люди,  как в райцентре, так и в сельских филиалах  (</w:t>
      </w:r>
      <w:r w:rsidR="00A55F2C">
        <w:rPr>
          <w:rFonts w:ascii="Times New Roman" w:hAnsi="Times New Roman"/>
          <w:sz w:val="28"/>
          <w:szCs w:val="28"/>
        </w:rPr>
        <w:t>291</w:t>
      </w:r>
      <w:r w:rsidR="00A55F2C" w:rsidRPr="00A55F2C">
        <w:rPr>
          <w:rFonts w:ascii="Times New Roman" w:hAnsi="Times New Roman"/>
          <w:sz w:val="28"/>
          <w:szCs w:val="28"/>
        </w:rPr>
        <w:t xml:space="preserve"> читател</w:t>
      </w:r>
      <w:r w:rsidR="00A55F2C">
        <w:rPr>
          <w:rFonts w:ascii="Times New Roman" w:hAnsi="Times New Roman"/>
          <w:sz w:val="28"/>
          <w:szCs w:val="28"/>
        </w:rPr>
        <w:t>ей</w:t>
      </w:r>
      <w:r w:rsidR="00A55F2C" w:rsidRPr="00A55F2C">
        <w:rPr>
          <w:rFonts w:ascii="Times New Roman" w:hAnsi="Times New Roman"/>
          <w:sz w:val="28"/>
          <w:szCs w:val="28"/>
        </w:rPr>
        <w:t>).</w:t>
      </w:r>
    </w:p>
    <w:p w:rsidR="005E6DA8" w:rsidRPr="007D1D8C" w:rsidRDefault="005E6DA8" w:rsidP="00602150">
      <w:pPr>
        <w:pStyle w:val="ad"/>
        <w:spacing w:line="360" w:lineRule="auto"/>
        <w:ind w:firstLine="708"/>
        <w:jc w:val="both"/>
        <w:rPr>
          <w:rFonts w:ascii="Times New Roman" w:hAnsi="Times New Roman"/>
          <w:sz w:val="28"/>
          <w:szCs w:val="28"/>
        </w:rPr>
      </w:pPr>
      <w:r w:rsidRPr="005E6DA8">
        <w:rPr>
          <w:rFonts w:ascii="Times New Roman" w:hAnsi="Times New Roman"/>
          <w:sz w:val="28"/>
          <w:szCs w:val="28"/>
        </w:rPr>
        <w:t xml:space="preserve">  Число населенных пунктов и жителей, не </w:t>
      </w:r>
      <w:r>
        <w:rPr>
          <w:rFonts w:ascii="Times New Roman" w:hAnsi="Times New Roman"/>
          <w:sz w:val="28"/>
          <w:szCs w:val="28"/>
        </w:rPr>
        <w:t xml:space="preserve">охваченных библиотечным обслуживанием </w:t>
      </w:r>
      <w:r w:rsidRPr="005E6DA8">
        <w:rPr>
          <w:rFonts w:ascii="Times New Roman" w:hAnsi="Times New Roman"/>
          <w:sz w:val="28"/>
          <w:szCs w:val="28"/>
        </w:rPr>
        <w:t xml:space="preserve"> – </w:t>
      </w:r>
      <w:r>
        <w:rPr>
          <w:rFonts w:ascii="Times New Roman" w:hAnsi="Times New Roman"/>
          <w:sz w:val="28"/>
          <w:szCs w:val="28"/>
        </w:rPr>
        <w:t xml:space="preserve">10, в </w:t>
      </w:r>
      <w:r w:rsidRPr="005E6DA8">
        <w:rPr>
          <w:rFonts w:ascii="Times New Roman" w:hAnsi="Times New Roman"/>
          <w:sz w:val="28"/>
          <w:szCs w:val="28"/>
        </w:rPr>
        <w:t xml:space="preserve"> них проживает </w:t>
      </w:r>
      <w:r>
        <w:rPr>
          <w:rFonts w:ascii="Times New Roman" w:hAnsi="Times New Roman"/>
          <w:sz w:val="28"/>
          <w:szCs w:val="28"/>
        </w:rPr>
        <w:t xml:space="preserve">766 </w:t>
      </w:r>
      <w:r w:rsidRPr="005E6DA8">
        <w:rPr>
          <w:rFonts w:ascii="Times New Roman" w:hAnsi="Times New Roman"/>
          <w:sz w:val="28"/>
          <w:szCs w:val="28"/>
        </w:rPr>
        <w:t xml:space="preserve"> жителей</w:t>
      </w:r>
      <w:r w:rsidR="00A40BC1">
        <w:rPr>
          <w:rFonts w:ascii="Times New Roman" w:hAnsi="Times New Roman"/>
          <w:sz w:val="28"/>
          <w:szCs w:val="28"/>
        </w:rPr>
        <w:t xml:space="preserve"> </w:t>
      </w:r>
      <w:r w:rsidR="00D05A07">
        <w:rPr>
          <w:rFonts w:ascii="Times New Roman" w:hAnsi="Times New Roman"/>
          <w:sz w:val="28"/>
          <w:szCs w:val="28"/>
        </w:rPr>
        <w:t>(</w:t>
      </w:r>
      <w:r w:rsidR="00602150">
        <w:rPr>
          <w:rFonts w:ascii="Times New Roman" w:hAnsi="Times New Roman"/>
          <w:sz w:val="28"/>
          <w:szCs w:val="28"/>
        </w:rPr>
        <w:t>данные по приписке, по факту  здесь проживает не более 500 человек).</w:t>
      </w:r>
    </w:p>
    <w:p w:rsidR="00476142" w:rsidRDefault="00476142" w:rsidP="00E3241A">
      <w:pPr>
        <w:pStyle w:val="ad"/>
        <w:spacing w:line="360" w:lineRule="auto"/>
        <w:jc w:val="both"/>
        <w:rPr>
          <w:rFonts w:ascii="Times New Roman" w:hAnsi="Times New Roman"/>
          <w:sz w:val="28"/>
          <w:szCs w:val="28"/>
        </w:rPr>
      </w:pPr>
      <w:r w:rsidRPr="00E6508B">
        <w:rPr>
          <w:rFonts w:ascii="Times New Roman" w:hAnsi="Times New Roman"/>
          <w:sz w:val="28"/>
          <w:szCs w:val="28"/>
        </w:rPr>
        <w:t xml:space="preserve">         С октября </w:t>
      </w:r>
      <w:r w:rsidR="00DA3E6D">
        <w:rPr>
          <w:rFonts w:ascii="Times New Roman" w:hAnsi="Times New Roman"/>
          <w:sz w:val="28"/>
          <w:szCs w:val="28"/>
        </w:rPr>
        <w:t>на</w:t>
      </w:r>
      <w:r w:rsidRPr="00E6508B">
        <w:rPr>
          <w:rFonts w:ascii="Times New Roman" w:hAnsi="Times New Roman"/>
          <w:sz w:val="28"/>
          <w:szCs w:val="28"/>
        </w:rPr>
        <w:t xml:space="preserve"> полную ставку переведен</w:t>
      </w:r>
      <w:r w:rsidR="00DA3E6D">
        <w:rPr>
          <w:rFonts w:ascii="Times New Roman" w:hAnsi="Times New Roman"/>
          <w:sz w:val="28"/>
          <w:szCs w:val="28"/>
        </w:rPr>
        <w:t>ы</w:t>
      </w:r>
      <w:r w:rsidRPr="00E6508B">
        <w:rPr>
          <w:rFonts w:ascii="Times New Roman" w:hAnsi="Times New Roman"/>
          <w:sz w:val="28"/>
          <w:szCs w:val="28"/>
        </w:rPr>
        <w:t xml:space="preserve"> 8 </w:t>
      </w:r>
      <w:r w:rsidR="007D1D8C">
        <w:rPr>
          <w:rFonts w:ascii="Times New Roman" w:hAnsi="Times New Roman"/>
          <w:sz w:val="28"/>
          <w:szCs w:val="28"/>
        </w:rPr>
        <w:t xml:space="preserve"> центральных </w:t>
      </w:r>
      <w:r w:rsidRPr="00E6508B">
        <w:rPr>
          <w:rFonts w:ascii="Times New Roman" w:hAnsi="Times New Roman"/>
          <w:sz w:val="28"/>
          <w:szCs w:val="28"/>
        </w:rPr>
        <w:t>библиотек – филиалов, работающих</w:t>
      </w:r>
      <w:r w:rsidR="00817FD5">
        <w:rPr>
          <w:rFonts w:ascii="Times New Roman" w:hAnsi="Times New Roman"/>
          <w:sz w:val="28"/>
          <w:szCs w:val="28"/>
        </w:rPr>
        <w:t xml:space="preserve"> ранее</w:t>
      </w:r>
      <w:r w:rsidRPr="00E6508B">
        <w:rPr>
          <w:rFonts w:ascii="Times New Roman" w:hAnsi="Times New Roman"/>
          <w:sz w:val="28"/>
          <w:szCs w:val="28"/>
        </w:rPr>
        <w:t xml:space="preserve"> на 0, </w:t>
      </w:r>
      <w:r w:rsidR="00B3307F">
        <w:rPr>
          <w:rFonts w:ascii="Times New Roman" w:hAnsi="Times New Roman"/>
          <w:sz w:val="28"/>
          <w:szCs w:val="28"/>
        </w:rPr>
        <w:t xml:space="preserve">75 ставки. </w:t>
      </w:r>
      <w:r w:rsidR="00A40BC1">
        <w:rPr>
          <w:rFonts w:ascii="Times New Roman" w:hAnsi="Times New Roman"/>
          <w:sz w:val="28"/>
          <w:szCs w:val="28"/>
        </w:rPr>
        <w:t xml:space="preserve"> </w:t>
      </w:r>
    </w:p>
    <w:p w:rsidR="00767BE9" w:rsidRPr="007D1D8C" w:rsidRDefault="00A40BC1" w:rsidP="00767BE9">
      <w:pPr>
        <w:pStyle w:val="ad"/>
        <w:spacing w:line="360" w:lineRule="auto"/>
        <w:rPr>
          <w:rFonts w:ascii="Times New Roman" w:hAnsi="Times New Roman"/>
          <w:sz w:val="28"/>
          <w:szCs w:val="28"/>
        </w:rPr>
      </w:pPr>
      <w:r>
        <w:rPr>
          <w:rFonts w:ascii="Times New Roman" w:hAnsi="Times New Roman"/>
          <w:sz w:val="28"/>
          <w:szCs w:val="28"/>
        </w:rPr>
        <w:t xml:space="preserve">        </w:t>
      </w:r>
      <w:r w:rsidR="00767BE9" w:rsidRPr="00767BE9">
        <w:rPr>
          <w:rFonts w:ascii="Times New Roman" w:hAnsi="Times New Roman"/>
          <w:sz w:val="28"/>
          <w:szCs w:val="28"/>
        </w:rPr>
        <w:t>Число библиотек, работающих по сокращенному графику - 7, из них 4 - на 0,25 ставки, 3 библиотеки на 0,75 ставки.</w:t>
      </w:r>
    </w:p>
    <w:p w:rsidR="004C66D0" w:rsidRPr="00DF254D" w:rsidRDefault="007D1D8C" w:rsidP="00E3241A">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A40BC1">
        <w:rPr>
          <w:rFonts w:ascii="Times New Roman" w:hAnsi="Times New Roman"/>
          <w:sz w:val="28"/>
          <w:szCs w:val="28"/>
        </w:rPr>
        <w:t xml:space="preserve">    </w:t>
      </w:r>
      <w:r>
        <w:rPr>
          <w:rFonts w:ascii="Times New Roman" w:hAnsi="Times New Roman"/>
          <w:sz w:val="28"/>
          <w:szCs w:val="28"/>
        </w:rPr>
        <w:t xml:space="preserve"> В конце декабря произошел пожар в Кочковатинской сельской библиотеке, в результате которого был полностью уничтожен книжный фонд и компьютерное оборудование. Сумма ущерба составила 83470 руб. 39 коп.</w:t>
      </w:r>
      <w:r w:rsidR="00A40BC1">
        <w:rPr>
          <w:rFonts w:ascii="Times New Roman" w:hAnsi="Times New Roman"/>
          <w:sz w:val="28"/>
          <w:szCs w:val="28"/>
        </w:rPr>
        <w:t xml:space="preserve"> </w:t>
      </w:r>
      <w:r w:rsidR="00767BE9">
        <w:rPr>
          <w:rFonts w:ascii="Times New Roman" w:hAnsi="Times New Roman"/>
          <w:sz w:val="28"/>
          <w:szCs w:val="28"/>
        </w:rPr>
        <w:t>(библиотек</w:t>
      </w:r>
      <w:r w:rsidR="00F242B3">
        <w:rPr>
          <w:rFonts w:ascii="Times New Roman" w:hAnsi="Times New Roman"/>
          <w:sz w:val="28"/>
          <w:szCs w:val="28"/>
        </w:rPr>
        <w:t>а располагалась в помещении клуб</w:t>
      </w:r>
      <w:r w:rsidR="00767BE9">
        <w:rPr>
          <w:rFonts w:ascii="Times New Roman" w:hAnsi="Times New Roman"/>
          <w:sz w:val="28"/>
          <w:szCs w:val="28"/>
        </w:rPr>
        <w:t>а)</w:t>
      </w:r>
      <w:r w:rsidR="00F242B3">
        <w:rPr>
          <w:rFonts w:ascii="Times New Roman" w:hAnsi="Times New Roman"/>
          <w:sz w:val="28"/>
          <w:szCs w:val="28"/>
        </w:rPr>
        <w:t>.</w:t>
      </w:r>
      <w:r w:rsidR="00A40BC1">
        <w:rPr>
          <w:rFonts w:ascii="Times New Roman" w:hAnsi="Times New Roman"/>
          <w:sz w:val="28"/>
          <w:szCs w:val="28"/>
        </w:rPr>
        <w:t xml:space="preserve"> </w:t>
      </w:r>
      <w:r>
        <w:rPr>
          <w:rFonts w:ascii="Times New Roman" w:hAnsi="Times New Roman"/>
          <w:sz w:val="28"/>
          <w:szCs w:val="28"/>
        </w:rPr>
        <w:t xml:space="preserve">В настоящее время </w:t>
      </w:r>
      <w:r w:rsidR="00476142" w:rsidRPr="00DF254D">
        <w:rPr>
          <w:rFonts w:ascii="Times New Roman" w:hAnsi="Times New Roman"/>
          <w:sz w:val="28"/>
          <w:szCs w:val="28"/>
        </w:rPr>
        <w:t>решается вопрос</w:t>
      </w:r>
      <w:r w:rsidR="00E050AC">
        <w:rPr>
          <w:rFonts w:ascii="Times New Roman" w:hAnsi="Times New Roman"/>
          <w:sz w:val="28"/>
          <w:szCs w:val="28"/>
        </w:rPr>
        <w:t xml:space="preserve"> о предоставлении другого помещения</w:t>
      </w:r>
      <w:r w:rsidR="00B3307F">
        <w:rPr>
          <w:rFonts w:ascii="Times New Roman" w:hAnsi="Times New Roman"/>
          <w:sz w:val="28"/>
          <w:szCs w:val="28"/>
        </w:rPr>
        <w:t xml:space="preserve"> для библиотек</w:t>
      </w:r>
      <w:r w:rsidR="00CC12F9">
        <w:rPr>
          <w:rFonts w:ascii="Times New Roman" w:hAnsi="Times New Roman"/>
          <w:sz w:val="28"/>
          <w:szCs w:val="28"/>
        </w:rPr>
        <w:t>и</w:t>
      </w:r>
      <w:r w:rsidR="00476142" w:rsidRPr="00DF254D">
        <w:rPr>
          <w:rFonts w:ascii="Times New Roman" w:hAnsi="Times New Roman"/>
          <w:sz w:val="28"/>
          <w:szCs w:val="28"/>
        </w:rPr>
        <w:t>.</w:t>
      </w:r>
    </w:p>
    <w:p w:rsidR="004870A8" w:rsidRPr="00DF254D" w:rsidRDefault="00A40BC1" w:rsidP="00E3241A">
      <w:pPr>
        <w:pStyle w:val="ad"/>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4C66D0" w:rsidRPr="00DF254D">
        <w:rPr>
          <w:rFonts w:ascii="Times New Roman" w:hAnsi="Times New Roman"/>
          <w:sz w:val="28"/>
          <w:szCs w:val="28"/>
        </w:rPr>
        <w:t>Число библиотек, работающих по сокращенному графику</w:t>
      </w:r>
      <w:r w:rsidR="00801E36" w:rsidRPr="00DF254D">
        <w:rPr>
          <w:rFonts w:ascii="Times New Roman" w:hAnsi="Times New Roman"/>
          <w:sz w:val="28"/>
          <w:szCs w:val="28"/>
        </w:rPr>
        <w:t xml:space="preserve"> - 7</w:t>
      </w:r>
      <w:r w:rsidR="00193502" w:rsidRPr="00DF254D">
        <w:rPr>
          <w:rFonts w:ascii="Times New Roman" w:hAnsi="Times New Roman"/>
          <w:sz w:val="28"/>
          <w:szCs w:val="28"/>
        </w:rPr>
        <w:t>, из ни</w:t>
      </w:r>
      <w:r w:rsidR="00801E36" w:rsidRPr="00DF254D">
        <w:rPr>
          <w:rFonts w:ascii="Times New Roman" w:hAnsi="Times New Roman"/>
          <w:sz w:val="28"/>
          <w:szCs w:val="28"/>
        </w:rPr>
        <w:t>х</w:t>
      </w:r>
      <w:r w:rsidR="00193502" w:rsidRPr="00DF254D">
        <w:rPr>
          <w:rFonts w:ascii="Times New Roman" w:hAnsi="Times New Roman"/>
          <w:sz w:val="28"/>
          <w:szCs w:val="28"/>
        </w:rPr>
        <w:t xml:space="preserve"> 4 - на</w:t>
      </w:r>
      <w:r w:rsidR="004C66D0" w:rsidRPr="00DF254D">
        <w:rPr>
          <w:rFonts w:ascii="Times New Roman" w:hAnsi="Times New Roman"/>
          <w:sz w:val="28"/>
          <w:szCs w:val="28"/>
        </w:rPr>
        <w:t xml:space="preserve"> 0,25 ставки</w:t>
      </w:r>
      <w:r w:rsidR="00801E36" w:rsidRPr="00DF254D">
        <w:rPr>
          <w:rFonts w:ascii="Times New Roman" w:hAnsi="Times New Roman"/>
          <w:sz w:val="28"/>
          <w:szCs w:val="28"/>
        </w:rPr>
        <w:t xml:space="preserve">, 3 библиотеки </w:t>
      </w:r>
      <w:r w:rsidR="00193502" w:rsidRPr="00DF254D">
        <w:rPr>
          <w:rFonts w:ascii="Times New Roman" w:hAnsi="Times New Roman"/>
          <w:sz w:val="28"/>
          <w:szCs w:val="28"/>
        </w:rPr>
        <w:t>на 0,75</w:t>
      </w:r>
      <w:r w:rsidR="0018799E" w:rsidRPr="00DF254D">
        <w:rPr>
          <w:rFonts w:ascii="Times New Roman" w:hAnsi="Times New Roman"/>
          <w:sz w:val="28"/>
          <w:szCs w:val="28"/>
        </w:rPr>
        <w:t xml:space="preserve"> ставки</w:t>
      </w:r>
      <w:r w:rsidR="00193502" w:rsidRPr="00DF254D">
        <w:rPr>
          <w:rFonts w:ascii="Times New Roman" w:hAnsi="Times New Roman"/>
          <w:sz w:val="28"/>
          <w:szCs w:val="28"/>
        </w:rPr>
        <w:t>.</w:t>
      </w:r>
    </w:p>
    <w:p w:rsidR="004870A8" w:rsidRPr="00DF254D" w:rsidRDefault="00F242B3" w:rsidP="00E3241A">
      <w:pPr>
        <w:pStyle w:val="ad"/>
        <w:spacing w:line="360" w:lineRule="auto"/>
        <w:jc w:val="both"/>
        <w:rPr>
          <w:rFonts w:ascii="Times New Roman" w:hAnsi="Times New Roman"/>
          <w:sz w:val="28"/>
          <w:szCs w:val="28"/>
        </w:rPr>
      </w:pPr>
      <w:r>
        <w:rPr>
          <w:rFonts w:ascii="Times New Roman" w:hAnsi="Times New Roman"/>
          <w:sz w:val="28"/>
          <w:szCs w:val="28"/>
        </w:rPr>
        <w:t xml:space="preserve">        Таким образом, сеть </w:t>
      </w:r>
      <w:r w:rsidR="00723331" w:rsidRPr="00DF254D">
        <w:rPr>
          <w:rFonts w:ascii="Times New Roman" w:hAnsi="Times New Roman"/>
          <w:sz w:val="28"/>
          <w:szCs w:val="28"/>
        </w:rPr>
        <w:t xml:space="preserve"> библиотек последние годы удается сохранить,</w:t>
      </w:r>
      <w:r w:rsidR="004870A8" w:rsidRPr="00DF254D">
        <w:rPr>
          <w:rFonts w:ascii="Times New Roman" w:hAnsi="Times New Roman"/>
          <w:sz w:val="28"/>
          <w:szCs w:val="28"/>
        </w:rPr>
        <w:t xml:space="preserve"> норматив обеспеченности библиотеками населения района соблюдается. </w:t>
      </w:r>
      <w:r w:rsidR="00602150">
        <w:rPr>
          <w:rFonts w:ascii="Times New Roman" w:hAnsi="Times New Roman"/>
          <w:sz w:val="28"/>
          <w:szCs w:val="28"/>
        </w:rPr>
        <w:t xml:space="preserve">Перевод центральных библиотек на полный режим рабочего времени положительно сказался на  </w:t>
      </w:r>
      <w:r w:rsidR="00602150" w:rsidRPr="00602150">
        <w:rPr>
          <w:rFonts w:ascii="Times New Roman" w:hAnsi="Times New Roman"/>
          <w:sz w:val="28"/>
          <w:szCs w:val="28"/>
        </w:rPr>
        <w:t>качестве</w:t>
      </w:r>
      <w:r w:rsidR="00602150">
        <w:rPr>
          <w:rFonts w:ascii="Times New Roman" w:hAnsi="Times New Roman"/>
          <w:sz w:val="28"/>
          <w:szCs w:val="28"/>
        </w:rPr>
        <w:t xml:space="preserve"> работы сельских библиотекарей:</w:t>
      </w:r>
      <w:r w:rsidR="00602150" w:rsidRPr="00602150">
        <w:rPr>
          <w:rFonts w:ascii="Times New Roman" w:hAnsi="Times New Roman"/>
          <w:sz w:val="28"/>
          <w:szCs w:val="28"/>
        </w:rPr>
        <w:t xml:space="preserve"> увеличилось количество посещений библиотек (+1045 к 2017 г.), увеличилось число посещений на массовых мероприятия (+850</w:t>
      </w:r>
      <w:r w:rsidR="00602150">
        <w:rPr>
          <w:rFonts w:ascii="Times New Roman" w:hAnsi="Times New Roman"/>
          <w:sz w:val="28"/>
          <w:szCs w:val="28"/>
        </w:rPr>
        <w:t xml:space="preserve"> к 2017 г.).</w:t>
      </w:r>
    </w:p>
    <w:p w:rsidR="00F442C0" w:rsidRDefault="00F442C0" w:rsidP="00F442C0">
      <w:pPr>
        <w:spacing w:line="360" w:lineRule="auto"/>
        <w:jc w:val="center"/>
        <w:rPr>
          <w:rFonts w:ascii="Times New Roman" w:hAnsi="Times New Roman"/>
          <w:b/>
          <w:i/>
          <w:sz w:val="28"/>
          <w:szCs w:val="28"/>
          <w:u w:val="single"/>
        </w:rPr>
      </w:pPr>
      <w:r w:rsidRPr="00F97ED9">
        <w:rPr>
          <w:rFonts w:ascii="Times New Roman" w:hAnsi="Times New Roman"/>
          <w:b/>
          <w:i/>
          <w:sz w:val="28"/>
          <w:szCs w:val="28"/>
          <w:u w:val="single"/>
        </w:rPr>
        <w:t>3. Осн</w:t>
      </w:r>
      <w:r>
        <w:rPr>
          <w:rFonts w:ascii="Times New Roman" w:hAnsi="Times New Roman"/>
          <w:b/>
          <w:i/>
          <w:sz w:val="28"/>
          <w:szCs w:val="28"/>
          <w:u w:val="single"/>
        </w:rPr>
        <w:t>овные статистические показатели</w:t>
      </w:r>
    </w:p>
    <w:p w:rsidR="00F442C0" w:rsidRPr="00AA53F4" w:rsidRDefault="00F442C0" w:rsidP="00F442C0">
      <w:pPr>
        <w:spacing w:line="360" w:lineRule="auto"/>
        <w:jc w:val="right"/>
        <w:rPr>
          <w:rFonts w:ascii="Times New Roman" w:hAnsi="Times New Roman"/>
          <w:b/>
          <w:i/>
          <w:sz w:val="28"/>
          <w:szCs w:val="28"/>
          <w:u w:val="single"/>
        </w:rPr>
      </w:pPr>
      <w:r w:rsidRPr="00E433F0">
        <w:rPr>
          <w:rFonts w:ascii="Times New Roman" w:hAnsi="Times New Roman"/>
          <w:sz w:val="24"/>
          <w:szCs w:val="24"/>
        </w:rPr>
        <w:t>таблица 1 Основные количественные показатели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936"/>
        <w:gridCol w:w="1056"/>
        <w:gridCol w:w="2118"/>
      </w:tblGrid>
      <w:tr w:rsidR="00F442C0" w:rsidRPr="007B285E" w:rsidTr="001636A4">
        <w:trPr>
          <w:trHeight w:val="830"/>
        </w:trPr>
        <w:tc>
          <w:tcPr>
            <w:tcW w:w="6204" w:type="dxa"/>
          </w:tcPr>
          <w:p w:rsidR="00F442C0" w:rsidRPr="007B285E" w:rsidRDefault="00F442C0" w:rsidP="001636A4">
            <w:pPr>
              <w:spacing w:line="360" w:lineRule="auto"/>
              <w:jc w:val="center"/>
              <w:rPr>
                <w:rFonts w:ascii="Times New Roman" w:hAnsi="Times New Roman"/>
                <w:b/>
                <w:sz w:val="24"/>
                <w:szCs w:val="24"/>
              </w:rPr>
            </w:pPr>
            <w:r w:rsidRPr="007B285E">
              <w:rPr>
                <w:rFonts w:ascii="Times New Roman" w:hAnsi="Times New Roman"/>
                <w:b/>
                <w:sz w:val="24"/>
                <w:szCs w:val="24"/>
              </w:rPr>
              <w:t>Основные количественные показатели</w:t>
            </w:r>
          </w:p>
        </w:tc>
        <w:tc>
          <w:tcPr>
            <w:tcW w:w="936" w:type="dxa"/>
          </w:tcPr>
          <w:p w:rsidR="00F442C0" w:rsidRPr="007B285E" w:rsidRDefault="00F442C0" w:rsidP="001636A4">
            <w:pPr>
              <w:spacing w:line="360" w:lineRule="auto"/>
              <w:jc w:val="center"/>
              <w:rPr>
                <w:rFonts w:ascii="Times New Roman" w:hAnsi="Times New Roman"/>
                <w:b/>
                <w:sz w:val="24"/>
                <w:szCs w:val="24"/>
              </w:rPr>
            </w:pPr>
            <w:r>
              <w:rPr>
                <w:rFonts w:ascii="Times New Roman" w:hAnsi="Times New Roman"/>
                <w:b/>
                <w:sz w:val="24"/>
                <w:szCs w:val="24"/>
              </w:rPr>
              <w:t>2017</w:t>
            </w:r>
          </w:p>
        </w:tc>
        <w:tc>
          <w:tcPr>
            <w:tcW w:w="1056" w:type="dxa"/>
          </w:tcPr>
          <w:p w:rsidR="00F442C0" w:rsidRPr="007B285E" w:rsidRDefault="00F442C0" w:rsidP="001636A4">
            <w:pPr>
              <w:spacing w:line="360" w:lineRule="auto"/>
              <w:jc w:val="center"/>
              <w:rPr>
                <w:rFonts w:ascii="Times New Roman" w:hAnsi="Times New Roman"/>
                <w:b/>
                <w:sz w:val="24"/>
                <w:szCs w:val="24"/>
              </w:rPr>
            </w:pPr>
            <w:r>
              <w:rPr>
                <w:rFonts w:ascii="Times New Roman" w:hAnsi="Times New Roman"/>
                <w:b/>
                <w:sz w:val="24"/>
                <w:szCs w:val="24"/>
              </w:rPr>
              <w:t>2018</w:t>
            </w:r>
          </w:p>
        </w:tc>
        <w:tc>
          <w:tcPr>
            <w:tcW w:w="2118" w:type="dxa"/>
          </w:tcPr>
          <w:p w:rsidR="00F442C0" w:rsidRPr="007B285E" w:rsidRDefault="00F442C0" w:rsidP="001636A4">
            <w:pPr>
              <w:pStyle w:val="ad"/>
              <w:jc w:val="center"/>
              <w:rPr>
                <w:rFonts w:ascii="Times New Roman" w:hAnsi="Times New Roman"/>
              </w:rPr>
            </w:pPr>
            <w:r>
              <w:rPr>
                <w:rFonts w:ascii="Times New Roman" w:hAnsi="Times New Roman"/>
              </w:rPr>
              <w:t>+-</w:t>
            </w:r>
          </w:p>
        </w:tc>
      </w:tr>
      <w:tr w:rsidR="00F442C0" w:rsidRPr="00AA53F4" w:rsidTr="001636A4">
        <w:trPr>
          <w:trHeight w:val="275"/>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Охват населения района библиотечным обслуживанием</w:t>
            </w:r>
          </w:p>
        </w:tc>
        <w:tc>
          <w:tcPr>
            <w:tcW w:w="936"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63,8</w:t>
            </w:r>
          </w:p>
        </w:tc>
        <w:tc>
          <w:tcPr>
            <w:tcW w:w="1056"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64,6</w:t>
            </w:r>
          </w:p>
        </w:tc>
        <w:tc>
          <w:tcPr>
            <w:tcW w:w="2118"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+0,8</w:t>
            </w:r>
          </w:p>
        </w:tc>
      </w:tr>
      <w:tr w:rsidR="00F442C0" w:rsidRPr="00AA53F4" w:rsidTr="001636A4">
        <w:trPr>
          <w:trHeight w:val="70"/>
        </w:trPr>
        <w:tc>
          <w:tcPr>
            <w:tcW w:w="10314" w:type="dxa"/>
            <w:gridSpan w:val="4"/>
          </w:tcPr>
          <w:p w:rsidR="00F442C0" w:rsidRPr="00AA53F4" w:rsidRDefault="00F442C0" w:rsidP="001636A4">
            <w:pPr>
              <w:pStyle w:val="ad"/>
              <w:jc w:val="center"/>
              <w:rPr>
                <w:rFonts w:ascii="Times New Roman" w:hAnsi="Times New Roman"/>
                <w:b/>
                <w:i/>
                <w:sz w:val="24"/>
                <w:szCs w:val="24"/>
              </w:rPr>
            </w:pPr>
            <w:r w:rsidRPr="00AA53F4">
              <w:rPr>
                <w:rFonts w:ascii="Times New Roman" w:hAnsi="Times New Roman"/>
                <w:b/>
                <w:i/>
                <w:sz w:val="24"/>
                <w:szCs w:val="24"/>
              </w:rPr>
              <w:t>Абсолютные показатели</w:t>
            </w:r>
          </w:p>
        </w:tc>
      </w:tr>
      <w:tr w:rsidR="00F442C0" w:rsidRPr="00AA53F4" w:rsidTr="001636A4">
        <w:trPr>
          <w:trHeight w:val="498"/>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Количество пользователей</w:t>
            </w:r>
          </w:p>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 xml:space="preserve"> в т. ч. удаленных</w:t>
            </w:r>
          </w:p>
        </w:tc>
        <w:tc>
          <w:tcPr>
            <w:tcW w:w="93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8610</w:t>
            </w:r>
          </w:p>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509</w:t>
            </w:r>
          </w:p>
        </w:tc>
        <w:tc>
          <w:tcPr>
            <w:tcW w:w="105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8626</w:t>
            </w:r>
          </w:p>
          <w:p w:rsidR="00F442C0" w:rsidRPr="00AA53F4" w:rsidRDefault="00F442C0" w:rsidP="001636A4">
            <w:pPr>
              <w:pStyle w:val="ad"/>
              <w:jc w:val="center"/>
              <w:rPr>
                <w:rFonts w:ascii="Times New Roman" w:hAnsi="Times New Roman"/>
                <w:b/>
                <w:sz w:val="24"/>
                <w:szCs w:val="24"/>
              </w:rPr>
            </w:pPr>
            <w:r w:rsidRPr="00DD110D">
              <w:rPr>
                <w:rFonts w:ascii="Times New Roman" w:hAnsi="Times New Roman"/>
                <w:b/>
                <w:sz w:val="24"/>
                <w:szCs w:val="24"/>
              </w:rPr>
              <w:t>634</w:t>
            </w:r>
          </w:p>
        </w:tc>
        <w:tc>
          <w:tcPr>
            <w:tcW w:w="2118"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+16</w:t>
            </w:r>
          </w:p>
          <w:p w:rsidR="00F442C0" w:rsidRPr="00AA53F4" w:rsidRDefault="00F442C0" w:rsidP="001636A4">
            <w:pPr>
              <w:pStyle w:val="ad"/>
              <w:jc w:val="center"/>
              <w:rPr>
                <w:rFonts w:ascii="Times New Roman" w:hAnsi="Times New Roman"/>
                <w:b/>
                <w:sz w:val="24"/>
                <w:szCs w:val="24"/>
              </w:rPr>
            </w:pPr>
            <w:r w:rsidRPr="00DD110D">
              <w:rPr>
                <w:rFonts w:ascii="Times New Roman" w:hAnsi="Times New Roman"/>
                <w:b/>
                <w:sz w:val="24"/>
                <w:szCs w:val="24"/>
              </w:rPr>
              <w:t>+125</w:t>
            </w:r>
          </w:p>
        </w:tc>
      </w:tr>
      <w:tr w:rsidR="00F442C0" w:rsidRPr="00AA53F4" w:rsidTr="001636A4">
        <w:trPr>
          <w:trHeight w:val="372"/>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Количество выданных документов</w:t>
            </w:r>
          </w:p>
          <w:p w:rsidR="00F442C0" w:rsidRPr="00AA53F4" w:rsidRDefault="00F442C0" w:rsidP="001636A4">
            <w:pPr>
              <w:pStyle w:val="ad"/>
              <w:rPr>
                <w:rFonts w:ascii="Times New Roman" w:hAnsi="Times New Roman"/>
                <w:color w:val="FF0000"/>
                <w:sz w:val="24"/>
                <w:szCs w:val="24"/>
              </w:rPr>
            </w:pPr>
            <w:r w:rsidRPr="00AA53F4">
              <w:rPr>
                <w:rFonts w:ascii="Times New Roman" w:hAnsi="Times New Roman"/>
                <w:sz w:val="24"/>
                <w:szCs w:val="24"/>
              </w:rPr>
              <w:t>В т.ч. удаленным пользователям</w:t>
            </w:r>
          </w:p>
        </w:tc>
        <w:tc>
          <w:tcPr>
            <w:tcW w:w="936" w:type="dxa"/>
          </w:tcPr>
          <w:p w:rsidR="00F442C0" w:rsidRPr="00DD110D" w:rsidRDefault="00F442C0" w:rsidP="001636A4">
            <w:pPr>
              <w:pStyle w:val="ad"/>
              <w:jc w:val="center"/>
              <w:rPr>
                <w:rFonts w:ascii="Times New Roman" w:hAnsi="Times New Roman"/>
                <w:b/>
                <w:sz w:val="24"/>
                <w:szCs w:val="24"/>
              </w:rPr>
            </w:pPr>
            <w:r w:rsidRPr="00DD110D">
              <w:rPr>
                <w:rFonts w:ascii="Times New Roman" w:hAnsi="Times New Roman"/>
                <w:b/>
                <w:sz w:val="24"/>
                <w:szCs w:val="24"/>
              </w:rPr>
              <w:t>213261</w:t>
            </w:r>
          </w:p>
          <w:p w:rsidR="00F442C0" w:rsidRPr="00DD110D" w:rsidRDefault="00F442C0" w:rsidP="001636A4">
            <w:pPr>
              <w:pStyle w:val="ad"/>
              <w:jc w:val="center"/>
              <w:rPr>
                <w:rFonts w:ascii="Times New Roman" w:hAnsi="Times New Roman"/>
                <w:b/>
                <w:sz w:val="24"/>
                <w:szCs w:val="24"/>
              </w:rPr>
            </w:pPr>
            <w:r w:rsidRPr="00DD110D">
              <w:rPr>
                <w:rFonts w:ascii="Times New Roman" w:hAnsi="Times New Roman"/>
                <w:b/>
                <w:sz w:val="24"/>
                <w:szCs w:val="24"/>
              </w:rPr>
              <w:t>5687</w:t>
            </w:r>
          </w:p>
        </w:tc>
        <w:tc>
          <w:tcPr>
            <w:tcW w:w="1056" w:type="dxa"/>
          </w:tcPr>
          <w:p w:rsidR="00F442C0" w:rsidRPr="00DD110D" w:rsidRDefault="00F442C0" w:rsidP="001636A4">
            <w:pPr>
              <w:pStyle w:val="ad"/>
              <w:jc w:val="center"/>
              <w:rPr>
                <w:rFonts w:ascii="Times New Roman" w:hAnsi="Times New Roman"/>
                <w:b/>
                <w:sz w:val="24"/>
                <w:szCs w:val="24"/>
              </w:rPr>
            </w:pPr>
            <w:r w:rsidRPr="00DD110D">
              <w:rPr>
                <w:rFonts w:ascii="Times New Roman" w:hAnsi="Times New Roman"/>
                <w:b/>
                <w:sz w:val="24"/>
                <w:szCs w:val="24"/>
              </w:rPr>
              <w:t>213455</w:t>
            </w:r>
          </w:p>
          <w:p w:rsidR="00F442C0" w:rsidRPr="00DD110D" w:rsidRDefault="00F442C0" w:rsidP="001636A4">
            <w:pPr>
              <w:pStyle w:val="ad"/>
              <w:jc w:val="center"/>
              <w:rPr>
                <w:rFonts w:ascii="Times New Roman" w:hAnsi="Times New Roman"/>
                <w:b/>
                <w:sz w:val="24"/>
                <w:szCs w:val="24"/>
              </w:rPr>
            </w:pPr>
            <w:r w:rsidRPr="00DD110D">
              <w:rPr>
                <w:rFonts w:ascii="Times New Roman" w:hAnsi="Times New Roman"/>
                <w:b/>
                <w:sz w:val="24"/>
                <w:szCs w:val="24"/>
              </w:rPr>
              <w:t>5692</w:t>
            </w:r>
          </w:p>
        </w:tc>
        <w:tc>
          <w:tcPr>
            <w:tcW w:w="2118" w:type="dxa"/>
          </w:tcPr>
          <w:p w:rsidR="00F442C0" w:rsidRPr="00DD110D" w:rsidRDefault="00F442C0" w:rsidP="001636A4">
            <w:pPr>
              <w:pStyle w:val="ad"/>
              <w:jc w:val="center"/>
              <w:rPr>
                <w:rFonts w:ascii="Times New Roman" w:hAnsi="Times New Roman"/>
                <w:b/>
                <w:sz w:val="24"/>
                <w:szCs w:val="24"/>
              </w:rPr>
            </w:pPr>
            <w:r w:rsidRPr="00DD110D">
              <w:rPr>
                <w:rFonts w:ascii="Times New Roman" w:hAnsi="Times New Roman"/>
                <w:b/>
                <w:sz w:val="24"/>
                <w:szCs w:val="24"/>
              </w:rPr>
              <w:t>+194</w:t>
            </w:r>
          </w:p>
          <w:p w:rsidR="00F442C0" w:rsidRPr="00DD110D" w:rsidRDefault="00F442C0" w:rsidP="001636A4">
            <w:pPr>
              <w:pStyle w:val="ad"/>
              <w:jc w:val="center"/>
              <w:rPr>
                <w:rFonts w:ascii="Times New Roman" w:hAnsi="Times New Roman"/>
                <w:b/>
                <w:sz w:val="24"/>
                <w:szCs w:val="24"/>
              </w:rPr>
            </w:pPr>
            <w:r>
              <w:rPr>
                <w:rFonts w:ascii="Times New Roman" w:hAnsi="Times New Roman"/>
                <w:b/>
                <w:sz w:val="24"/>
                <w:szCs w:val="24"/>
              </w:rPr>
              <w:t>+5</w:t>
            </w:r>
          </w:p>
        </w:tc>
      </w:tr>
      <w:tr w:rsidR="00F442C0" w:rsidRPr="00AA53F4" w:rsidTr="001636A4">
        <w:trPr>
          <w:trHeight w:val="285"/>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Количество выданных пользователям копий документов</w:t>
            </w:r>
          </w:p>
        </w:tc>
        <w:tc>
          <w:tcPr>
            <w:tcW w:w="93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3428</w:t>
            </w:r>
          </w:p>
        </w:tc>
        <w:tc>
          <w:tcPr>
            <w:tcW w:w="105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3551</w:t>
            </w:r>
          </w:p>
        </w:tc>
        <w:tc>
          <w:tcPr>
            <w:tcW w:w="2118"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+123</w:t>
            </w:r>
          </w:p>
        </w:tc>
      </w:tr>
      <w:tr w:rsidR="00F442C0" w:rsidRPr="00AA53F4" w:rsidTr="001636A4">
        <w:trPr>
          <w:trHeight w:val="498"/>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Количество выданных справок и представленных консультаций посетителям библиотеки</w:t>
            </w:r>
          </w:p>
        </w:tc>
        <w:tc>
          <w:tcPr>
            <w:tcW w:w="93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2832</w:t>
            </w:r>
          </w:p>
        </w:tc>
        <w:tc>
          <w:tcPr>
            <w:tcW w:w="105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3070</w:t>
            </w:r>
          </w:p>
        </w:tc>
        <w:tc>
          <w:tcPr>
            <w:tcW w:w="2118"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+238</w:t>
            </w:r>
          </w:p>
        </w:tc>
      </w:tr>
      <w:tr w:rsidR="00F442C0" w:rsidRPr="00AA53F4" w:rsidTr="001636A4">
        <w:trPr>
          <w:trHeight w:val="134"/>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Количество выданных справок и консультаций, представляемых в виртуальном режиме удаленным пользователям библиотеки</w:t>
            </w:r>
          </w:p>
        </w:tc>
        <w:tc>
          <w:tcPr>
            <w:tcW w:w="93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714</w:t>
            </w:r>
          </w:p>
        </w:tc>
        <w:tc>
          <w:tcPr>
            <w:tcW w:w="105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854</w:t>
            </w:r>
          </w:p>
        </w:tc>
        <w:tc>
          <w:tcPr>
            <w:tcW w:w="2118"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+140</w:t>
            </w:r>
          </w:p>
        </w:tc>
      </w:tr>
      <w:tr w:rsidR="00F442C0" w:rsidRPr="00AA53F4" w:rsidTr="001636A4">
        <w:trPr>
          <w:trHeight w:val="498"/>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 xml:space="preserve">Количество посещений библиотек, </w:t>
            </w:r>
          </w:p>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в том числе культурно – просветительных мероприятий</w:t>
            </w:r>
          </w:p>
        </w:tc>
        <w:tc>
          <w:tcPr>
            <w:tcW w:w="93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80287</w:t>
            </w:r>
          </w:p>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14421</w:t>
            </w:r>
          </w:p>
        </w:tc>
        <w:tc>
          <w:tcPr>
            <w:tcW w:w="105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81332</w:t>
            </w:r>
          </w:p>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15271</w:t>
            </w:r>
          </w:p>
        </w:tc>
        <w:tc>
          <w:tcPr>
            <w:tcW w:w="2118"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+1045</w:t>
            </w:r>
          </w:p>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+850</w:t>
            </w:r>
          </w:p>
        </w:tc>
      </w:tr>
      <w:tr w:rsidR="00F442C0" w:rsidRPr="00AA53F4" w:rsidTr="001636A4">
        <w:trPr>
          <w:trHeight w:val="235"/>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Количество посещений веб – сайтов библиотек</w:t>
            </w:r>
          </w:p>
        </w:tc>
        <w:tc>
          <w:tcPr>
            <w:tcW w:w="936" w:type="dxa"/>
          </w:tcPr>
          <w:p w:rsidR="00F442C0" w:rsidRPr="00AA53F4" w:rsidRDefault="00F442C0" w:rsidP="001636A4">
            <w:pPr>
              <w:pStyle w:val="ad"/>
              <w:jc w:val="center"/>
              <w:rPr>
                <w:rFonts w:ascii="Times New Roman" w:hAnsi="Times New Roman"/>
                <w:b/>
                <w:sz w:val="24"/>
                <w:szCs w:val="24"/>
              </w:rPr>
            </w:pPr>
            <w:r w:rsidRPr="00AA53F4">
              <w:rPr>
                <w:rFonts w:ascii="Times New Roman" w:hAnsi="Times New Roman"/>
                <w:b/>
                <w:sz w:val="24"/>
                <w:szCs w:val="24"/>
              </w:rPr>
              <w:t>8884</w:t>
            </w:r>
          </w:p>
        </w:tc>
        <w:tc>
          <w:tcPr>
            <w:tcW w:w="1056"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 xml:space="preserve">27048 </w:t>
            </w:r>
          </w:p>
        </w:tc>
        <w:tc>
          <w:tcPr>
            <w:tcW w:w="2118" w:type="dxa"/>
          </w:tcPr>
          <w:p w:rsidR="00F442C0" w:rsidRPr="00AA53F4" w:rsidRDefault="00F442C0" w:rsidP="001636A4">
            <w:pPr>
              <w:pStyle w:val="ad"/>
              <w:jc w:val="center"/>
              <w:rPr>
                <w:rFonts w:ascii="Times New Roman" w:hAnsi="Times New Roman"/>
                <w:b/>
                <w:sz w:val="24"/>
                <w:szCs w:val="24"/>
              </w:rPr>
            </w:pPr>
            <w:r>
              <w:rPr>
                <w:rFonts w:ascii="Times New Roman" w:hAnsi="Times New Roman"/>
                <w:b/>
                <w:sz w:val="24"/>
                <w:szCs w:val="24"/>
              </w:rPr>
              <w:t xml:space="preserve">+18164 </w:t>
            </w:r>
          </w:p>
        </w:tc>
      </w:tr>
      <w:tr w:rsidR="00F442C0" w:rsidRPr="00AA53F4" w:rsidTr="001636A4">
        <w:trPr>
          <w:trHeight w:val="143"/>
        </w:trPr>
        <w:tc>
          <w:tcPr>
            <w:tcW w:w="10314" w:type="dxa"/>
            <w:gridSpan w:val="4"/>
          </w:tcPr>
          <w:p w:rsidR="00F442C0" w:rsidRPr="00AA53F4" w:rsidRDefault="00F442C0" w:rsidP="001636A4">
            <w:pPr>
              <w:pStyle w:val="ad"/>
              <w:jc w:val="center"/>
              <w:rPr>
                <w:rFonts w:ascii="Times New Roman" w:hAnsi="Times New Roman"/>
                <w:b/>
                <w:i/>
                <w:sz w:val="24"/>
                <w:szCs w:val="24"/>
              </w:rPr>
            </w:pPr>
            <w:r w:rsidRPr="00AA53F4">
              <w:rPr>
                <w:rFonts w:ascii="Times New Roman" w:hAnsi="Times New Roman"/>
                <w:b/>
                <w:i/>
                <w:sz w:val="24"/>
                <w:szCs w:val="24"/>
              </w:rPr>
              <w:t>Относительные показатели</w:t>
            </w:r>
          </w:p>
        </w:tc>
      </w:tr>
      <w:tr w:rsidR="00F442C0" w:rsidRPr="00AA53F4" w:rsidTr="001636A4">
        <w:trPr>
          <w:trHeight w:val="207"/>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Читаемость</w:t>
            </w:r>
          </w:p>
        </w:tc>
        <w:tc>
          <w:tcPr>
            <w:tcW w:w="936" w:type="dxa"/>
          </w:tcPr>
          <w:p w:rsidR="00F442C0" w:rsidRPr="00080EF1" w:rsidRDefault="00F442C0" w:rsidP="001636A4">
            <w:pPr>
              <w:pStyle w:val="ad"/>
              <w:jc w:val="center"/>
              <w:rPr>
                <w:rFonts w:ascii="Times New Roman" w:hAnsi="Times New Roman"/>
                <w:b/>
                <w:sz w:val="24"/>
                <w:szCs w:val="24"/>
              </w:rPr>
            </w:pPr>
            <w:r w:rsidRPr="00080EF1">
              <w:rPr>
                <w:rFonts w:ascii="Times New Roman" w:hAnsi="Times New Roman"/>
                <w:b/>
                <w:sz w:val="24"/>
                <w:szCs w:val="24"/>
              </w:rPr>
              <w:t>24,8</w:t>
            </w:r>
          </w:p>
        </w:tc>
        <w:tc>
          <w:tcPr>
            <w:tcW w:w="1056" w:type="dxa"/>
          </w:tcPr>
          <w:p w:rsidR="00F442C0" w:rsidRPr="00080EF1" w:rsidRDefault="00F442C0" w:rsidP="001636A4">
            <w:pPr>
              <w:pStyle w:val="ad"/>
              <w:jc w:val="center"/>
              <w:rPr>
                <w:rFonts w:ascii="Times New Roman" w:hAnsi="Times New Roman"/>
                <w:b/>
                <w:sz w:val="24"/>
                <w:szCs w:val="24"/>
              </w:rPr>
            </w:pPr>
            <w:r w:rsidRPr="00080EF1">
              <w:rPr>
                <w:rFonts w:ascii="Times New Roman" w:hAnsi="Times New Roman"/>
                <w:b/>
                <w:sz w:val="24"/>
                <w:szCs w:val="24"/>
              </w:rPr>
              <w:t>24,7</w:t>
            </w:r>
          </w:p>
        </w:tc>
        <w:tc>
          <w:tcPr>
            <w:tcW w:w="2118" w:type="dxa"/>
          </w:tcPr>
          <w:p w:rsidR="00F442C0" w:rsidRPr="00080EF1" w:rsidRDefault="00F442C0" w:rsidP="001636A4">
            <w:pPr>
              <w:pStyle w:val="ad"/>
              <w:jc w:val="center"/>
              <w:rPr>
                <w:rFonts w:ascii="Times New Roman" w:hAnsi="Times New Roman"/>
                <w:b/>
                <w:sz w:val="24"/>
                <w:szCs w:val="24"/>
              </w:rPr>
            </w:pPr>
            <w:r>
              <w:rPr>
                <w:rFonts w:ascii="Times New Roman" w:hAnsi="Times New Roman"/>
                <w:b/>
                <w:sz w:val="24"/>
                <w:szCs w:val="24"/>
              </w:rPr>
              <w:t>-0,1</w:t>
            </w:r>
          </w:p>
        </w:tc>
      </w:tr>
      <w:tr w:rsidR="00F442C0" w:rsidRPr="00AA53F4" w:rsidTr="001636A4">
        <w:trPr>
          <w:trHeight w:val="257"/>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Посещаемость</w:t>
            </w:r>
          </w:p>
        </w:tc>
        <w:tc>
          <w:tcPr>
            <w:tcW w:w="936" w:type="dxa"/>
          </w:tcPr>
          <w:p w:rsidR="00F442C0" w:rsidRPr="00080EF1" w:rsidRDefault="00F442C0" w:rsidP="001636A4">
            <w:pPr>
              <w:pStyle w:val="ad"/>
              <w:jc w:val="center"/>
              <w:rPr>
                <w:rFonts w:ascii="Times New Roman" w:hAnsi="Times New Roman"/>
                <w:b/>
                <w:sz w:val="24"/>
                <w:szCs w:val="24"/>
              </w:rPr>
            </w:pPr>
            <w:r w:rsidRPr="00080EF1">
              <w:rPr>
                <w:rFonts w:ascii="Times New Roman" w:hAnsi="Times New Roman"/>
                <w:b/>
                <w:sz w:val="24"/>
                <w:szCs w:val="24"/>
              </w:rPr>
              <w:t>9,3</w:t>
            </w:r>
          </w:p>
        </w:tc>
        <w:tc>
          <w:tcPr>
            <w:tcW w:w="1056" w:type="dxa"/>
          </w:tcPr>
          <w:p w:rsidR="00F442C0" w:rsidRPr="00080EF1" w:rsidRDefault="00F442C0" w:rsidP="001636A4">
            <w:pPr>
              <w:pStyle w:val="ad"/>
              <w:jc w:val="center"/>
              <w:rPr>
                <w:rFonts w:ascii="Times New Roman" w:hAnsi="Times New Roman"/>
                <w:b/>
                <w:sz w:val="24"/>
                <w:szCs w:val="24"/>
              </w:rPr>
            </w:pPr>
            <w:r w:rsidRPr="00080EF1">
              <w:rPr>
                <w:rFonts w:ascii="Times New Roman" w:hAnsi="Times New Roman"/>
                <w:b/>
                <w:sz w:val="24"/>
                <w:szCs w:val="24"/>
              </w:rPr>
              <w:t>9,4</w:t>
            </w:r>
          </w:p>
        </w:tc>
        <w:tc>
          <w:tcPr>
            <w:tcW w:w="2118" w:type="dxa"/>
          </w:tcPr>
          <w:p w:rsidR="00F442C0" w:rsidRPr="00080EF1" w:rsidRDefault="00F442C0" w:rsidP="001636A4">
            <w:pPr>
              <w:pStyle w:val="ad"/>
              <w:jc w:val="center"/>
              <w:rPr>
                <w:rFonts w:ascii="Times New Roman" w:hAnsi="Times New Roman"/>
                <w:b/>
                <w:sz w:val="24"/>
                <w:szCs w:val="24"/>
              </w:rPr>
            </w:pPr>
            <w:r>
              <w:rPr>
                <w:rFonts w:ascii="Times New Roman" w:hAnsi="Times New Roman"/>
                <w:b/>
                <w:sz w:val="24"/>
                <w:szCs w:val="24"/>
              </w:rPr>
              <w:t>+0,1</w:t>
            </w:r>
          </w:p>
        </w:tc>
      </w:tr>
      <w:tr w:rsidR="00F442C0" w:rsidRPr="00AA53F4" w:rsidTr="001636A4">
        <w:trPr>
          <w:trHeight w:val="179"/>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Обращаемость</w:t>
            </w:r>
          </w:p>
        </w:tc>
        <w:tc>
          <w:tcPr>
            <w:tcW w:w="936" w:type="dxa"/>
          </w:tcPr>
          <w:p w:rsidR="00F442C0" w:rsidRPr="00080EF1" w:rsidRDefault="00F442C0" w:rsidP="001636A4">
            <w:pPr>
              <w:pStyle w:val="ad"/>
              <w:jc w:val="center"/>
              <w:rPr>
                <w:rFonts w:ascii="Times New Roman" w:hAnsi="Times New Roman"/>
                <w:b/>
                <w:sz w:val="24"/>
                <w:szCs w:val="24"/>
              </w:rPr>
            </w:pPr>
            <w:r w:rsidRPr="00080EF1">
              <w:rPr>
                <w:rFonts w:ascii="Times New Roman" w:hAnsi="Times New Roman"/>
                <w:b/>
                <w:sz w:val="24"/>
                <w:szCs w:val="24"/>
              </w:rPr>
              <w:t>1,8</w:t>
            </w:r>
          </w:p>
        </w:tc>
        <w:tc>
          <w:tcPr>
            <w:tcW w:w="1056" w:type="dxa"/>
          </w:tcPr>
          <w:p w:rsidR="00F442C0" w:rsidRPr="00080EF1" w:rsidRDefault="00F442C0" w:rsidP="001636A4">
            <w:pPr>
              <w:pStyle w:val="ad"/>
              <w:jc w:val="center"/>
              <w:rPr>
                <w:rFonts w:ascii="Times New Roman" w:hAnsi="Times New Roman"/>
                <w:b/>
                <w:sz w:val="24"/>
                <w:szCs w:val="24"/>
              </w:rPr>
            </w:pPr>
            <w:r w:rsidRPr="00080EF1">
              <w:rPr>
                <w:rFonts w:ascii="Times New Roman" w:hAnsi="Times New Roman"/>
                <w:b/>
                <w:sz w:val="24"/>
                <w:szCs w:val="24"/>
              </w:rPr>
              <w:t>1,8</w:t>
            </w:r>
          </w:p>
        </w:tc>
        <w:tc>
          <w:tcPr>
            <w:tcW w:w="2118" w:type="dxa"/>
          </w:tcPr>
          <w:p w:rsidR="00F442C0" w:rsidRPr="00080EF1" w:rsidRDefault="00F442C0" w:rsidP="001636A4">
            <w:pPr>
              <w:pStyle w:val="ad"/>
              <w:jc w:val="center"/>
              <w:rPr>
                <w:rFonts w:ascii="Times New Roman" w:hAnsi="Times New Roman"/>
                <w:b/>
                <w:sz w:val="24"/>
                <w:szCs w:val="24"/>
              </w:rPr>
            </w:pPr>
            <w:r>
              <w:rPr>
                <w:rFonts w:ascii="Times New Roman" w:hAnsi="Times New Roman"/>
                <w:b/>
                <w:sz w:val="24"/>
                <w:szCs w:val="24"/>
              </w:rPr>
              <w:t>+-</w:t>
            </w:r>
          </w:p>
        </w:tc>
      </w:tr>
      <w:tr w:rsidR="00F442C0" w:rsidRPr="00AA53F4" w:rsidTr="001636A4">
        <w:trPr>
          <w:trHeight w:val="498"/>
        </w:trPr>
        <w:tc>
          <w:tcPr>
            <w:tcW w:w="6204" w:type="dxa"/>
          </w:tcPr>
          <w:p w:rsidR="00F442C0" w:rsidRPr="00AA53F4" w:rsidRDefault="00F442C0" w:rsidP="001636A4">
            <w:pPr>
              <w:pStyle w:val="ad"/>
              <w:rPr>
                <w:rFonts w:ascii="Times New Roman" w:hAnsi="Times New Roman"/>
                <w:sz w:val="24"/>
                <w:szCs w:val="24"/>
              </w:rPr>
            </w:pPr>
            <w:r w:rsidRPr="00AA53F4">
              <w:rPr>
                <w:rFonts w:ascii="Times New Roman" w:hAnsi="Times New Roman"/>
                <w:sz w:val="24"/>
                <w:szCs w:val="24"/>
              </w:rPr>
              <w:t>Документообеспеченность</w:t>
            </w:r>
          </w:p>
        </w:tc>
        <w:tc>
          <w:tcPr>
            <w:tcW w:w="936" w:type="dxa"/>
          </w:tcPr>
          <w:p w:rsidR="00F442C0" w:rsidRPr="00080EF1" w:rsidRDefault="00F442C0" w:rsidP="001636A4">
            <w:pPr>
              <w:pStyle w:val="ad"/>
              <w:jc w:val="center"/>
              <w:rPr>
                <w:rFonts w:ascii="Times New Roman" w:hAnsi="Times New Roman"/>
                <w:b/>
                <w:sz w:val="24"/>
                <w:szCs w:val="24"/>
              </w:rPr>
            </w:pPr>
            <w:r w:rsidRPr="00080EF1">
              <w:rPr>
                <w:rFonts w:ascii="Times New Roman" w:hAnsi="Times New Roman"/>
                <w:b/>
                <w:sz w:val="24"/>
                <w:szCs w:val="24"/>
              </w:rPr>
              <w:t>8,9</w:t>
            </w:r>
          </w:p>
        </w:tc>
        <w:tc>
          <w:tcPr>
            <w:tcW w:w="1056" w:type="dxa"/>
          </w:tcPr>
          <w:p w:rsidR="00F442C0" w:rsidRPr="00080EF1" w:rsidRDefault="00F442C0" w:rsidP="001636A4">
            <w:pPr>
              <w:pStyle w:val="ad"/>
              <w:jc w:val="center"/>
              <w:rPr>
                <w:rFonts w:ascii="Times New Roman" w:hAnsi="Times New Roman"/>
                <w:b/>
                <w:sz w:val="24"/>
                <w:szCs w:val="24"/>
              </w:rPr>
            </w:pPr>
            <w:r w:rsidRPr="00080EF1">
              <w:rPr>
                <w:rFonts w:ascii="Times New Roman" w:hAnsi="Times New Roman"/>
                <w:b/>
                <w:sz w:val="24"/>
                <w:szCs w:val="24"/>
              </w:rPr>
              <w:t>9,1</w:t>
            </w:r>
          </w:p>
        </w:tc>
        <w:tc>
          <w:tcPr>
            <w:tcW w:w="2118" w:type="dxa"/>
          </w:tcPr>
          <w:p w:rsidR="00F442C0" w:rsidRPr="00080EF1" w:rsidRDefault="00F442C0" w:rsidP="001636A4">
            <w:pPr>
              <w:pStyle w:val="ad"/>
              <w:jc w:val="center"/>
              <w:rPr>
                <w:rFonts w:ascii="Times New Roman" w:hAnsi="Times New Roman"/>
                <w:b/>
                <w:sz w:val="24"/>
                <w:szCs w:val="24"/>
              </w:rPr>
            </w:pPr>
            <w:r>
              <w:rPr>
                <w:rFonts w:ascii="Times New Roman" w:hAnsi="Times New Roman"/>
                <w:b/>
                <w:sz w:val="24"/>
                <w:szCs w:val="24"/>
              </w:rPr>
              <w:t>+0,2</w:t>
            </w:r>
          </w:p>
        </w:tc>
      </w:tr>
    </w:tbl>
    <w:p w:rsidR="00D4499C" w:rsidRPr="00D4499C" w:rsidRDefault="00D4499C" w:rsidP="00F442C0">
      <w:pPr>
        <w:pStyle w:val="ad"/>
        <w:rPr>
          <w:rFonts w:ascii="Times New Roman" w:hAnsi="Times New Roman"/>
          <w:b/>
          <w:i/>
          <w:sz w:val="28"/>
          <w:szCs w:val="28"/>
          <w:u w:val="single"/>
        </w:rPr>
      </w:pPr>
    </w:p>
    <w:p w:rsidR="001C6DD1" w:rsidRPr="001C6DD1" w:rsidRDefault="00A40BC1" w:rsidP="001C6DD1">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51768" w:rsidRPr="00AB6215">
        <w:rPr>
          <w:rFonts w:ascii="Times New Roman" w:hAnsi="Times New Roman"/>
          <w:sz w:val="28"/>
          <w:szCs w:val="28"/>
        </w:rPr>
        <w:t xml:space="preserve">Библиотечным обслуживанием в целом по району охвачено </w:t>
      </w:r>
      <w:r w:rsidR="00817FD5" w:rsidRPr="00AB6215">
        <w:rPr>
          <w:rFonts w:ascii="Times New Roman" w:hAnsi="Times New Roman"/>
          <w:sz w:val="28"/>
          <w:szCs w:val="28"/>
        </w:rPr>
        <w:t>64,6</w:t>
      </w:r>
      <w:r w:rsidR="00451768" w:rsidRPr="00AB6215">
        <w:rPr>
          <w:rFonts w:ascii="Times New Roman" w:hAnsi="Times New Roman"/>
          <w:sz w:val="28"/>
          <w:szCs w:val="28"/>
        </w:rPr>
        <w:t xml:space="preserve"> %населения, что составляет </w:t>
      </w:r>
      <w:r w:rsidR="00882967" w:rsidRPr="00AB6215">
        <w:rPr>
          <w:rFonts w:ascii="Times New Roman" w:hAnsi="Times New Roman"/>
          <w:sz w:val="28"/>
          <w:szCs w:val="28"/>
        </w:rPr>
        <w:t>8626</w:t>
      </w:r>
      <w:r w:rsidR="00451768" w:rsidRPr="00AB6215">
        <w:rPr>
          <w:rFonts w:ascii="Times New Roman" w:hAnsi="Times New Roman"/>
          <w:sz w:val="28"/>
          <w:szCs w:val="28"/>
        </w:rPr>
        <w:t xml:space="preserve"> человек. (+</w:t>
      </w:r>
      <w:r w:rsidR="00882967" w:rsidRPr="00AB6215">
        <w:rPr>
          <w:rFonts w:ascii="Times New Roman" w:hAnsi="Times New Roman"/>
          <w:sz w:val="28"/>
          <w:szCs w:val="28"/>
        </w:rPr>
        <w:t>16</w:t>
      </w:r>
      <w:r>
        <w:rPr>
          <w:rFonts w:ascii="Times New Roman" w:hAnsi="Times New Roman"/>
          <w:sz w:val="28"/>
          <w:szCs w:val="28"/>
        </w:rPr>
        <w:t xml:space="preserve"> </w:t>
      </w:r>
      <w:r w:rsidR="00451768" w:rsidRPr="00AB6215">
        <w:rPr>
          <w:rFonts w:ascii="Times New Roman" w:hAnsi="Times New Roman"/>
          <w:sz w:val="28"/>
          <w:szCs w:val="28"/>
        </w:rPr>
        <w:t>к 2017 г.).</w:t>
      </w:r>
      <w:r w:rsidR="003058DC">
        <w:rPr>
          <w:rFonts w:ascii="Times New Roman" w:hAnsi="Times New Roman"/>
          <w:sz w:val="28"/>
          <w:szCs w:val="28"/>
        </w:rPr>
        <w:t xml:space="preserve"> </w:t>
      </w:r>
      <w:r w:rsidR="0052043C" w:rsidRPr="00AB6215">
        <w:rPr>
          <w:rFonts w:ascii="Times New Roman" w:hAnsi="Times New Roman"/>
          <w:sz w:val="28"/>
          <w:szCs w:val="28"/>
        </w:rPr>
        <w:t xml:space="preserve"> Улучшению динамики  </w:t>
      </w:r>
      <w:r w:rsidR="00F442C0">
        <w:rPr>
          <w:rFonts w:ascii="Times New Roman" w:hAnsi="Times New Roman"/>
          <w:sz w:val="28"/>
          <w:szCs w:val="28"/>
        </w:rPr>
        <w:t xml:space="preserve">основных показателей </w:t>
      </w:r>
      <w:r w:rsidR="004E161B">
        <w:rPr>
          <w:rFonts w:ascii="Times New Roman" w:hAnsi="Times New Roman"/>
          <w:sz w:val="28"/>
          <w:szCs w:val="28"/>
        </w:rPr>
        <w:t xml:space="preserve">способствовало </w:t>
      </w:r>
      <w:r w:rsidR="00A55F2C">
        <w:rPr>
          <w:rFonts w:ascii="Times New Roman" w:hAnsi="Times New Roman"/>
          <w:sz w:val="28"/>
          <w:szCs w:val="28"/>
        </w:rPr>
        <w:t xml:space="preserve">активное </w:t>
      </w:r>
      <w:r w:rsidR="00AB6215">
        <w:rPr>
          <w:rFonts w:ascii="Times New Roman" w:hAnsi="Times New Roman"/>
          <w:sz w:val="28"/>
          <w:szCs w:val="28"/>
        </w:rPr>
        <w:t>привлечени</w:t>
      </w:r>
      <w:r w:rsidR="00F442C0">
        <w:rPr>
          <w:rFonts w:ascii="Times New Roman" w:hAnsi="Times New Roman"/>
          <w:sz w:val="28"/>
          <w:szCs w:val="28"/>
        </w:rPr>
        <w:t>е</w:t>
      </w:r>
      <w:r>
        <w:rPr>
          <w:rFonts w:ascii="Times New Roman" w:hAnsi="Times New Roman"/>
          <w:sz w:val="28"/>
          <w:szCs w:val="28"/>
        </w:rPr>
        <w:t xml:space="preserve"> </w:t>
      </w:r>
      <w:r w:rsidR="000B2BD4">
        <w:rPr>
          <w:rFonts w:ascii="Times New Roman" w:hAnsi="Times New Roman"/>
          <w:sz w:val="28"/>
          <w:szCs w:val="28"/>
        </w:rPr>
        <w:t xml:space="preserve">удаленных пользователей, проведение акций по привлечению читателей. Произошло значительное увеличение  числа </w:t>
      </w:r>
      <w:r w:rsidR="001C6DD1">
        <w:rPr>
          <w:rFonts w:ascii="Times New Roman" w:hAnsi="Times New Roman"/>
          <w:sz w:val="28"/>
          <w:szCs w:val="28"/>
        </w:rPr>
        <w:t>посещений к</w:t>
      </w:r>
      <w:r w:rsidR="000B2BD4">
        <w:rPr>
          <w:rFonts w:ascii="Times New Roman" w:hAnsi="Times New Roman"/>
          <w:sz w:val="28"/>
          <w:szCs w:val="28"/>
        </w:rPr>
        <w:t xml:space="preserve"> веб - сайтам (+ 18000 к прошлому году). </w:t>
      </w:r>
      <w:r w:rsidR="001C6DD1" w:rsidRPr="001C6DD1">
        <w:rPr>
          <w:rFonts w:ascii="Times New Roman" w:hAnsi="Times New Roman"/>
          <w:sz w:val="28"/>
          <w:szCs w:val="28"/>
        </w:rPr>
        <w:lastRenderedPageBreak/>
        <w:t xml:space="preserve">Увеличивается количество выданных в удаленном режиме справок и консультаций (+140) и количество выданных копий документов (+123).  </w:t>
      </w:r>
    </w:p>
    <w:p w:rsidR="000B2BD4" w:rsidRDefault="001C6DD1" w:rsidP="000B2BD4">
      <w:pPr>
        <w:pStyle w:val="ad"/>
        <w:spacing w:line="360" w:lineRule="auto"/>
        <w:jc w:val="both"/>
        <w:rPr>
          <w:rFonts w:ascii="Times New Roman" w:hAnsi="Times New Roman"/>
          <w:sz w:val="28"/>
          <w:szCs w:val="28"/>
        </w:rPr>
      </w:pPr>
      <w:r w:rsidRPr="001C6DD1">
        <w:rPr>
          <w:rFonts w:ascii="Times New Roman" w:hAnsi="Times New Roman"/>
          <w:sz w:val="28"/>
          <w:szCs w:val="28"/>
        </w:rPr>
        <w:t xml:space="preserve">Положительно на качестве работы отразился перевод сельских библиотек на режим полного рабочего времени.   </w:t>
      </w:r>
    </w:p>
    <w:p w:rsidR="00080EF1" w:rsidRPr="00080EF1" w:rsidRDefault="00080EF1" w:rsidP="000B2BD4">
      <w:pPr>
        <w:pStyle w:val="ad"/>
        <w:spacing w:line="360" w:lineRule="auto"/>
        <w:jc w:val="right"/>
        <w:rPr>
          <w:rFonts w:ascii="Times New Roman" w:hAnsi="Times New Roman"/>
          <w:sz w:val="24"/>
          <w:szCs w:val="24"/>
        </w:rPr>
      </w:pPr>
      <w:r w:rsidRPr="00080EF1">
        <w:rPr>
          <w:rFonts w:ascii="Times New Roman" w:hAnsi="Times New Roman"/>
          <w:sz w:val="24"/>
          <w:szCs w:val="24"/>
        </w:rPr>
        <w:t>таблица 2 Показатель «Дорожной карты»</w:t>
      </w:r>
    </w:p>
    <w:tbl>
      <w:tblPr>
        <w:tblW w:w="10224" w:type="dxa"/>
        <w:tblInd w:w="10" w:type="dxa"/>
        <w:tblLayout w:type="fixed"/>
        <w:tblCellMar>
          <w:left w:w="10" w:type="dxa"/>
          <w:right w:w="10" w:type="dxa"/>
        </w:tblCellMar>
        <w:tblLook w:val="0000" w:firstRow="0" w:lastRow="0" w:firstColumn="0" w:lastColumn="0" w:noHBand="0" w:noVBand="0"/>
      </w:tblPr>
      <w:tblGrid>
        <w:gridCol w:w="6521"/>
        <w:gridCol w:w="1843"/>
        <w:gridCol w:w="1860"/>
      </w:tblGrid>
      <w:tr w:rsidR="00565C0B" w:rsidRPr="00565C0B" w:rsidTr="00080EF1">
        <w:trPr>
          <w:trHeight w:val="566"/>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565C0B" w:rsidRPr="0052043C" w:rsidRDefault="00080EF1" w:rsidP="00565C0B">
            <w:pPr>
              <w:spacing w:after="0" w:line="240" w:lineRule="auto"/>
              <w:ind w:left="1800"/>
              <w:rPr>
                <w:rFonts w:ascii="Times New Roman" w:eastAsia="Times New Roman" w:hAnsi="Times New Roman" w:cs="Times New Roman"/>
                <w:b/>
                <w:bCs/>
                <w:color w:val="000000"/>
                <w:spacing w:val="3"/>
                <w:sz w:val="24"/>
                <w:szCs w:val="24"/>
              </w:rPr>
            </w:pPr>
            <w:r>
              <w:rPr>
                <w:rFonts w:ascii="Times New Roman" w:eastAsia="Times New Roman" w:hAnsi="Times New Roman" w:cs="Times New Roman"/>
                <w:b/>
                <w:bCs/>
                <w:color w:val="000000"/>
                <w:spacing w:val="3"/>
                <w:sz w:val="24"/>
                <w:szCs w:val="24"/>
              </w:rPr>
              <w:t>Показатель «Д</w:t>
            </w:r>
            <w:r w:rsidR="00565C0B" w:rsidRPr="0052043C">
              <w:rPr>
                <w:rFonts w:ascii="Times New Roman" w:eastAsia="Times New Roman" w:hAnsi="Times New Roman" w:cs="Times New Roman"/>
                <w:b/>
                <w:bCs/>
                <w:color w:val="000000"/>
                <w:spacing w:val="3"/>
                <w:sz w:val="24"/>
                <w:szCs w:val="24"/>
              </w:rPr>
              <w:t>орожной карты»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C0B" w:rsidRPr="0052043C" w:rsidRDefault="00080EF1" w:rsidP="00080EF1">
            <w:pPr>
              <w:spacing w:after="0" w:line="274" w:lineRule="exact"/>
              <w:ind w:right="360"/>
              <w:jc w:val="center"/>
              <w:rPr>
                <w:rFonts w:ascii="Times New Roman" w:eastAsia="Times New Roman" w:hAnsi="Times New Roman" w:cs="Times New Roman"/>
                <w:b/>
                <w:bCs/>
                <w:color w:val="000000"/>
                <w:spacing w:val="3"/>
                <w:sz w:val="24"/>
                <w:szCs w:val="24"/>
              </w:rPr>
            </w:pPr>
            <w:r>
              <w:rPr>
                <w:rFonts w:ascii="Times New Roman" w:eastAsia="Times New Roman" w:hAnsi="Times New Roman" w:cs="Times New Roman"/>
                <w:b/>
                <w:bCs/>
                <w:color w:val="000000"/>
                <w:spacing w:val="3"/>
                <w:sz w:val="24"/>
                <w:szCs w:val="24"/>
              </w:rPr>
              <w:t>План 2017</w:t>
            </w:r>
            <w:r w:rsidR="00565C0B" w:rsidRPr="0052043C">
              <w:rPr>
                <w:rFonts w:ascii="Times New Roman" w:eastAsia="Times New Roman" w:hAnsi="Times New Roman" w:cs="Times New Roman"/>
                <w:b/>
                <w:bCs/>
                <w:color w:val="000000"/>
                <w:spacing w:val="3"/>
                <w:sz w:val="24"/>
                <w:szCs w:val="24"/>
              </w:rPr>
              <w:t xml:space="preserve"> г.</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565C0B" w:rsidRPr="0052043C" w:rsidRDefault="00565C0B" w:rsidP="00080EF1">
            <w:pPr>
              <w:spacing w:after="0" w:line="278" w:lineRule="exact"/>
              <w:ind w:right="240"/>
              <w:jc w:val="center"/>
              <w:rPr>
                <w:rFonts w:ascii="Times New Roman" w:eastAsia="Times New Roman" w:hAnsi="Times New Roman" w:cs="Times New Roman"/>
                <w:b/>
                <w:bCs/>
                <w:color w:val="000000"/>
                <w:spacing w:val="3"/>
                <w:sz w:val="24"/>
                <w:szCs w:val="24"/>
              </w:rPr>
            </w:pPr>
            <w:r w:rsidRPr="0052043C">
              <w:rPr>
                <w:rFonts w:ascii="Times New Roman" w:eastAsia="Times New Roman" w:hAnsi="Times New Roman" w:cs="Times New Roman"/>
                <w:b/>
                <w:bCs/>
                <w:color w:val="000000"/>
                <w:spacing w:val="3"/>
                <w:sz w:val="24"/>
                <w:szCs w:val="24"/>
              </w:rPr>
              <w:t>Фактическое выполнение</w:t>
            </w:r>
          </w:p>
        </w:tc>
      </w:tr>
      <w:tr w:rsidR="00565C0B" w:rsidRPr="00565C0B" w:rsidTr="00080EF1">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565C0B" w:rsidRPr="0052043C" w:rsidRDefault="00565C0B" w:rsidP="00565C0B">
            <w:pPr>
              <w:spacing w:after="0" w:line="240" w:lineRule="auto"/>
              <w:ind w:firstLine="280"/>
              <w:jc w:val="both"/>
              <w:rPr>
                <w:rFonts w:ascii="Times New Roman" w:eastAsia="Times New Roman" w:hAnsi="Times New Roman" w:cs="Times New Roman"/>
                <w:color w:val="000000"/>
                <w:spacing w:val="3"/>
                <w:sz w:val="24"/>
                <w:szCs w:val="24"/>
              </w:rPr>
            </w:pPr>
            <w:r w:rsidRPr="0052043C">
              <w:rPr>
                <w:rFonts w:ascii="Times New Roman" w:eastAsia="Times New Roman" w:hAnsi="Times New Roman" w:cs="Times New Roman"/>
                <w:color w:val="000000"/>
                <w:spacing w:val="3"/>
                <w:sz w:val="24"/>
                <w:szCs w:val="24"/>
              </w:rPr>
              <w:t>Число библиотек, подключенных к сети «Интернет»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C0B" w:rsidRDefault="00CD2DE2" w:rsidP="00565C0B">
            <w:pPr>
              <w:spacing w:after="0" w:line="240" w:lineRule="auto"/>
              <w:ind w:right="360"/>
              <w:jc w:val="right"/>
              <w:rPr>
                <w:rFonts w:ascii="Times New Roman" w:eastAsia="Times New Roman" w:hAnsi="Times New Roman" w:cs="Times New Roman"/>
                <w:color w:val="000000"/>
                <w:spacing w:val="3"/>
                <w:sz w:val="24"/>
                <w:szCs w:val="24"/>
              </w:rPr>
            </w:pPr>
            <w:r w:rsidRPr="0052043C">
              <w:rPr>
                <w:rFonts w:ascii="Times New Roman" w:eastAsia="Times New Roman" w:hAnsi="Times New Roman" w:cs="Times New Roman"/>
                <w:color w:val="000000"/>
                <w:spacing w:val="3"/>
                <w:sz w:val="24"/>
                <w:szCs w:val="24"/>
              </w:rPr>
              <w:t>17</w:t>
            </w:r>
          </w:p>
          <w:p w:rsidR="000B2BD4" w:rsidRPr="0052043C" w:rsidRDefault="000B2BD4" w:rsidP="00565C0B">
            <w:pPr>
              <w:spacing w:after="0" w:line="240" w:lineRule="auto"/>
              <w:ind w:right="360"/>
              <w:jc w:val="right"/>
              <w:rPr>
                <w:rFonts w:ascii="Times New Roman" w:eastAsia="Times New Roman" w:hAnsi="Times New Roman" w:cs="Times New Roman"/>
                <w:color w:val="000000"/>
                <w:spacing w:val="3"/>
                <w:sz w:val="24"/>
                <w:szCs w:val="24"/>
              </w:rPr>
            </w:pP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565C0B" w:rsidRPr="0052043C" w:rsidRDefault="00CD2DE2" w:rsidP="00565C0B">
            <w:pPr>
              <w:spacing w:after="0" w:line="240" w:lineRule="auto"/>
              <w:ind w:left="960"/>
              <w:rPr>
                <w:rFonts w:ascii="Times New Roman" w:eastAsia="Times New Roman" w:hAnsi="Times New Roman" w:cs="Times New Roman"/>
                <w:color w:val="000000"/>
                <w:spacing w:val="3"/>
                <w:sz w:val="24"/>
                <w:szCs w:val="24"/>
              </w:rPr>
            </w:pPr>
            <w:r w:rsidRPr="0052043C">
              <w:rPr>
                <w:rFonts w:ascii="Times New Roman" w:eastAsia="Times New Roman" w:hAnsi="Times New Roman" w:cs="Times New Roman"/>
                <w:color w:val="000000"/>
                <w:spacing w:val="3"/>
                <w:sz w:val="24"/>
                <w:szCs w:val="24"/>
              </w:rPr>
              <w:t>17</w:t>
            </w:r>
          </w:p>
        </w:tc>
      </w:tr>
      <w:tr w:rsidR="00565C0B" w:rsidRPr="00565C0B" w:rsidTr="00080EF1">
        <w:trPr>
          <w:trHeight w:val="576"/>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565C0B" w:rsidRPr="0052043C" w:rsidRDefault="00565C0B" w:rsidP="00565C0B">
            <w:pPr>
              <w:spacing w:after="0" w:line="283" w:lineRule="exact"/>
              <w:ind w:firstLine="280"/>
              <w:jc w:val="both"/>
              <w:rPr>
                <w:rFonts w:ascii="Times New Roman" w:eastAsia="Times New Roman" w:hAnsi="Times New Roman" w:cs="Times New Roman"/>
                <w:color w:val="000000"/>
                <w:spacing w:val="3"/>
                <w:sz w:val="24"/>
                <w:szCs w:val="24"/>
              </w:rPr>
            </w:pPr>
            <w:r w:rsidRPr="0052043C">
              <w:rPr>
                <w:rFonts w:ascii="Times New Roman" w:eastAsia="Times New Roman" w:hAnsi="Times New Roman" w:cs="Times New Roman"/>
                <w:color w:val="000000"/>
                <w:spacing w:val="3"/>
                <w:sz w:val="24"/>
                <w:szCs w:val="24"/>
              </w:rPr>
              <w:t>Количество библиографических записей, внесенных в электронный каталог, (ед.)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C0B" w:rsidRPr="006401B3" w:rsidRDefault="006401B3" w:rsidP="00565C0B">
            <w:pPr>
              <w:spacing w:after="0" w:line="240" w:lineRule="auto"/>
              <w:ind w:right="360"/>
              <w:jc w:val="right"/>
              <w:rPr>
                <w:rFonts w:ascii="Times New Roman" w:eastAsia="Times New Roman" w:hAnsi="Times New Roman" w:cs="Times New Roman"/>
                <w:spacing w:val="3"/>
                <w:sz w:val="24"/>
                <w:szCs w:val="24"/>
              </w:rPr>
            </w:pPr>
            <w:r w:rsidRPr="006401B3">
              <w:rPr>
                <w:rFonts w:ascii="Times New Roman" w:eastAsia="Times New Roman" w:hAnsi="Times New Roman" w:cs="Times New Roman"/>
                <w:spacing w:val="3"/>
                <w:sz w:val="24"/>
                <w:szCs w:val="24"/>
              </w:rPr>
              <w:t>1000</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565C0B" w:rsidRPr="006401B3" w:rsidRDefault="006401B3" w:rsidP="00565C0B">
            <w:pPr>
              <w:spacing w:after="0" w:line="240" w:lineRule="auto"/>
              <w:ind w:left="960"/>
              <w:rPr>
                <w:rFonts w:ascii="Times New Roman" w:eastAsia="Times New Roman" w:hAnsi="Times New Roman" w:cs="Times New Roman"/>
                <w:spacing w:val="3"/>
                <w:sz w:val="24"/>
                <w:szCs w:val="24"/>
              </w:rPr>
            </w:pPr>
            <w:r w:rsidRPr="006401B3">
              <w:rPr>
                <w:rFonts w:ascii="Times New Roman" w:eastAsia="Times New Roman" w:hAnsi="Times New Roman" w:cs="Times New Roman"/>
                <w:spacing w:val="3"/>
                <w:sz w:val="24"/>
                <w:szCs w:val="24"/>
              </w:rPr>
              <w:t>636</w:t>
            </w:r>
          </w:p>
        </w:tc>
      </w:tr>
    </w:tbl>
    <w:p w:rsidR="000B2BD4" w:rsidRDefault="000B2BD4" w:rsidP="0094342A">
      <w:pPr>
        <w:pStyle w:val="ad"/>
        <w:spacing w:line="360" w:lineRule="auto"/>
        <w:jc w:val="both"/>
        <w:rPr>
          <w:rFonts w:ascii="Times New Roman" w:hAnsi="Times New Roman"/>
          <w:sz w:val="28"/>
          <w:szCs w:val="28"/>
        </w:rPr>
      </w:pPr>
    </w:p>
    <w:p w:rsidR="00352F00" w:rsidRPr="005816B8" w:rsidRDefault="00A0019B" w:rsidP="0094342A">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C66D0" w:rsidRPr="0094342A">
        <w:rPr>
          <w:rFonts w:ascii="Times New Roman" w:hAnsi="Times New Roman"/>
          <w:sz w:val="28"/>
          <w:szCs w:val="28"/>
        </w:rPr>
        <w:t xml:space="preserve">Увеличения записей в электронном каталоге   не происходит. За прошедший год в электронный каталог внесено </w:t>
      </w:r>
      <w:r w:rsidR="006401B3" w:rsidRPr="000B2BD4">
        <w:rPr>
          <w:rFonts w:ascii="Times New Roman" w:hAnsi="Times New Roman"/>
          <w:sz w:val="28"/>
          <w:szCs w:val="28"/>
        </w:rPr>
        <w:t>636</w:t>
      </w:r>
      <w:r w:rsidR="004C66D0" w:rsidRPr="000B2BD4">
        <w:rPr>
          <w:rFonts w:ascii="Times New Roman" w:hAnsi="Times New Roman"/>
          <w:sz w:val="28"/>
          <w:szCs w:val="28"/>
        </w:rPr>
        <w:t xml:space="preserve"> библиографических записей</w:t>
      </w:r>
      <w:r w:rsidR="006401B3" w:rsidRPr="000B2BD4">
        <w:rPr>
          <w:rFonts w:ascii="Times New Roman" w:hAnsi="Times New Roman"/>
          <w:sz w:val="28"/>
          <w:szCs w:val="28"/>
        </w:rPr>
        <w:t xml:space="preserve"> (-472 к 2017 г.)</w:t>
      </w:r>
      <w:r w:rsidR="000B2BD4" w:rsidRPr="000B2BD4">
        <w:rPr>
          <w:rFonts w:ascii="Times New Roman" w:hAnsi="Times New Roman"/>
          <w:sz w:val="28"/>
          <w:szCs w:val="28"/>
        </w:rPr>
        <w:t xml:space="preserve">. </w:t>
      </w:r>
      <w:r w:rsidR="004C66D0" w:rsidRPr="000B2BD4">
        <w:rPr>
          <w:rFonts w:ascii="Times New Roman" w:hAnsi="Times New Roman"/>
          <w:sz w:val="28"/>
          <w:szCs w:val="28"/>
        </w:rPr>
        <w:t xml:space="preserve">Поступило новой литературы всего </w:t>
      </w:r>
      <w:r w:rsidR="006401B3" w:rsidRPr="000B2BD4">
        <w:rPr>
          <w:rFonts w:ascii="Times New Roman" w:hAnsi="Times New Roman"/>
          <w:sz w:val="28"/>
          <w:szCs w:val="28"/>
        </w:rPr>
        <w:t>1406</w:t>
      </w:r>
      <w:r w:rsidR="00A40BC1">
        <w:rPr>
          <w:rFonts w:ascii="Times New Roman" w:hAnsi="Times New Roman"/>
          <w:sz w:val="28"/>
          <w:szCs w:val="28"/>
        </w:rPr>
        <w:t xml:space="preserve"> </w:t>
      </w:r>
      <w:r w:rsidR="00530EE8">
        <w:rPr>
          <w:rFonts w:ascii="Times New Roman" w:hAnsi="Times New Roman"/>
          <w:sz w:val="28"/>
          <w:szCs w:val="28"/>
        </w:rPr>
        <w:t>экз</w:t>
      </w:r>
      <w:r w:rsidR="000B2BD4">
        <w:rPr>
          <w:rFonts w:ascii="Times New Roman" w:hAnsi="Times New Roman"/>
          <w:sz w:val="28"/>
          <w:szCs w:val="28"/>
        </w:rPr>
        <w:t>.</w:t>
      </w:r>
      <w:r w:rsidR="006401B3">
        <w:rPr>
          <w:rFonts w:ascii="Times New Roman" w:hAnsi="Times New Roman"/>
          <w:sz w:val="28"/>
          <w:szCs w:val="28"/>
        </w:rPr>
        <w:t xml:space="preserve"> (- 267 к 2017 г).</w:t>
      </w:r>
      <w:r w:rsidR="00A00BDA" w:rsidRPr="0094342A">
        <w:rPr>
          <w:rFonts w:ascii="Times New Roman" w:hAnsi="Times New Roman"/>
          <w:sz w:val="28"/>
          <w:szCs w:val="28"/>
        </w:rPr>
        <w:t>Чтобы динамика показателей «дорожной карты»  была положительной в последующие периоды, необходимы финансовые вложения в комплектование книжного фонда; обновление имеющегося компьютерного парка и его дальнейшее совершенствование с</w:t>
      </w:r>
      <w:r w:rsidR="004C14A2" w:rsidRPr="0094342A">
        <w:rPr>
          <w:rFonts w:ascii="Times New Roman" w:hAnsi="Times New Roman"/>
          <w:sz w:val="28"/>
          <w:szCs w:val="28"/>
        </w:rPr>
        <w:t xml:space="preserve"> учетом современных требований.</w:t>
      </w:r>
      <w:r w:rsidR="00A40BC1">
        <w:rPr>
          <w:rFonts w:ascii="Times New Roman" w:hAnsi="Times New Roman"/>
          <w:sz w:val="28"/>
          <w:szCs w:val="28"/>
        </w:rPr>
        <w:t xml:space="preserve"> </w:t>
      </w:r>
      <w:r w:rsidR="007A6C25" w:rsidRPr="007A6C25">
        <w:rPr>
          <w:rFonts w:ascii="Times New Roman" w:hAnsi="Times New Roman"/>
          <w:sz w:val="28"/>
          <w:szCs w:val="28"/>
        </w:rPr>
        <w:t>Ежегодно проводится мониторинг качества предоставления</w:t>
      </w:r>
      <w:r w:rsidR="00A40BC1">
        <w:rPr>
          <w:rFonts w:ascii="Times New Roman" w:hAnsi="Times New Roman"/>
          <w:sz w:val="28"/>
          <w:szCs w:val="28"/>
        </w:rPr>
        <w:t xml:space="preserve"> </w:t>
      </w:r>
      <w:r w:rsidR="00352F00">
        <w:rPr>
          <w:rFonts w:ascii="Times New Roman" w:hAnsi="Times New Roman"/>
          <w:sz w:val="28"/>
          <w:szCs w:val="28"/>
        </w:rPr>
        <w:t xml:space="preserve">муниципальных </w:t>
      </w:r>
      <w:r w:rsidR="007A6C25">
        <w:rPr>
          <w:rFonts w:ascii="Times New Roman" w:hAnsi="Times New Roman"/>
          <w:sz w:val="28"/>
          <w:szCs w:val="28"/>
        </w:rPr>
        <w:t>услуг пользователям МКУК ОМБС.</w:t>
      </w:r>
      <w:r w:rsidR="0018799E">
        <w:rPr>
          <w:rFonts w:ascii="Times New Roman" w:hAnsi="Times New Roman"/>
          <w:sz w:val="28"/>
          <w:szCs w:val="28"/>
        </w:rPr>
        <w:t xml:space="preserve"> Методом исследования</w:t>
      </w:r>
      <w:r w:rsidR="006401B3">
        <w:rPr>
          <w:rFonts w:ascii="Times New Roman" w:hAnsi="Times New Roman"/>
          <w:sz w:val="28"/>
          <w:szCs w:val="28"/>
        </w:rPr>
        <w:t xml:space="preserve"> в этом году</w:t>
      </w:r>
      <w:r w:rsidR="00A40BC1">
        <w:rPr>
          <w:rFonts w:ascii="Times New Roman" w:hAnsi="Times New Roman"/>
          <w:sz w:val="28"/>
          <w:szCs w:val="28"/>
        </w:rPr>
        <w:t xml:space="preserve"> </w:t>
      </w:r>
      <w:r w:rsidR="00352F00">
        <w:rPr>
          <w:rFonts w:ascii="Times New Roman" w:hAnsi="Times New Roman"/>
          <w:sz w:val="28"/>
          <w:szCs w:val="28"/>
        </w:rPr>
        <w:t xml:space="preserve">был опросный лист с 23 вопросами, который включал </w:t>
      </w:r>
      <w:r w:rsidR="0018799E" w:rsidRPr="0018799E">
        <w:rPr>
          <w:rFonts w:ascii="Times New Roman" w:hAnsi="Times New Roman"/>
          <w:sz w:val="28"/>
          <w:szCs w:val="28"/>
        </w:rPr>
        <w:t xml:space="preserve"> систему индикаторов и показателей, соответствующих учреждению и дающих возможность оценить уровень соответствия</w:t>
      </w:r>
      <w:r w:rsidR="0018799E">
        <w:rPr>
          <w:rFonts w:ascii="Times New Roman" w:hAnsi="Times New Roman"/>
          <w:sz w:val="28"/>
          <w:szCs w:val="28"/>
        </w:rPr>
        <w:t xml:space="preserve"> оказания услуг пользователям МКУК ОМБС</w:t>
      </w:r>
      <w:r w:rsidR="00352F00">
        <w:rPr>
          <w:rFonts w:ascii="Times New Roman" w:hAnsi="Times New Roman"/>
          <w:sz w:val="28"/>
          <w:szCs w:val="28"/>
        </w:rPr>
        <w:t xml:space="preserve">. </w:t>
      </w:r>
      <w:r w:rsidR="001153F3" w:rsidRPr="005816B8">
        <w:rPr>
          <w:rFonts w:ascii="Times New Roman" w:hAnsi="Times New Roman"/>
          <w:sz w:val="28"/>
          <w:szCs w:val="28"/>
        </w:rPr>
        <w:t>По ответам  опросног</w:t>
      </w:r>
      <w:r w:rsidR="005816B8" w:rsidRPr="005816B8">
        <w:rPr>
          <w:rFonts w:ascii="Times New Roman" w:hAnsi="Times New Roman"/>
          <w:sz w:val="28"/>
          <w:szCs w:val="28"/>
        </w:rPr>
        <w:t xml:space="preserve">о листа был сделан вывод: </w:t>
      </w:r>
      <w:r w:rsidR="001153F3" w:rsidRPr="005816B8">
        <w:rPr>
          <w:rFonts w:ascii="Times New Roman" w:hAnsi="Times New Roman"/>
          <w:sz w:val="28"/>
          <w:szCs w:val="28"/>
        </w:rPr>
        <w:t xml:space="preserve"> качество предоставляемых услуг удовлетворяет всех опрашиваемых респондентов - получателей муниципальных услуг</w:t>
      </w:r>
      <w:r w:rsidR="005816B8" w:rsidRPr="005816B8">
        <w:rPr>
          <w:rFonts w:ascii="Times New Roman" w:hAnsi="Times New Roman"/>
          <w:sz w:val="28"/>
          <w:szCs w:val="28"/>
        </w:rPr>
        <w:t xml:space="preserve"> на 100%.</w:t>
      </w:r>
    </w:p>
    <w:p w:rsidR="00427AC3" w:rsidRPr="002E1D7E" w:rsidRDefault="004C66D0" w:rsidP="0094342A">
      <w:pPr>
        <w:pStyle w:val="ad"/>
        <w:spacing w:line="360" w:lineRule="auto"/>
        <w:jc w:val="both"/>
        <w:rPr>
          <w:rFonts w:ascii="Times New Roman" w:eastAsiaTheme="minorHAnsi" w:hAnsi="Times New Roman"/>
          <w:sz w:val="28"/>
          <w:szCs w:val="28"/>
        </w:rPr>
      </w:pPr>
      <w:r w:rsidRPr="001153F3">
        <w:rPr>
          <w:rFonts w:ascii="Times New Roman" w:hAnsi="Times New Roman"/>
          <w:sz w:val="28"/>
          <w:szCs w:val="28"/>
        </w:rPr>
        <w:t xml:space="preserve">       Для улучшения обслуживания населения книгой библиотекари сельских филиалов активно используют возможности внутрисистемного книгообмена.</w:t>
      </w:r>
      <w:r w:rsidR="00F31B3F">
        <w:rPr>
          <w:rFonts w:ascii="Times New Roman" w:hAnsi="Times New Roman"/>
          <w:sz w:val="28"/>
          <w:szCs w:val="28"/>
        </w:rPr>
        <w:t xml:space="preserve"> Всего циркулировало по системе</w:t>
      </w:r>
      <w:r w:rsidR="00A40BC1">
        <w:rPr>
          <w:rFonts w:ascii="Times New Roman" w:hAnsi="Times New Roman"/>
          <w:sz w:val="28"/>
          <w:szCs w:val="28"/>
        </w:rPr>
        <w:t xml:space="preserve"> </w:t>
      </w:r>
      <w:r w:rsidR="00F31B3F" w:rsidRPr="001C6DD1">
        <w:rPr>
          <w:rFonts w:ascii="Times New Roman" w:hAnsi="Times New Roman"/>
          <w:sz w:val="28"/>
          <w:szCs w:val="28"/>
        </w:rPr>
        <w:t>1332</w:t>
      </w:r>
      <w:r w:rsidR="00A40BC1">
        <w:rPr>
          <w:rFonts w:ascii="Times New Roman" w:hAnsi="Times New Roman"/>
          <w:sz w:val="28"/>
          <w:szCs w:val="28"/>
        </w:rPr>
        <w:t xml:space="preserve"> </w:t>
      </w:r>
      <w:r w:rsidRPr="001153F3">
        <w:rPr>
          <w:rFonts w:ascii="Times New Roman" w:hAnsi="Times New Roman"/>
          <w:sz w:val="28"/>
          <w:szCs w:val="28"/>
        </w:rPr>
        <w:t>экз. книг</w:t>
      </w:r>
      <w:r w:rsidR="002E1D7E">
        <w:rPr>
          <w:rFonts w:ascii="Times New Roman" w:hAnsi="Times New Roman"/>
          <w:sz w:val="28"/>
          <w:szCs w:val="28"/>
        </w:rPr>
        <w:t xml:space="preserve"> (</w:t>
      </w:r>
      <w:r w:rsidR="002E1D7E" w:rsidRPr="002E1D7E">
        <w:rPr>
          <w:rFonts w:ascii="Times New Roman" w:hAnsi="Times New Roman"/>
          <w:sz w:val="28"/>
          <w:szCs w:val="28"/>
        </w:rPr>
        <w:t xml:space="preserve">(+16 к 2017 г). </w:t>
      </w:r>
      <w:r w:rsidRPr="001153F3">
        <w:rPr>
          <w:rFonts w:ascii="Times New Roman" w:hAnsi="Times New Roman"/>
          <w:sz w:val="28"/>
          <w:szCs w:val="28"/>
        </w:rPr>
        <w:t>, ими воспольз</w:t>
      </w:r>
      <w:r w:rsidR="0094342A" w:rsidRPr="001153F3">
        <w:rPr>
          <w:rFonts w:ascii="Times New Roman" w:hAnsi="Times New Roman"/>
          <w:sz w:val="28"/>
          <w:szCs w:val="28"/>
        </w:rPr>
        <w:t>овались читатели всех филиалов. Универсальны</w:t>
      </w:r>
      <w:r w:rsidR="00352F00" w:rsidRPr="001153F3">
        <w:rPr>
          <w:rFonts w:ascii="Times New Roman" w:hAnsi="Times New Roman"/>
          <w:sz w:val="28"/>
          <w:szCs w:val="28"/>
        </w:rPr>
        <w:t xml:space="preserve">й </w:t>
      </w:r>
      <w:r w:rsidR="00F31B3F">
        <w:rPr>
          <w:rFonts w:ascii="Times New Roman" w:eastAsiaTheme="minorHAnsi" w:hAnsi="Times New Roman"/>
          <w:sz w:val="28"/>
          <w:szCs w:val="28"/>
        </w:rPr>
        <w:t>фонд МЦБ</w:t>
      </w:r>
      <w:r w:rsidR="0094342A" w:rsidRPr="001153F3">
        <w:rPr>
          <w:rFonts w:ascii="Times New Roman" w:eastAsiaTheme="minorHAnsi" w:hAnsi="Times New Roman"/>
          <w:sz w:val="28"/>
          <w:szCs w:val="28"/>
        </w:rPr>
        <w:t xml:space="preserve"> и широкий спектр дополнительных услуг привлекают в нее более  двухсот сельских пользователей</w:t>
      </w:r>
      <w:r w:rsidR="00A40BC1">
        <w:rPr>
          <w:rFonts w:ascii="Times New Roman" w:eastAsiaTheme="minorHAnsi" w:hAnsi="Times New Roman"/>
          <w:sz w:val="28"/>
          <w:szCs w:val="28"/>
        </w:rPr>
        <w:t xml:space="preserve"> -</w:t>
      </w:r>
      <w:r w:rsidR="0094342A" w:rsidRPr="001153F3">
        <w:rPr>
          <w:rFonts w:ascii="Times New Roman" w:eastAsiaTheme="minorHAnsi" w:hAnsi="Times New Roman"/>
          <w:sz w:val="28"/>
          <w:szCs w:val="28"/>
        </w:rPr>
        <w:t xml:space="preserve"> как взрослых, так и  детей. </w:t>
      </w:r>
    </w:p>
    <w:p w:rsidR="00962CDF" w:rsidRPr="00665920" w:rsidRDefault="00776C39" w:rsidP="00776C39">
      <w:pPr>
        <w:pStyle w:val="ad"/>
        <w:spacing w:line="360" w:lineRule="auto"/>
        <w:jc w:val="center"/>
        <w:rPr>
          <w:rFonts w:ascii="Times New Roman" w:hAnsi="Times New Roman"/>
          <w:i/>
          <w:sz w:val="28"/>
          <w:szCs w:val="28"/>
        </w:rPr>
      </w:pPr>
      <w:r w:rsidRPr="00665920">
        <w:rPr>
          <w:rFonts w:ascii="Times New Roman" w:hAnsi="Times New Roman"/>
          <w:i/>
          <w:sz w:val="28"/>
          <w:szCs w:val="28"/>
        </w:rPr>
        <w:t>3.3</w:t>
      </w:r>
      <w:r w:rsidR="00A40BC1">
        <w:rPr>
          <w:rFonts w:ascii="Times New Roman" w:hAnsi="Times New Roman"/>
          <w:i/>
          <w:sz w:val="28"/>
          <w:szCs w:val="28"/>
        </w:rPr>
        <w:t>.</w:t>
      </w:r>
      <w:r w:rsidRPr="00665920">
        <w:rPr>
          <w:rFonts w:ascii="Times New Roman" w:hAnsi="Times New Roman"/>
          <w:i/>
          <w:sz w:val="28"/>
          <w:szCs w:val="28"/>
        </w:rPr>
        <w:t xml:space="preserve"> Оказание платных услуг</w:t>
      </w:r>
    </w:p>
    <w:p w:rsidR="00427AC3" w:rsidRDefault="00427AC3" w:rsidP="00427AC3">
      <w:pPr>
        <w:pStyle w:val="ad"/>
        <w:spacing w:line="360" w:lineRule="auto"/>
        <w:jc w:val="both"/>
        <w:rPr>
          <w:rFonts w:ascii="Times New Roman" w:hAnsi="Times New Roman"/>
          <w:sz w:val="28"/>
          <w:szCs w:val="28"/>
        </w:rPr>
      </w:pPr>
      <w:r>
        <w:rPr>
          <w:rFonts w:ascii="Times New Roman" w:hAnsi="Times New Roman"/>
          <w:sz w:val="28"/>
          <w:szCs w:val="28"/>
        </w:rPr>
        <w:lastRenderedPageBreak/>
        <w:t xml:space="preserve">       В течение 2018 года все библиотеки МКУК ОМБС</w:t>
      </w:r>
      <w:r w:rsidRPr="00427AC3">
        <w:rPr>
          <w:rFonts w:ascii="Times New Roman" w:hAnsi="Times New Roman"/>
          <w:sz w:val="28"/>
          <w:szCs w:val="28"/>
        </w:rPr>
        <w:t xml:space="preserve"> осуществляли предоставление дополнительных сервисных платных услуг пользователям в соответствии с Положением «О порядке п</w:t>
      </w:r>
      <w:r>
        <w:rPr>
          <w:rFonts w:ascii="Times New Roman" w:hAnsi="Times New Roman"/>
          <w:sz w:val="28"/>
          <w:szCs w:val="28"/>
        </w:rPr>
        <w:t>редоставления платных услуг МКУК «ОМБС</w:t>
      </w:r>
      <w:r w:rsidRPr="00427AC3">
        <w:rPr>
          <w:rFonts w:ascii="Times New Roman" w:hAnsi="Times New Roman"/>
          <w:sz w:val="28"/>
          <w:szCs w:val="28"/>
        </w:rPr>
        <w:t xml:space="preserve">» населению» и ежегодно утверждаемому учредителем Прейскуранту </w:t>
      </w:r>
      <w:r>
        <w:rPr>
          <w:rFonts w:ascii="Times New Roman" w:hAnsi="Times New Roman"/>
          <w:sz w:val="28"/>
          <w:szCs w:val="28"/>
        </w:rPr>
        <w:t>цен на услуги, оказываемые МКУК ОМБС.</w:t>
      </w:r>
      <w:r w:rsidR="00A40BC1">
        <w:rPr>
          <w:rFonts w:ascii="Times New Roman" w:hAnsi="Times New Roman"/>
          <w:sz w:val="28"/>
          <w:szCs w:val="28"/>
        </w:rPr>
        <w:t xml:space="preserve"> </w:t>
      </w:r>
      <w:r w:rsidR="002E1D7E" w:rsidRPr="002E1D7E">
        <w:rPr>
          <w:rFonts w:ascii="Times New Roman" w:hAnsi="Times New Roman"/>
          <w:sz w:val="28"/>
          <w:szCs w:val="28"/>
        </w:rPr>
        <w:t>Количество предоставляемых дополнительных услуг - 18. По-прежнему, самые спрашиваемые виды услуг – распечатка и набор текста, сканирование личных документов,  электронная почта и факс.  Суммарный доход от платных услуг в 2018 г составил  40307,00  рублей  (+5207,00 к 2017 г.)</w:t>
      </w:r>
      <w:r w:rsidR="002E1D7E">
        <w:rPr>
          <w:rFonts w:ascii="Times New Roman" w:hAnsi="Times New Roman"/>
          <w:sz w:val="28"/>
          <w:szCs w:val="28"/>
        </w:rPr>
        <w:t>.</w:t>
      </w:r>
    </w:p>
    <w:p w:rsidR="005B5D5B" w:rsidRPr="005B5D5B" w:rsidRDefault="005B5D5B" w:rsidP="005B5D5B">
      <w:pPr>
        <w:pStyle w:val="ad"/>
        <w:spacing w:line="360" w:lineRule="auto"/>
        <w:jc w:val="right"/>
        <w:rPr>
          <w:rFonts w:ascii="Times New Roman" w:hAnsi="Times New Roman"/>
          <w:sz w:val="24"/>
          <w:szCs w:val="24"/>
        </w:rPr>
      </w:pPr>
      <w:r>
        <w:rPr>
          <w:rFonts w:ascii="Times New Roman" w:hAnsi="Times New Roman"/>
          <w:sz w:val="24"/>
          <w:szCs w:val="24"/>
        </w:rPr>
        <w:t>таблица 3 Платные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9"/>
        <w:gridCol w:w="1417"/>
        <w:gridCol w:w="1276"/>
        <w:gridCol w:w="1136"/>
      </w:tblGrid>
      <w:tr w:rsidR="005B5D5B" w:rsidRPr="0084073E" w:rsidTr="00FC2ACD">
        <w:trPr>
          <w:trHeight w:val="498"/>
        </w:trPr>
        <w:tc>
          <w:tcPr>
            <w:tcW w:w="6195" w:type="dxa"/>
          </w:tcPr>
          <w:p w:rsidR="005B5D5B" w:rsidRPr="005B5D5B" w:rsidRDefault="005B5D5B" w:rsidP="005B5D5B">
            <w:pPr>
              <w:pStyle w:val="ad"/>
              <w:rPr>
                <w:rFonts w:ascii="Times New Roman" w:hAnsi="Times New Roman"/>
                <w:b/>
                <w:color w:val="FF0000"/>
                <w:sz w:val="24"/>
                <w:szCs w:val="24"/>
              </w:rPr>
            </w:pPr>
            <w:r w:rsidRPr="005B5D5B">
              <w:rPr>
                <w:rFonts w:ascii="Times New Roman" w:hAnsi="Times New Roman"/>
                <w:b/>
                <w:sz w:val="24"/>
                <w:szCs w:val="24"/>
              </w:rPr>
              <w:t>Оказание платных услуг</w:t>
            </w:r>
          </w:p>
        </w:tc>
        <w:tc>
          <w:tcPr>
            <w:tcW w:w="1426" w:type="dxa"/>
            <w:gridSpan w:val="2"/>
          </w:tcPr>
          <w:p w:rsidR="005B5D5B" w:rsidRDefault="005B5D5B" w:rsidP="003058DC">
            <w:pPr>
              <w:pStyle w:val="ad"/>
              <w:jc w:val="center"/>
              <w:rPr>
                <w:rFonts w:ascii="Times New Roman" w:hAnsi="Times New Roman"/>
                <w:b/>
                <w:sz w:val="24"/>
                <w:szCs w:val="24"/>
              </w:rPr>
            </w:pPr>
            <w:r w:rsidRPr="005B5D5B">
              <w:rPr>
                <w:rFonts w:ascii="Times New Roman" w:hAnsi="Times New Roman"/>
                <w:b/>
                <w:sz w:val="24"/>
                <w:szCs w:val="24"/>
              </w:rPr>
              <w:t>2017 г</w:t>
            </w:r>
            <w:r w:rsidR="003058DC">
              <w:rPr>
                <w:rFonts w:ascii="Times New Roman" w:hAnsi="Times New Roman"/>
                <w:b/>
                <w:sz w:val="24"/>
                <w:szCs w:val="24"/>
              </w:rPr>
              <w:t>.</w:t>
            </w:r>
          </w:p>
          <w:p w:rsidR="003058DC" w:rsidRPr="005B5D5B" w:rsidRDefault="003058DC" w:rsidP="003058DC">
            <w:pPr>
              <w:pStyle w:val="ad"/>
              <w:jc w:val="center"/>
              <w:rPr>
                <w:rFonts w:ascii="Times New Roman" w:hAnsi="Times New Roman"/>
                <w:b/>
                <w:sz w:val="24"/>
                <w:szCs w:val="24"/>
              </w:rPr>
            </w:pPr>
            <w:r>
              <w:rPr>
                <w:rFonts w:ascii="Times New Roman" w:hAnsi="Times New Roman"/>
                <w:b/>
                <w:sz w:val="24"/>
                <w:szCs w:val="24"/>
              </w:rPr>
              <w:t>(рублей)</w:t>
            </w:r>
          </w:p>
        </w:tc>
        <w:tc>
          <w:tcPr>
            <w:tcW w:w="1276" w:type="dxa"/>
          </w:tcPr>
          <w:p w:rsidR="005B5D5B" w:rsidRDefault="005B5D5B" w:rsidP="005B5D5B">
            <w:pPr>
              <w:pStyle w:val="ad"/>
              <w:jc w:val="center"/>
              <w:rPr>
                <w:rFonts w:ascii="Times New Roman" w:hAnsi="Times New Roman"/>
                <w:b/>
                <w:sz w:val="24"/>
                <w:szCs w:val="24"/>
              </w:rPr>
            </w:pPr>
            <w:r w:rsidRPr="005B5D5B">
              <w:rPr>
                <w:rFonts w:ascii="Times New Roman" w:hAnsi="Times New Roman"/>
                <w:b/>
                <w:sz w:val="24"/>
                <w:szCs w:val="24"/>
              </w:rPr>
              <w:t>2018 г</w:t>
            </w:r>
            <w:r w:rsidR="003058DC">
              <w:rPr>
                <w:rFonts w:ascii="Times New Roman" w:hAnsi="Times New Roman"/>
                <w:b/>
                <w:sz w:val="24"/>
                <w:szCs w:val="24"/>
              </w:rPr>
              <w:t>.</w:t>
            </w:r>
          </w:p>
          <w:p w:rsidR="003058DC" w:rsidRPr="005B5D5B" w:rsidRDefault="003058DC" w:rsidP="005B5D5B">
            <w:pPr>
              <w:pStyle w:val="ad"/>
              <w:jc w:val="center"/>
              <w:rPr>
                <w:rFonts w:ascii="Times New Roman" w:hAnsi="Times New Roman"/>
                <w:b/>
                <w:sz w:val="24"/>
                <w:szCs w:val="24"/>
              </w:rPr>
            </w:pPr>
            <w:r>
              <w:rPr>
                <w:rFonts w:ascii="Times New Roman" w:hAnsi="Times New Roman"/>
                <w:b/>
                <w:sz w:val="24"/>
                <w:szCs w:val="24"/>
              </w:rPr>
              <w:t>(рублей)</w:t>
            </w:r>
          </w:p>
        </w:tc>
        <w:tc>
          <w:tcPr>
            <w:tcW w:w="1136" w:type="dxa"/>
          </w:tcPr>
          <w:p w:rsidR="005B5D5B" w:rsidRPr="005B5D5B" w:rsidRDefault="003058DC" w:rsidP="005B5D5B">
            <w:pPr>
              <w:pStyle w:val="ad"/>
              <w:jc w:val="center"/>
              <w:rPr>
                <w:rFonts w:ascii="Times New Roman" w:hAnsi="Times New Roman"/>
                <w:b/>
                <w:sz w:val="24"/>
                <w:szCs w:val="24"/>
              </w:rPr>
            </w:pPr>
            <w:r>
              <w:rPr>
                <w:rFonts w:ascii="Times New Roman" w:hAnsi="Times New Roman"/>
                <w:b/>
                <w:sz w:val="24"/>
                <w:szCs w:val="24"/>
              </w:rPr>
              <w:t>+-</w:t>
            </w:r>
          </w:p>
        </w:tc>
      </w:tr>
      <w:tr w:rsidR="00427AC3" w:rsidRPr="0084073E" w:rsidTr="00FC2ACD">
        <w:trPr>
          <w:trHeight w:val="498"/>
        </w:trPr>
        <w:tc>
          <w:tcPr>
            <w:tcW w:w="6204" w:type="dxa"/>
            <w:gridSpan w:val="2"/>
          </w:tcPr>
          <w:p w:rsidR="00427AC3" w:rsidRPr="005B5D5B" w:rsidRDefault="00427AC3" w:rsidP="005B5D5B">
            <w:pPr>
              <w:pStyle w:val="ad"/>
              <w:rPr>
                <w:rFonts w:ascii="Times New Roman" w:hAnsi="Times New Roman"/>
                <w:sz w:val="24"/>
                <w:szCs w:val="24"/>
              </w:rPr>
            </w:pPr>
            <w:r w:rsidRPr="005B5D5B">
              <w:rPr>
                <w:rFonts w:ascii="Times New Roman" w:hAnsi="Times New Roman"/>
                <w:sz w:val="24"/>
                <w:szCs w:val="24"/>
              </w:rPr>
              <w:t>Библиотечные услуги (библиографические, справочные, аудио-видео услуги, продукты творческой деятельности и др.)</w:t>
            </w:r>
          </w:p>
        </w:tc>
        <w:tc>
          <w:tcPr>
            <w:tcW w:w="1417" w:type="dxa"/>
          </w:tcPr>
          <w:p w:rsidR="00427AC3" w:rsidRPr="005B5D5B" w:rsidRDefault="00FC2ACD" w:rsidP="00B54462">
            <w:pPr>
              <w:pStyle w:val="ad"/>
              <w:jc w:val="center"/>
              <w:rPr>
                <w:rFonts w:ascii="Times New Roman" w:hAnsi="Times New Roman"/>
                <w:sz w:val="24"/>
                <w:szCs w:val="24"/>
              </w:rPr>
            </w:pPr>
            <w:r>
              <w:rPr>
                <w:rFonts w:ascii="Times New Roman" w:hAnsi="Times New Roman"/>
                <w:sz w:val="24"/>
                <w:szCs w:val="24"/>
              </w:rPr>
              <w:t>29325</w:t>
            </w:r>
            <w:r w:rsidR="003058DC">
              <w:rPr>
                <w:rFonts w:ascii="Times New Roman" w:hAnsi="Times New Roman"/>
                <w:sz w:val="24"/>
                <w:szCs w:val="24"/>
              </w:rPr>
              <w:t>,00</w:t>
            </w:r>
          </w:p>
        </w:tc>
        <w:tc>
          <w:tcPr>
            <w:tcW w:w="1276" w:type="dxa"/>
          </w:tcPr>
          <w:p w:rsidR="00427AC3" w:rsidRPr="005B5D5B" w:rsidRDefault="00FC2ACD" w:rsidP="00B54462">
            <w:pPr>
              <w:pStyle w:val="ad"/>
              <w:jc w:val="center"/>
              <w:rPr>
                <w:rFonts w:ascii="Times New Roman" w:hAnsi="Times New Roman"/>
                <w:sz w:val="24"/>
                <w:szCs w:val="24"/>
              </w:rPr>
            </w:pPr>
            <w:r>
              <w:rPr>
                <w:rFonts w:ascii="Times New Roman" w:hAnsi="Times New Roman"/>
                <w:sz w:val="24"/>
                <w:szCs w:val="24"/>
              </w:rPr>
              <w:t>34247</w:t>
            </w:r>
            <w:r w:rsidR="003058DC">
              <w:rPr>
                <w:rFonts w:ascii="Times New Roman" w:hAnsi="Times New Roman"/>
                <w:sz w:val="24"/>
                <w:szCs w:val="24"/>
              </w:rPr>
              <w:t>,00</w:t>
            </w:r>
          </w:p>
        </w:tc>
        <w:tc>
          <w:tcPr>
            <w:tcW w:w="1136" w:type="dxa"/>
          </w:tcPr>
          <w:p w:rsidR="00427AC3" w:rsidRPr="005B5D5B" w:rsidRDefault="003058DC" w:rsidP="00B54462">
            <w:pPr>
              <w:pStyle w:val="ad"/>
              <w:jc w:val="center"/>
              <w:rPr>
                <w:rFonts w:ascii="Times New Roman" w:hAnsi="Times New Roman"/>
                <w:sz w:val="24"/>
                <w:szCs w:val="24"/>
              </w:rPr>
            </w:pPr>
            <w:r>
              <w:rPr>
                <w:rFonts w:ascii="Times New Roman" w:hAnsi="Times New Roman"/>
                <w:sz w:val="24"/>
                <w:szCs w:val="24"/>
              </w:rPr>
              <w:t>+4922,00</w:t>
            </w:r>
          </w:p>
        </w:tc>
      </w:tr>
      <w:tr w:rsidR="00427AC3" w:rsidRPr="0084073E" w:rsidTr="00FC2ACD">
        <w:trPr>
          <w:trHeight w:val="585"/>
        </w:trPr>
        <w:tc>
          <w:tcPr>
            <w:tcW w:w="6204" w:type="dxa"/>
            <w:gridSpan w:val="2"/>
          </w:tcPr>
          <w:p w:rsidR="00427AC3" w:rsidRPr="005B5D5B" w:rsidRDefault="00427AC3" w:rsidP="005B5D5B">
            <w:pPr>
              <w:pStyle w:val="ad"/>
              <w:rPr>
                <w:rFonts w:ascii="Times New Roman" w:hAnsi="Times New Roman"/>
                <w:sz w:val="24"/>
                <w:szCs w:val="24"/>
              </w:rPr>
            </w:pPr>
            <w:r w:rsidRPr="005B5D5B">
              <w:rPr>
                <w:rFonts w:ascii="Times New Roman" w:hAnsi="Times New Roman"/>
                <w:sz w:val="24"/>
                <w:szCs w:val="24"/>
              </w:rPr>
              <w:t>Читательские билеты</w:t>
            </w:r>
          </w:p>
        </w:tc>
        <w:tc>
          <w:tcPr>
            <w:tcW w:w="1417" w:type="dxa"/>
          </w:tcPr>
          <w:p w:rsidR="00427AC3" w:rsidRPr="005B5D5B" w:rsidRDefault="005B5D5B" w:rsidP="00B54462">
            <w:pPr>
              <w:pStyle w:val="ad"/>
              <w:jc w:val="center"/>
              <w:rPr>
                <w:rFonts w:ascii="Times New Roman" w:hAnsi="Times New Roman"/>
                <w:sz w:val="24"/>
                <w:szCs w:val="24"/>
              </w:rPr>
            </w:pPr>
            <w:r w:rsidRPr="005B5D5B">
              <w:rPr>
                <w:rFonts w:ascii="Times New Roman" w:hAnsi="Times New Roman"/>
                <w:sz w:val="24"/>
                <w:szCs w:val="24"/>
              </w:rPr>
              <w:t>2275</w:t>
            </w:r>
            <w:r w:rsidR="003058DC">
              <w:rPr>
                <w:rFonts w:ascii="Times New Roman" w:hAnsi="Times New Roman"/>
                <w:sz w:val="24"/>
                <w:szCs w:val="24"/>
              </w:rPr>
              <w:t>,00</w:t>
            </w:r>
          </w:p>
        </w:tc>
        <w:tc>
          <w:tcPr>
            <w:tcW w:w="1276" w:type="dxa"/>
          </w:tcPr>
          <w:p w:rsidR="00427AC3" w:rsidRPr="005B5D5B" w:rsidRDefault="00FC2ACD" w:rsidP="00B54462">
            <w:pPr>
              <w:pStyle w:val="ad"/>
              <w:jc w:val="center"/>
              <w:rPr>
                <w:rFonts w:ascii="Times New Roman" w:hAnsi="Times New Roman"/>
                <w:sz w:val="24"/>
                <w:szCs w:val="24"/>
              </w:rPr>
            </w:pPr>
            <w:r>
              <w:rPr>
                <w:rFonts w:ascii="Times New Roman" w:hAnsi="Times New Roman"/>
                <w:sz w:val="24"/>
                <w:szCs w:val="24"/>
              </w:rPr>
              <w:t>2500</w:t>
            </w:r>
            <w:r w:rsidR="003058DC">
              <w:rPr>
                <w:rFonts w:ascii="Times New Roman" w:hAnsi="Times New Roman"/>
                <w:sz w:val="24"/>
                <w:szCs w:val="24"/>
              </w:rPr>
              <w:t>,00</w:t>
            </w:r>
          </w:p>
        </w:tc>
        <w:tc>
          <w:tcPr>
            <w:tcW w:w="1136" w:type="dxa"/>
          </w:tcPr>
          <w:p w:rsidR="00427AC3" w:rsidRPr="005B5D5B" w:rsidRDefault="003058DC" w:rsidP="00B54462">
            <w:pPr>
              <w:pStyle w:val="ad"/>
              <w:jc w:val="center"/>
              <w:rPr>
                <w:rFonts w:ascii="Times New Roman" w:hAnsi="Times New Roman"/>
                <w:sz w:val="24"/>
                <w:szCs w:val="24"/>
              </w:rPr>
            </w:pPr>
            <w:r>
              <w:rPr>
                <w:rFonts w:ascii="Times New Roman" w:hAnsi="Times New Roman"/>
                <w:sz w:val="24"/>
                <w:szCs w:val="24"/>
              </w:rPr>
              <w:t>+225,00</w:t>
            </w:r>
          </w:p>
        </w:tc>
      </w:tr>
      <w:tr w:rsidR="00427AC3" w:rsidRPr="0084073E" w:rsidTr="00FC2ACD">
        <w:trPr>
          <w:trHeight w:val="435"/>
        </w:trPr>
        <w:tc>
          <w:tcPr>
            <w:tcW w:w="6204" w:type="dxa"/>
            <w:gridSpan w:val="2"/>
          </w:tcPr>
          <w:p w:rsidR="00427AC3" w:rsidRPr="005B5D5B" w:rsidRDefault="00427AC3" w:rsidP="005B5D5B">
            <w:pPr>
              <w:pStyle w:val="ad"/>
              <w:rPr>
                <w:rFonts w:ascii="Times New Roman" w:hAnsi="Times New Roman"/>
                <w:sz w:val="24"/>
                <w:szCs w:val="24"/>
              </w:rPr>
            </w:pPr>
            <w:r w:rsidRPr="005B5D5B">
              <w:rPr>
                <w:rFonts w:ascii="Times New Roman" w:hAnsi="Times New Roman"/>
                <w:sz w:val="24"/>
                <w:szCs w:val="24"/>
              </w:rPr>
              <w:t>Электронная почта, факс</w:t>
            </w:r>
          </w:p>
        </w:tc>
        <w:tc>
          <w:tcPr>
            <w:tcW w:w="1417" w:type="dxa"/>
          </w:tcPr>
          <w:p w:rsidR="00427AC3" w:rsidRPr="005B5D5B" w:rsidRDefault="00FC2ACD" w:rsidP="00B54462">
            <w:pPr>
              <w:pStyle w:val="ad"/>
              <w:jc w:val="center"/>
              <w:rPr>
                <w:rFonts w:ascii="Times New Roman" w:hAnsi="Times New Roman"/>
                <w:sz w:val="24"/>
                <w:szCs w:val="24"/>
              </w:rPr>
            </w:pPr>
            <w:r>
              <w:rPr>
                <w:rFonts w:ascii="Times New Roman" w:hAnsi="Times New Roman"/>
                <w:sz w:val="24"/>
                <w:szCs w:val="24"/>
              </w:rPr>
              <w:t>3500</w:t>
            </w:r>
            <w:r w:rsidR="003058DC">
              <w:rPr>
                <w:rFonts w:ascii="Times New Roman" w:hAnsi="Times New Roman"/>
                <w:sz w:val="24"/>
                <w:szCs w:val="24"/>
              </w:rPr>
              <w:t>,00</w:t>
            </w:r>
          </w:p>
        </w:tc>
        <w:tc>
          <w:tcPr>
            <w:tcW w:w="1276" w:type="dxa"/>
          </w:tcPr>
          <w:p w:rsidR="00427AC3" w:rsidRPr="005B5D5B" w:rsidRDefault="00FC2ACD" w:rsidP="00B54462">
            <w:pPr>
              <w:pStyle w:val="ad"/>
              <w:jc w:val="center"/>
              <w:rPr>
                <w:rFonts w:ascii="Times New Roman" w:hAnsi="Times New Roman"/>
                <w:sz w:val="24"/>
                <w:szCs w:val="24"/>
              </w:rPr>
            </w:pPr>
            <w:r>
              <w:rPr>
                <w:rFonts w:ascii="Times New Roman" w:hAnsi="Times New Roman"/>
                <w:sz w:val="24"/>
                <w:szCs w:val="24"/>
              </w:rPr>
              <w:t>3560</w:t>
            </w:r>
            <w:r w:rsidR="003058DC">
              <w:rPr>
                <w:rFonts w:ascii="Times New Roman" w:hAnsi="Times New Roman"/>
                <w:sz w:val="24"/>
                <w:szCs w:val="24"/>
              </w:rPr>
              <w:t>,00</w:t>
            </w:r>
          </w:p>
        </w:tc>
        <w:tc>
          <w:tcPr>
            <w:tcW w:w="1136" w:type="dxa"/>
          </w:tcPr>
          <w:p w:rsidR="00427AC3" w:rsidRPr="005B5D5B" w:rsidRDefault="003058DC" w:rsidP="00B54462">
            <w:pPr>
              <w:pStyle w:val="ad"/>
              <w:jc w:val="center"/>
              <w:rPr>
                <w:rFonts w:ascii="Times New Roman" w:hAnsi="Times New Roman"/>
                <w:sz w:val="24"/>
                <w:szCs w:val="24"/>
              </w:rPr>
            </w:pPr>
            <w:r>
              <w:rPr>
                <w:rFonts w:ascii="Times New Roman" w:hAnsi="Times New Roman"/>
                <w:sz w:val="24"/>
                <w:szCs w:val="24"/>
              </w:rPr>
              <w:t>+60,00</w:t>
            </w:r>
          </w:p>
        </w:tc>
      </w:tr>
      <w:tr w:rsidR="00427AC3" w:rsidRPr="0084073E" w:rsidTr="00FC2ACD">
        <w:trPr>
          <w:trHeight w:val="498"/>
        </w:trPr>
        <w:tc>
          <w:tcPr>
            <w:tcW w:w="6204" w:type="dxa"/>
            <w:gridSpan w:val="2"/>
          </w:tcPr>
          <w:p w:rsidR="00427AC3" w:rsidRPr="005B5D5B" w:rsidRDefault="00427AC3" w:rsidP="005B5D5B">
            <w:pPr>
              <w:pStyle w:val="ad"/>
              <w:rPr>
                <w:rFonts w:ascii="Times New Roman" w:hAnsi="Times New Roman"/>
                <w:sz w:val="24"/>
                <w:szCs w:val="24"/>
              </w:rPr>
            </w:pPr>
            <w:r w:rsidRPr="005B5D5B">
              <w:rPr>
                <w:rFonts w:ascii="Times New Roman" w:hAnsi="Times New Roman"/>
                <w:sz w:val="24"/>
                <w:szCs w:val="24"/>
              </w:rPr>
              <w:t>ВСЕГО:</w:t>
            </w:r>
          </w:p>
        </w:tc>
        <w:tc>
          <w:tcPr>
            <w:tcW w:w="1417" w:type="dxa"/>
          </w:tcPr>
          <w:p w:rsidR="00427AC3" w:rsidRPr="005B5D5B" w:rsidRDefault="005B5D5B" w:rsidP="00B54462">
            <w:pPr>
              <w:pStyle w:val="ad"/>
              <w:jc w:val="center"/>
              <w:rPr>
                <w:rFonts w:ascii="Times New Roman" w:hAnsi="Times New Roman"/>
                <w:sz w:val="24"/>
                <w:szCs w:val="24"/>
              </w:rPr>
            </w:pPr>
            <w:r>
              <w:rPr>
                <w:rFonts w:ascii="Times New Roman" w:hAnsi="Times New Roman"/>
                <w:sz w:val="24"/>
                <w:szCs w:val="24"/>
              </w:rPr>
              <w:t>3510</w:t>
            </w:r>
            <w:r w:rsidR="00FC2ACD">
              <w:rPr>
                <w:rFonts w:ascii="Times New Roman" w:hAnsi="Times New Roman"/>
                <w:sz w:val="24"/>
                <w:szCs w:val="24"/>
              </w:rPr>
              <w:t>0</w:t>
            </w:r>
          </w:p>
        </w:tc>
        <w:tc>
          <w:tcPr>
            <w:tcW w:w="1276" w:type="dxa"/>
          </w:tcPr>
          <w:p w:rsidR="00427AC3" w:rsidRPr="002E1D7E" w:rsidRDefault="005B5D5B" w:rsidP="003058DC">
            <w:pPr>
              <w:pStyle w:val="ad"/>
              <w:jc w:val="center"/>
              <w:rPr>
                <w:rFonts w:ascii="Times New Roman" w:hAnsi="Times New Roman"/>
                <w:sz w:val="24"/>
                <w:szCs w:val="24"/>
              </w:rPr>
            </w:pPr>
            <w:r w:rsidRPr="002E1D7E">
              <w:rPr>
                <w:rFonts w:ascii="Times New Roman" w:hAnsi="Times New Roman"/>
                <w:sz w:val="24"/>
                <w:szCs w:val="24"/>
              </w:rPr>
              <w:t>403</w:t>
            </w:r>
            <w:r w:rsidR="003058DC">
              <w:rPr>
                <w:rFonts w:ascii="Times New Roman" w:hAnsi="Times New Roman"/>
                <w:sz w:val="24"/>
                <w:szCs w:val="24"/>
              </w:rPr>
              <w:t>2</w:t>
            </w:r>
            <w:r w:rsidRPr="002E1D7E">
              <w:rPr>
                <w:rFonts w:ascii="Times New Roman" w:hAnsi="Times New Roman"/>
                <w:sz w:val="24"/>
                <w:szCs w:val="24"/>
              </w:rPr>
              <w:t>7</w:t>
            </w:r>
            <w:r w:rsidR="003058DC">
              <w:rPr>
                <w:rFonts w:ascii="Times New Roman" w:hAnsi="Times New Roman"/>
                <w:sz w:val="24"/>
                <w:szCs w:val="24"/>
              </w:rPr>
              <w:t>,00</w:t>
            </w:r>
          </w:p>
        </w:tc>
        <w:tc>
          <w:tcPr>
            <w:tcW w:w="1136" w:type="dxa"/>
          </w:tcPr>
          <w:p w:rsidR="00427AC3" w:rsidRPr="005B5D5B" w:rsidRDefault="003058DC" w:rsidP="00B54462">
            <w:pPr>
              <w:pStyle w:val="ad"/>
              <w:jc w:val="center"/>
              <w:rPr>
                <w:rFonts w:ascii="Times New Roman" w:hAnsi="Times New Roman"/>
                <w:sz w:val="24"/>
                <w:szCs w:val="24"/>
              </w:rPr>
            </w:pPr>
            <w:r>
              <w:rPr>
                <w:rFonts w:ascii="Times New Roman" w:hAnsi="Times New Roman"/>
                <w:sz w:val="24"/>
                <w:szCs w:val="24"/>
              </w:rPr>
              <w:t xml:space="preserve">+5227,00 </w:t>
            </w:r>
          </w:p>
        </w:tc>
      </w:tr>
    </w:tbl>
    <w:p w:rsidR="00427AC3" w:rsidRPr="00427AC3" w:rsidRDefault="00A40BC1" w:rsidP="00427AC3">
      <w:pPr>
        <w:pStyle w:val="ad"/>
        <w:spacing w:line="360" w:lineRule="auto"/>
        <w:jc w:val="both"/>
        <w:rPr>
          <w:rFonts w:ascii="Times New Roman" w:hAnsi="Times New Roman"/>
          <w:b/>
          <w:i/>
          <w:sz w:val="28"/>
          <w:szCs w:val="28"/>
          <w:u w:val="single"/>
        </w:rPr>
      </w:pPr>
      <w:r>
        <w:rPr>
          <w:rFonts w:ascii="Times New Roman" w:hAnsi="Times New Roman"/>
          <w:sz w:val="28"/>
          <w:szCs w:val="28"/>
        </w:rPr>
        <w:t xml:space="preserve">     </w:t>
      </w:r>
      <w:r w:rsidR="00427AC3" w:rsidRPr="00427AC3">
        <w:rPr>
          <w:rFonts w:ascii="Times New Roman" w:hAnsi="Times New Roman"/>
          <w:sz w:val="28"/>
          <w:szCs w:val="28"/>
        </w:rPr>
        <w:t>Дополнительные внебюджетные средства, получ</w:t>
      </w:r>
      <w:r w:rsidR="00427AC3">
        <w:rPr>
          <w:rFonts w:ascii="Times New Roman" w:hAnsi="Times New Roman"/>
          <w:sz w:val="28"/>
          <w:szCs w:val="28"/>
        </w:rPr>
        <w:t>енные от платных услуг</w:t>
      </w:r>
      <w:r w:rsidR="00427AC3" w:rsidRPr="00427AC3">
        <w:rPr>
          <w:rFonts w:ascii="Times New Roman" w:hAnsi="Times New Roman"/>
          <w:sz w:val="28"/>
          <w:szCs w:val="28"/>
        </w:rPr>
        <w:t xml:space="preserve"> библиотеки расходуют на</w:t>
      </w:r>
      <w:r w:rsidR="00427AC3">
        <w:rPr>
          <w:rFonts w:ascii="Times New Roman" w:hAnsi="Times New Roman"/>
          <w:sz w:val="28"/>
          <w:szCs w:val="28"/>
        </w:rPr>
        <w:t xml:space="preserve"> приобретение канцелярских товаров, </w:t>
      </w:r>
      <w:r w:rsidR="00427AC3" w:rsidRPr="00427AC3">
        <w:rPr>
          <w:rFonts w:ascii="Times New Roman" w:hAnsi="Times New Roman"/>
          <w:sz w:val="28"/>
          <w:szCs w:val="28"/>
        </w:rPr>
        <w:t xml:space="preserve"> содержание ко</w:t>
      </w:r>
      <w:r w:rsidR="00427AC3">
        <w:rPr>
          <w:rFonts w:ascii="Times New Roman" w:hAnsi="Times New Roman"/>
          <w:sz w:val="28"/>
          <w:szCs w:val="28"/>
        </w:rPr>
        <w:t>пировально-множительной техники,</w:t>
      </w:r>
      <w:r>
        <w:rPr>
          <w:rFonts w:ascii="Times New Roman" w:hAnsi="Times New Roman"/>
          <w:sz w:val="28"/>
          <w:szCs w:val="28"/>
        </w:rPr>
        <w:t xml:space="preserve"> </w:t>
      </w:r>
      <w:r w:rsidR="002E1D7E">
        <w:rPr>
          <w:rFonts w:ascii="Times New Roman" w:hAnsi="Times New Roman"/>
          <w:sz w:val="28"/>
          <w:szCs w:val="28"/>
        </w:rPr>
        <w:t>проведение косметического ремонта  в библиотеках, проведение мероприятий и др.</w:t>
      </w:r>
    </w:p>
    <w:p w:rsidR="00962CDF" w:rsidRPr="00665920" w:rsidRDefault="002768AB" w:rsidP="00085D18">
      <w:pPr>
        <w:tabs>
          <w:tab w:val="left" w:pos="284"/>
          <w:tab w:val="left" w:pos="1134"/>
        </w:tabs>
        <w:spacing w:line="240" w:lineRule="auto"/>
        <w:ind w:firstLine="851"/>
        <w:jc w:val="center"/>
        <w:rPr>
          <w:rFonts w:ascii="Times New Roman" w:hAnsi="Times New Roman" w:cs="Times New Roman"/>
          <w:b/>
          <w:i/>
          <w:sz w:val="28"/>
          <w:szCs w:val="28"/>
          <w:u w:val="single"/>
        </w:rPr>
      </w:pPr>
      <w:r w:rsidRPr="00665920">
        <w:rPr>
          <w:rFonts w:ascii="Times New Roman" w:hAnsi="Times New Roman" w:cs="Times New Roman"/>
          <w:b/>
          <w:i/>
          <w:sz w:val="28"/>
          <w:szCs w:val="28"/>
          <w:u w:val="single"/>
        </w:rPr>
        <w:t xml:space="preserve">4. </w:t>
      </w:r>
      <w:r w:rsidR="00962CDF" w:rsidRPr="00665920">
        <w:rPr>
          <w:rFonts w:ascii="Times New Roman" w:hAnsi="Times New Roman" w:cs="Times New Roman"/>
          <w:b/>
          <w:i/>
          <w:sz w:val="28"/>
          <w:szCs w:val="28"/>
          <w:u w:val="single"/>
        </w:rPr>
        <w:t>Библиотечные фонды</w:t>
      </w:r>
    </w:p>
    <w:p w:rsidR="00085D18" w:rsidRPr="002E1D7E" w:rsidRDefault="00A40BC1" w:rsidP="003253EF">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085D18" w:rsidRPr="002E1D7E">
        <w:rPr>
          <w:rFonts w:ascii="Times New Roman" w:hAnsi="Times New Roman"/>
          <w:sz w:val="28"/>
          <w:szCs w:val="28"/>
        </w:rPr>
        <w:t>Библиотечные фонды являются основой функционирования библиотек района и главным источником удовлетворения информационных потребностей пользователей. Комплектование книжного фонда библиотек МКУК МБС осуществляется в соответствии с задачами библиотеки, информационными потребностями и читательским спросом. На 01.01.2019 года совокупный объём библиотечного</w:t>
      </w:r>
      <w:r w:rsidR="0021404C" w:rsidRPr="002E1D7E">
        <w:rPr>
          <w:rFonts w:ascii="Times New Roman" w:hAnsi="Times New Roman"/>
          <w:sz w:val="28"/>
          <w:szCs w:val="28"/>
        </w:rPr>
        <w:t xml:space="preserve"> фонда МКУК ОМБС составляет  </w:t>
      </w:r>
      <w:r w:rsidR="00313E49" w:rsidRPr="002E1D7E">
        <w:rPr>
          <w:rFonts w:ascii="Times New Roman" w:hAnsi="Times New Roman"/>
          <w:sz w:val="28"/>
          <w:szCs w:val="28"/>
        </w:rPr>
        <w:t>121526   экземпляров (+1090</w:t>
      </w:r>
      <w:r w:rsidR="00085D18" w:rsidRPr="002E1D7E">
        <w:rPr>
          <w:rFonts w:ascii="Times New Roman" w:hAnsi="Times New Roman"/>
          <w:sz w:val="28"/>
          <w:szCs w:val="28"/>
        </w:rPr>
        <w:t xml:space="preserve"> экз.  к итогу 2017 г.).  Видовой состав фонда:  книг – 103159, </w:t>
      </w:r>
      <w:r w:rsidR="007712F5" w:rsidRPr="002E1D7E">
        <w:rPr>
          <w:rFonts w:ascii="Times New Roman" w:hAnsi="Times New Roman"/>
          <w:sz w:val="28"/>
          <w:szCs w:val="28"/>
        </w:rPr>
        <w:t xml:space="preserve"> брошюр-</w:t>
      </w:r>
      <w:r w:rsidR="00085D18" w:rsidRPr="002E1D7E">
        <w:rPr>
          <w:rFonts w:ascii="Times New Roman" w:hAnsi="Times New Roman"/>
          <w:sz w:val="28"/>
          <w:szCs w:val="28"/>
        </w:rPr>
        <w:t>17651, электронных д</w:t>
      </w:r>
      <w:r w:rsidR="00313E49" w:rsidRPr="002E1D7E">
        <w:rPr>
          <w:rFonts w:ascii="Times New Roman" w:hAnsi="Times New Roman"/>
          <w:sz w:val="28"/>
          <w:szCs w:val="28"/>
        </w:rPr>
        <w:t>окументов на съёмных носителях -</w:t>
      </w:r>
      <w:r w:rsidR="00085D18" w:rsidRPr="002E1D7E">
        <w:rPr>
          <w:rFonts w:ascii="Times New Roman" w:hAnsi="Times New Roman"/>
          <w:sz w:val="28"/>
          <w:szCs w:val="28"/>
        </w:rPr>
        <w:t>118, аудиовизуальных материалов –</w:t>
      </w:r>
      <w:r w:rsidR="00313E49" w:rsidRPr="002E1D7E">
        <w:rPr>
          <w:rFonts w:ascii="Times New Roman" w:hAnsi="Times New Roman"/>
          <w:sz w:val="28"/>
          <w:szCs w:val="28"/>
        </w:rPr>
        <w:t>598</w:t>
      </w:r>
      <w:r w:rsidR="00085D18" w:rsidRPr="002E1D7E">
        <w:rPr>
          <w:rFonts w:ascii="Times New Roman" w:hAnsi="Times New Roman"/>
          <w:sz w:val="28"/>
          <w:szCs w:val="28"/>
        </w:rPr>
        <w:t>.  В 2018 год</w:t>
      </w:r>
      <w:r w:rsidR="007712F5" w:rsidRPr="002E1D7E">
        <w:rPr>
          <w:rFonts w:ascii="Times New Roman" w:hAnsi="Times New Roman"/>
          <w:sz w:val="28"/>
          <w:szCs w:val="28"/>
        </w:rPr>
        <w:t>у в фонд системы  поступило</w:t>
      </w:r>
      <w:r>
        <w:rPr>
          <w:rFonts w:ascii="Times New Roman" w:hAnsi="Times New Roman"/>
          <w:sz w:val="28"/>
          <w:szCs w:val="28"/>
        </w:rPr>
        <w:t xml:space="preserve"> </w:t>
      </w:r>
      <w:r w:rsidR="00085D18" w:rsidRPr="002E1D7E">
        <w:rPr>
          <w:rFonts w:ascii="Times New Roman" w:hAnsi="Times New Roman"/>
          <w:sz w:val="28"/>
          <w:szCs w:val="28"/>
        </w:rPr>
        <w:t xml:space="preserve">1406   экземпляров документов (-267  </w:t>
      </w:r>
      <w:r w:rsidR="00085D18" w:rsidRPr="002E1D7E">
        <w:rPr>
          <w:rFonts w:ascii="Times New Roman" w:hAnsi="Times New Roman"/>
          <w:sz w:val="28"/>
          <w:szCs w:val="28"/>
        </w:rPr>
        <w:lastRenderedPageBreak/>
        <w:t xml:space="preserve">экз. к 2017 г.). Из них: книг –  1170, брошюр – 50,  периодических изданий </w:t>
      </w:r>
      <w:r w:rsidR="007712F5" w:rsidRPr="002E1D7E">
        <w:rPr>
          <w:rFonts w:ascii="Times New Roman" w:hAnsi="Times New Roman"/>
          <w:sz w:val="28"/>
          <w:szCs w:val="28"/>
        </w:rPr>
        <w:t>-</w:t>
      </w:r>
      <w:r w:rsidR="00085D18" w:rsidRPr="002E1D7E">
        <w:rPr>
          <w:rFonts w:ascii="Times New Roman" w:hAnsi="Times New Roman"/>
          <w:sz w:val="28"/>
          <w:szCs w:val="28"/>
        </w:rPr>
        <w:t xml:space="preserve"> 139, электронных док</w:t>
      </w:r>
      <w:r w:rsidR="0021404C" w:rsidRPr="002E1D7E">
        <w:rPr>
          <w:rFonts w:ascii="Times New Roman" w:hAnsi="Times New Roman"/>
          <w:sz w:val="28"/>
          <w:szCs w:val="28"/>
        </w:rPr>
        <w:t>ументов на съёмных носителях –</w:t>
      </w:r>
      <w:r w:rsidR="00085D18" w:rsidRPr="002E1D7E">
        <w:rPr>
          <w:rFonts w:ascii="Times New Roman" w:hAnsi="Times New Roman"/>
          <w:sz w:val="28"/>
          <w:szCs w:val="28"/>
        </w:rPr>
        <w:t>47.</w:t>
      </w:r>
    </w:p>
    <w:p w:rsidR="00085D18" w:rsidRPr="002E1D7E" w:rsidRDefault="00085D18" w:rsidP="003253EF">
      <w:pPr>
        <w:pStyle w:val="ad"/>
        <w:spacing w:line="360" w:lineRule="auto"/>
        <w:jc w:val="both"/>
        <w:rPr>
          <w:rFonts w:ascii="Times New Roman" w:hAnsi="Times New Roman"/>
          <w:color w:val="000000"/>
          <w:sz w:val="28"/>
          <w:szCs w:val="28"/>
        </w:rPr>
      </w:pPr>
      <w:r w:rsidRPr="002E1D7E">
        <w:rPr>
          <w:rFonts w:ascii="Times New Roman" w:hAnsi="Times New Roman"/>
          <w:sz w:val="28"/>
          <w:szCs w:val="28"/>
        </w:rPr>
        <w:t xml:space="preserve">Количество экземпляров новых поступлений в год на </w:t>
      </w:r>
      <w:r w:rsidR="00313E49" w:rsidRPr="002E1D7E">
        <w:rPr>
          <w:rFonts w:ascii="Times New Roman" w:hAnsi="Times New Roman"/>
          <w:sz w:val="28"/>
          <w:szCs w:val="28"/>
        </w:rPr>
        <w:t>1000 жителей</w:t>
      </w:r>
      <w:r w:rsidR="00A40BC1">
        <w:rPr>
          <w:rFonts w:ascii="Times New Roman" w:hAnsi="Times New Roman"/>
          <w:sz w:val="28"/>
          <w:szCs w:val="28"/>
        </w:rPr>
        <w:t xml:space="preserve"> </w:t>
      </w:r>
      <w:r w:rsidRPr="002E1D7E">
        <w:rPr>
          <w:rFonts w:ascii="Times New Roman" w:hAnsi="Times New Roman"/>
          <w:sz w:val="28"/>
          <w:szCs w:val="28"/>
        </w:rPr>
        <w:t xml:space="preserve">- </w:t>
      </w:r>
      <w:r w:rsidR="00313E49" w:rsidRPr="002E1D7E">
        <w:rPr>
          <w:rFonts w:ascii="Times New Roman" w:hAnsi="Times New Roman"/>
          <w:sz w:val="28"/>
          <w:szCs w:val="28"/>
        </w:rPr>
        <w:t>95 экз.</w:t>
      </w:r>
      <w:r w:rsidRPr="002E1D7E">
        <w:rPr>
          <w:rFonts w:ascii="Times New Roman" w:hAnsi="Times New Roman"/>
          <w:sz w:val="28"/>
          <w:szCs w:val="28"/>
        </w:rPr>
        <w:t xml:space="preserve"> (норматив – 250 экз.). В условиях дефицита бюджетных средств наша библиотека пополняет свои фонды в основном за счет пожертвований, так в 2018 г. из  поступивших   1406</w:t>
      </w:r>
      <w:r w:rsidR="00A40BC1">
        <w:rPr>
          <w:rFonts w:ascii="Times New Roman" w:hAnsi="Times New Roman"/>
          <w:sz w:val="28"/>
          <w:szCs w:val="28"/>
        </w:rPr>
        <w:t xml:space="preserve"> </w:t>
      </w:r>
      <w:r w:rsidR="007712F5" w:rsidRPr="002E1D7E">
        <w:rPr>
          <w:rFonts w:ascii="Times New Roman" w:hAnsi="Times New Roman"/>
          <w:sz w:val="28"/>
          <w:szCs w:val="28"/>
        </w:rPr>
        <w:t>экз.</w:t>
      </w:r>
      <w:r w:rsidRPr="002E1D7E">
        <w:rPr>
          <w:rFonts w:ascii="Times New Roman" w:hAnsi="Times New Roman"/>
          <w:sz w:val="28"/>
          <w:szCs w:val="28"/>
        </w:rPr>
        <w:t xml:space="preserve"> – 667</w:t>
      </w:r>
      <w:r w:rsidR="0021404C" w:rsidRPr="002E1D7E">
        <w:rPr>
          <w:rFonts w:ascii="Times New Roman" w:hAnsi="Times New Roman"/>
          <w:sz w:val="28"/>
          <w:szCs w:val="28"/>
        </w:rPr>
        <w:t xml:space="preserve"> (47%</w:t>
      </w:r>
      <w:r w:rsidR="007712F5" w:rsidRPr="002E1D7E">
        <w:rPr>
          <w:rFonts w:ascii="Times New Roman" w:hAnsi="Times New Roman"/>
          <w:sz w:val="28"/>
          <w:szCs w:val="28"/>
        </w:rPr>
        <w:t xml:space="preserve">) экземпляров </w:t>
      </w:r>
      <w:r w:rsidRPr="002E1D7E">
        <w:rPr>
          <w:rFonts w:ascii="Times New Roman" w:hAnsi="Times New Roman"/>
          <w:sz w:val="28"/>
          <w:szCs w:val="28"/>
        </w:rPr>
        <w:t xml:space="preserve"> составили пожертвования. </w:t>
      </w:r>
      <w:r w:rsidRPr="002E1D7E">
        <w:rPr>
          <w:rFonts w:ascii="Times New Roman" w:hAnsi="Times New Roman"/>
          <w:color w:val="000000"/>
          <w:sz w:val="28"/>
          <w:szCs w:val="28"/>
        </w:rPr>
        <w:t>Часть изданий, которые пользуются спросом, оформляются как дар и передаются в сектор комплектования и обработки, другая часть используется для замены ветхих идентичных изданий.</w:t>
      </w:r>
    </w:p>
    <w:p w:rsidR="005D09FE" w:rsidRPr="002E1D7E" w:rsidRDefault="00A0019B" w:rsidP="003253EF">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085D18" w:rsidRPr="002E1D7E">
        <w:rPr>
          <w:rFonts w:ascii="Times New Roman" w:hAnsi="Times New Roman"/>
          <w:sz w:val="28"/>
          <w:szCs w:val="28"/>
        </w:rPr>
        <w:t xml:space="preserve"> Коллектив редакции р</w:t>
      </w:r>
      <w:r w:rsidR="00A40BC1">
        <w:rPr>
          <w:rFonts w:ascii="Times New Roman" w:hAnsi="Times New Roman"/>
          <w:sz w:val="28"/>
          <w:szCs w:val="28"/>
        </w:rPr>
        <w:t>егионального журнала «Сибирь и Я</w:t>
      </w:r>
      <w:r w:rsidR="00085D18" w:rsidRPr="002E1D7E">
        <w:rPr>
          <w:rFonts w:ascii="Times New Roman" w:hAnsi="Times New Roman"/>
          <w:sz w:val="28"/>
          <w:szCs w:val="28"/>
        </w:rPr>
        <w:t>» для библиотек нашей системы подарил  345</w:t>
      </w:r>
      <w:r w:rsidR="0021404C" w:rsidRPr="002E1D7E">
        <w:rPr>
          <w:rFonts w:ascii="Times New Roman" w:hAnsi="Times New Roman"/>
          <w:sz w:val="28"/>
          <w:szCs w:val="28"/>
        </w:rPr>
        <w:t xml:space="preserve"> экземпляров книг и журналов.  </w:t>
      </w:r>
      <w:r w:rsidR="00085D18" w:rsidRPr="002E1D7E">
        <w:rPr>
          <w:rFonts w:ascii="Times New Roman" w:hAnsi="Times New Roman"/>
          <w:sz w:val="28"/>
          <w:szCs w:val="28"/>
        </w:rPr>
        <w:t xml:space="preserve">Областная библиотека для детей и юношества  подарила  76 экземпляров книг для детей.  </w:t>
      </w:r>
      <w:r w:rsidR="00A40BC1">
        <w:rPr>
          <w:rFonts w:ascii="Times New Roman" w:hAnsi="Times New Roman"/>
          <w:sz w:val="28"/>
          <w:szCs w:val="28"/>
        </w:rPr>
        <w:t xml:space="preserve"> За победу в заочном конкурсе «Приезжайте посмотреть»  в рамках</w:t>
      </w:r>
      <w:r w:rsidR="00A40BC1" w:rsidRPr="00A40BC1">
        <w:t xml:space="preserve"> </w:t>
      </w:r>
      <w:r w:rsidR="00A40BC1" w:rsidRPr="00A40BC1">
        <w:rPr>
          <w:rFonts w:ascii="Times New Roman" w:hAnsi="Times New Roman"/>
          <w:sz w:val="28"/>
          <w:szCs w:val="28"/>
        </w:rPr>
        <w:t>ежегодного фестиваля детских библиотек Омской области «Читаем вместе</w:t>
      </w:r>
      <w:r w:rsidR="00A40BC1">
        <w:rPr>
          <w:rFonts w:ascii="Times New Roman" w:hAnsi="Times New Roman"/>
          <w:sz w:val="28"/>
          <w:szCs w:val="28"/>
        </w:rPr>
        <w:t xml:space="preserve">»,  </w:t>
      </w:r>
      <w:r w:rsidR="00085D18" w:rsidRPr="002E1D7E">
        <w:rPr>
          <w:rFonts w:ascii="Times New Roman" w:hAnsi="Times New Roman"/>
          <w:sz w:val="28"/>
          <w:szCs w:val="28"/>
        </w:rPr>
        <w:t xml:space="preserve"> </w:t>
      </w:r>
      <w:r w:rsidR="00A40BC1">
        <w:rPr>
          <w:rFonts w:ascii="Times New Roman" w:hAnsi="Times New Roman"/>
          <w:sz w:val="28"/>
          <w:szCs w:val="28"/>
        </w:rPr>
        <w:t>ЦДБ</w:t>
      </w:r>
      <w:r w:rsidR="00085D18" w:rsidRPr="002E1D7E">
        <w:rPr>
          <w:rFonts w:ascii="Times New Roman" w:hAnsi="Times New Roman"/>
          <w:sz w:val="28"/>
          <w:szCs w:val="28"/>
        </w:rPr>
        <w:t xml:space="preserve"> </w:t>
      </w:r>
      <w:r w:rsidR="00A40BC1">
        <w:rPr>
          <w:rFonts w:ascii="Times New Roman" w:hAnsi="Times New Roman"/>
          <w:sz w:val="28"/>
          <w:szCs w:val="28"/>
        </w:rPr>
        <w:t xml:space="preserve">в качестве поощрения </w:t>
      </w:r>
      <w:r w:rsidR="00085D18" w:rsidRPr="002E1D7E">
        <w:rPr>
          <w:rFonts w:ascii="Times New Roman" w:hAnsi="Times New Roman"/>
          <w:sz w:val="28"/>
          <w:szCs w:val="28"/>
        </w:rPr>
        <w:t>получила 43</w:t>
      </w:r>
      <w:r w:rsidR="0021404C" w:rsidRPr="002E1D7E">
        <w:rPr>
          <w:rFonts w:ascii="Times New Roman" w:hAnsi="Times New Roman"/>
          <w:sz w:val="28"/>
          <w:szCs w:val="28"/>
        </w:rPr>
        <w:t xml:space="preserve"> экземпляра детских кни</w:t>
      </w:r>
      <w:r w:rsidR="00A40BC1">
        <w:rPr>
          <w:rFonts w:ascii="Times New Roman" w:hAnsi="Times New Roman"/>
          <w:sz w:val="28"/>
          <w:szCs w:val="28"/>
        </w:rPr>
        <w:t xml:space="preserve">г. </w:t>
      </w:r>
      <w:r w:rsidR="0021404C" w:rsidRPr="002E1D7E">
        <w:rPr>
          <w:rFonts w:ascii="Times New Roman" w:hAnsi="Times New Roman"/>
          <w:sz w:val="28"/>
          <w:szCs w:val="28"/>
        </w:rPr>
        <w:t xml:space="preserve"> </w:t>
      </w:r>
      <w:r w:rsidR="00085D18" w:rsidRPr="002E1D7E">
        <w:rPr>
          <w:rFonts w:ascii="Times New Roman" w:hAnsi="Times New Roman"/>
          <w:sz w:val="28"/>
          <w:szCs w:val="28"/>
        </w:rPr>
        <w:t>Дары от наш</w:t>
      </w:r>
      <w:r w:rsidR="0021404C" w:rsidRPr="002E1D7E">
        <w:rPr>
          <w:rFonts w:ascii="Times New Roman" w:hAnsi="Times New Roman"/>
          <w:sz w:val="28"/>
          <w:szCs w:val="28"/>
        </w:rPr>
        <w:t xml:space="preserve">их читателей   - 203 экземпляра. </w:t>
      </w:r>
      <w:r w:rsidR="00085D18" w:rsidRPr="002E1D7E">
        <w:rPr>
          <w:rFonts w:ascii="Times New Roman" w:hAnsi="Times New Roman"/>
          <w:sz w:val="28"/>
          <w:szCs w:val="28"/>
        </w:rPr>
        <w:t xml:space="preserve"> В книжном магазине</w:t>
      </w:r>
      <w:r w:rsidR="0021404C" w:rsidRPr="002E1D7E">
        <w:rPr>
          <w:rFonts w:ascii="Times New Roman" w:hAnsi="Times New Roman"/>
          <w:sz w:val="28"/>
          <w:szCs w:val="28"/>
        </w:rPr>
        <w:t xml:space="preserve"> г. Омска</w:t>
      </w:r>
      <w:r w:rsidR="00085D18" w:rsidRPr="002E1D7E">
        <w:rPr>
          <w:rFonts w:ascii="Times New Roman" w:hAnsi="Times New Roman"/>
          <w:sz w:val="28"/>
          <w:szCs w:val="28"/>
        </w:rPr>
        <w:t xml:space="preserve"> «НИКА-Книга»</w:t>
      </w:r>
      <w:r w:rsidR="0021404C" w:rsidRPr="002E1D7E">
        <w:rPr>
          <w:rFonts w:ascii="Times New Roman" w:hAnsi="Times New Roman"/>
          <w:sz w:val="28"/>
          <w:szCs w:val="28"/>
        </w:rPr>
        <w:t xml:space="preserve"> -ООО «Пенаты»</w:t>
      </w:r>
      <w:r w:rsidR="00085D18" w:rsidRPr="002E1D7E">
        <w:rPr>
          <w:rFonts w:ascii="Times New Roman" w:hAnsi="Times New Roman"/>
          <w:sz w:val="28"/>
          <w:szCs w:val="28"/>
        </w:rPr>
        <w:t xml:space="preserve"> приобрели художественную взрослую (316экз.) и детскую (148 экз.) литературу. Всего приобретено 464</w:t>
      </w:r>
      <w:r w:rsidR="0021404C" w:rsidRPr="002E1D7E">
        <w:rPr>
          <w:rFonts w:ascii="Times New Roman" w:hAnsi="Times New Roman"/>
          <w:sz w:val="28"/>
          <w:szCs w:val="28"/>
        </w:rPr>
        <w:t xml:space="preserve"> (34%) экземпляра. </w:t>
      </w:r>
      <w:r w:rsidR="00085D18" w:rsidRPr="002E1D7E">
        <w:rPr>
          <w:rFonts w:ascii="Times New Roman" w:hAnsi="Times New Roman"/>
          <w:sz w:val="28"/>
          <w:szCs w:val="28"/>
        </w:rPr>
        <w:t xml:space="preserve"> Из Министерства имущественных отношений Омской области получены очередные тома «Большой Российской энциклопедии» и  «Православной энциклопедии». Всего получено  84</w:t>
      </w:r>
      <w:r w:rsidR="0021404C" w:rsidRPr="002E1D7E">
        <w:rPr>
          <w:rFonts w:ascii="Times New Roman" w:hAnsi="Times New Roman"/>
          <w:sz w:val="28"/>
          <w:szCs w:val="28"/>
        </w:rPr>
        <w:t xml:space="preserve">  (6%) экземпляра. </w:t>
      </w:r>
      <w:r w:rsidR="00085D18" w:rsidRPr="002E1D7E">
        <w:rPr>
          <w:rFonts w:ascii="Times New Roman" w:hAnsi="Times New Roman"/>
          <w:sz w:val="28"/>
          <w:szCs w:val="28"/>
        </w:rPr>
        <w:t xml:space="preserve"> Из ОГНБ им. А. С. Пушкина  - 146</w:t>
      </w:r>
      <w:r w:rsidR="007712F5" w:rsidRPr="002E1D7E">
        <w:rPr>
          <w:rFonts w:ascii="Times New Roman" w:hAnsi="Times New Roman"/>
          <w:sz w:val="28"/>
          <w:szCs w:val="28"/>
        </w:rPr>
        <w:t xml:space="preserve"> (10%) экз</w:t>
      </w:r>
      <w:r w:rsidR="0021404C" w:rsidRPr="002E1D7E">
        <w:rPr>
          <w:rFonts w:ascii="Times New Roman" w:hAnsi="Times New Roman"/>
          <w:sz w:val="28"/>
          <w:szCs w:val="28"/>
        </w:rPr>
        <w:t>.</w:t>
      </w:r>
      <w:r w:rsidR="00085D18" w:rsidRPr="002E1D7E">
        <w:rPr>
          <w:rFonts w:ascii="Times New Roman" w:hAnsi="Times New Roman"/>
          <w:sz w:val="28"/>
          <w:szCs w:val="28"/>
        </w:rPr>
        <w:t xml:space="preserve"> Подписные издания – 19 (1%) экземпляров. Взамен утерянной читателями литературы принято 26</w:t>
      </w:r>
      <w:r w:rsidR="0021404C" w:rsidRPr="002E1D7E">
        <w:rPr>
          <w:rFonts w:ascii="Times New Roman" w:hAnsi="Times New Roman"/>
          <w:sz w:val="28"/>
          <w:szCs w:val="28"/>
        </w:rPr>
        <w:t xml:space="preserve"> (2%) экземпляров.</w:t>
      </w:r>
    </w:p>
    <w:p w:rsidR="00085D18" w:rsidRPr="002E1D7E" w:rsidRDefault="00A0019B" w:rsidP="003253EF">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085D18" w:rsidRPr="002E1D7E">
        <w:rPr>
          <w:rFonts w:ascii="Times New Roman" w:hAnsi="Times New Roman"/>
          <w:sz w:val="28"/>
          <w:szCs w:val="28"/>
        </w:rPr>
        <w:t xml:space="preserve">Особое внимание уделяется комплектованию фонда краеведческих изданий. </w:t>
      </w:r>
      <w:r w:rsidR="00085D18" w:rsidRPr="002E1D7E">
        <w:rPr>
          <w:rFonts w:ascii="Times New Roman" w:hAnsi="Times New Roman"/>
          <w:color w:val="000000"/>
          <w:sz w:val="28"/>
          <w:szCs w:val="28"/>
        </w:rPr>
        <w:t xml:space="preserve"> В 2018 г. краеведческий фонд библиотек пополнился на 82 книги, 104 журнала  и 3 CD-ROMа. </w:t>
      </w:r>
      <w:r w:rsidR="00085D18" w:rsidRPr="002E1D7E">
        <w:rPr>
          <w:rFonts w:ascii="Times New Roman" w:hAnsi="Times New Roman"/>
          <w:sz w:val="28"/>
          <w:szCs w:val="28"/>
        </w:rPr>
        <w:t>Фонд краеведческой литературы библиотек района составляет 7666 экз. (книги, брошюры и электронные издания).</w:t>
      </w:r>
    </w:p>
    <w:p w:rsidR="00085D18" w:rsidRPr="002E1D7E" w:rsidRDefault="00A40BC1" w:rsidP="003253EF">
      <w:pPr>
        <w:pStyle w:val="ad"/>
        <w:spacing w:line="360" w:lineRule="auto"/>
        <w:jc w:val="both"/>
        <w:rPr>
          <w:rFonts w:ascii="Times New Roman" w:eastAsia="Times New Roman" w:hAnsi="Times New Roman"/>
          <w:color w:val="000000"/>
          <w:sz w:val="28"/>
          <w:szCs w:val="28"/>
        </w:rPr>
      </w:pPr>
      <w:r>
        <w:rPr>
          <w:rFonts w:ascii="Times New Roman" w:hAnsi="Times New Roman"/>
          <w:sz w:val="28"/>
          <w:szCs w:val="28"/>
        </w:rPr>
        <w:t xml:space="preserve">     </w:t>
      </w:r>
      <w:r w:rsidR="0021404C" w:rsidRPr="002E1D7E">
        <w:rPr>
          <w:rFonts w:ascii="Times New Roman" w:hAnsi="Times New Roman"/>
          <w:sz w:val="28"/>
          <w:szCs w:val="28"/>
        </w:rPr>
        <w:t xml:space="preserve"> Библиотекарь </w:t>
      </w:r>
      <w:r w:rsidR="00085D18" w:rsidRPr="002E1D7E">
        <w:rPr>
          <w:rFonts w:ascii="Times New Roman" w:eastAsia="Times New Roman" w:hAnsi="Times New Roman"/>
          <w:color w:val="000000"/>
          <w:sz w:val="28"/>
          <w:szCs w:val="28"/>
        </w:rPr>
        <w:t xml:space="preserve">комплектования и обработки литературы ведет централизованный контроль за списанием изданий. В 2018 году  из фондов муниципальных библиотек  Оконешниковской МБС  выбыло </w:t>
      </w:r>
      <w:r w:rsidR="00313E49" w:rsidRPr="002E1D7E">
        <w:rPr>
          <w:rFonts w:ascii="Times New Roman" w:eastAsia="Times New Roman" w:hAnsi="Times New Roman"/>
          <w:color w:val="000000"/>
          <w:sz w:val="28"/>
          <w:szCs w:val="28"/>
        </w:rPr>
        <w:t>316</w:t>
      </w:r>
      <w:r w:rsidR="00085D18" w:rsidRPr="002E1D7E">
        <w:rPr>
          <w:rFonts w:ascii="Times New Roman" w:eastAsia="Times New Roman" w:hAnsi="Times New Roman"/>
          <w:color w:val="000000"/>
          <w:sz w:val="28"/>
          <w:szCs w:val="28"/>
        </w:rPr>
        <w:t xml:space="preserve"> экз</w:t>
      </w:r>
      <w:r w:rsidR="0021404C" w:rsidRPr="002E1D7E">
        <w:rPr>
          <w:rFonts w:ascii="Times New Roman" w:eastAsia="Times New Roman" w:hAnsi="Times New Roman"/>
          <w:color w:val="000000"/>
          <w:sz w:val="28"/>
          <w:szCs w:val="28"/>
        </w:rPr>
        <w:t xml:space="preserve">. </w:t>
      </w:r>
      <w:r w:rsidR="0021404C" w:rsidRPr="002E1D7E">
        <w:rPr>
          <w:rFonts w:ascii="Times New Roman" w:hAnsi="Times New Roman"/>
          <w:sz w:val="28"/>
          <w:szCs w:val="28"/>
        </w:rPr>
        <w:t xml:space="preserve">Из них по видам: </w:t>
      </w:r>
      <w:r w:rsidR="00085D18" w:rsidRPr="002E1D7E">
        <w:rPr>
          <w:rFonts w:ascii="Times New Roman" w:hAnsi="Times New Roman"/>
          <w:sz w:val="28"/>
          <w:szCs w:val="28"/>
        </w:rPr>
        <w:t xml:space="preserve"> печатных изданий –</w:t>
      </w:r>
      <w:r w:rsidR="00313E49" w:rsidRPr="002E1D7E">
        <w:rPr>
          <w:rFonts w:ascii="Times New Roman" w:hAnsi="Times New Roman"/>
          <w:sz w:val="28"/>
          <w:szCs w:val="28"/>
        </w:rPr>
        <w:t>308</w:t>
      </w:r>
      <w:r w:rsidR="0021404C" w:rsidRPr="002E1D7E">
        <w:rPr>
          <w:rFonts w:ascii="Times New Roman" w:hAnsi="Times New Roman"/>
          <w:sz w:val="28"/>
          <w:szCs w:val="28"/>
        </w:rPr>
        <w:t xml:space="preserve">; </w:t>
      </w:r>
      <w:r w:rsidR="00085D18" w:rsidRPr="002E1D7E">
        <w:rPr>
          <w:rFonts w:ascii="Times New Roman" w:hAnsi="Times New Roman"/>
          <w:sz w:val="28"/>
          <w:szCs w:val="28"/>
        </w:rPr>
        <w:t>электронных документов – 0</w:t>
      </w:r>
      <w:r w:rsidR="0021404C" w:rsidRPr="002E1D7E">
        <w:rPr>
          <w:rFonts w:ascii="Times New Roman" w:hAnsi="Times New Roman"/>
          <w:sz w:val="28"/>
          <w:szCs w:val="28"/>
        </w:rPr>
        <w:t>;</w:t>
      </w:r>
      <w:r w:rsidR="00C870F4">
        <w:rPr>
          <w:rFonts w:ascii="Times New Roman" w:hAnsi="Times New Roman"/>
          <w:sz w:val="28"/>
          <w:szCs w:val="28"/>
        </w:rPr>
        <w:t xml:space="preserve"> </w:t>
      </w:r>
      <w:r w:rsidR="00085D18" w:rsidRPr="002E1D7E">
        <w:rPr>
          <w:rFonts w:ascii="Times New Roman" w:hAnsi="Times New Roman"/>
          <w:sz w:val="28"/>
          <w:szCs w:val="28"/>
        </w:rPr>
        <w:t xml:space="preserve">удаленных </w:t>
      </w:r>
      <w:r w:rsidR="00313E49" w:rsidRPr="002E1D7E">
        <w:rPr>
          <w:rFonts w:ascii="Times New Roman" w:hAnsi="Times New Roman"/>
          <w:sz w:val="28"/>
          <w:szCs w:val="28"/>
        </w:rPr>
        <w:t xml:space="preserve">сетевых </w:t>
      </w:r>
      <w:r w:rsidR="00313E49" w:rsidRPr="002E1D7E">
        <w:rPr>
          <w:rFonts w:ascii="Times New Roman" w:hAnsi="Times New Roman"/>
          <w:sz w:val="28"/>
          <w:szCs w:val="28"/>
        </w:rPr>
        <w:lastRenderedPageBreak/>
        <w:t>ресурсов</w:t>
      </w:r>
      <w:r w:rsidR="00C870F4">
        <w:rPr>
          <w:rFonts w:ascii="Times New Roman" w:hAnsi="Times New Roman"/>
          <w:sz w:val="28"/>
          <w:szCs w:val="28"/>
        </w:rPr>
        <w:t xml:space="preserve"> </w:t>
      </w:r>
      <w:r w:rsidR="00313E49" w:rsidRPr="002E1D7E">
        <w:rPr>
          <w:rFonts w:ascii="Times New Roman" w:hAnsi="Times New Roman"/>
          <w:sz w:val="28"/>
          <w:szCs w:val="28"/>
        </w:rPr>
        <w:t>-</w:t>
      </w:r>
      <w:r w:rsidR="00085D18" w:rsidRPr="002E1D7E">
        <w:rPr>
          <w:rFonts w:ascii="Times New Roman" w:hAnsi="Times New Roman"/>
          <w:sz w:val="28"/>
          <w:szCs w:val="28"/>
        </w:rPr>
        <w:t xml:space="preserve"> 0</w:t>
      </w:r>
      <w:r w:rsidR="0021404C" w:rsidRPr="002E1D7E">
        <w:rPr>
          <w:rFonts w:ascii="Times New Roman" w:hAnsi="Times New Roman"/>
          <w:sz w:val="28"/>
          <w:szCs w:val="28"/>
        </w:rPr>
        <w:t>;</w:t>
      </w:r>
      <w:r w:rsidR="00313E49" w:rsidRPr="002E1D7E">
        <w:rPr>
          <w:rFonts w:ascii="Times New Roman" w:hAnsi="Times New Roman"/>
          <w:sz w:val="28"/>
          <w:szCs w:val="28"/>
        </w:rPr>
        <w:t xml:space="preserve"> аудиовизуальных материалов</w:t>
      </w:r>
      <w:r w:rsidR="00C870F4">
        <w:rPr>
          <w:rFonts w:ascii="Times New Roman" w:hAnsi="Times New Roman"/>
          <w:sz w:val="28"/>
          <w:szCs w:val="28"/>
        </w:rPr>
        <w:t xml:space="preserve"> </w:t>
      </w:r>
      <w:r w:rsidR="00313E49" w:rsidRPr="002E1D7E">
        <w:rPr>
          <w:rFonts w:ascii="Times New Roman" w:hAnsi="Times New Roman"/>
          <w:sz w:val="28"/>
          <w:szCs w:val="28"/>
        </w:rPr>
        <w:t>- 8. Д</w:t>
      </w:r>
      <w:r w:rsidR="00085D18" w:rsidRPr="002E1D7E">
        <w:rPr>
          <w:rFonts w:ascii="Times New Roman" w:hAnsi="Times New Roman"/>
          <w:sz w:val="28"/>
          <w:szCs w:val="28"/>
        </w:rPr>
        <w:t xml:space="preserve">окументы списаны по причинам: «ветхость» </w:t>
      </w:r>
      <w:r w:rsidR="00313E49" w:rsidRPr="002E1D7E">
        <w:rPr>
          <w:rFonts w:ascii="Times New Roman" w:hAnsi="Times New Roman"/>
          <w:sz w:val="28"/>
          <w:szCs w:val="28"/>
        </w:rPr>
        <w:t>- 290</w:t>
      </w:r>
      <w:r w:rsidR="00085D18" w:rsidRPr="002E1D7E">
        <w:rPr>
          <w:rFonts w:ascii="Times New Roman" w:hAnsi="Times New Roman"/>
          <w:sz w:val="28"/>
          <w:szCs w:val="28"/>
        </w:rPr>
        <w:t xml:space="preserve"> экземпляра (92%)</w:t>
      </w:r>
      <w:r w:rsidR="0021404C" w:rsidRPr="002E1D7E">
        <w:rPr>
          <w:rFonts w:ascii="Times New Roman" w:hAnsi="Times New Roman"/>
          <w:sz w:val="28"/>
          <w:szCs w:val="28"/>
        </w:rPr>
        <w:t xml:space="preserve">; </w:t>
      </w:r>
      <w:r w:rsidR="00085D18" w:rsidRPr="002E1D7E">
        <w:rPr>
          <w:rFonts w:ascii="Times New Roman" w:hAnsi="Times New Roman"/>
          <w:sz w:val="28"/>
          <w:szCs w:val="28"/>
        </w:rPr>
        <w:t>«утрата» -  26 экземпляров (8%)</w:t>
      </w:r>
      <w:r w:rsidR="0021404C" w:rsidRPr="002E1D7E">
        <w:rPr>
          <w:rFonts w:ascii="Times New Roman" w:hAnsi="Times New Roman"/>
          <w:sz w:val="28"/>
          <w:szCs w:val="28"/>
        </w:rPr>
        <w:t xml:space="preserve">. </w:t>
      </w:r>
      <w:r w:rsidR="00085D18" w:rsidRPr="002E1D7E">
        <w:rPr>
          <w:rFonts w:ascii="Times New Roman" w:hAnsi="Times New Roman"/>
          <w:sz w:val="28"/>
          <w:szCs w:val="28"/>
        </w:rPr>
        <w:t>Все выбывшие документы исключены из учетного карточного  и    электронного каталогов.</w:t>
      </w:r>
    </w:p>
    <w:p w:rsidR="00085D18" w:rsidRPr="002E1D7E" w:rsidRDefault="00C870F4" w:rsidP="003253EF">
      <w:pPr>
        <w:pStyle w:val="ad"/>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085D18" w:rsidRPr="002E1D7E">
        <w:rPr>
          <w:rFonts w:ascii="Times New Roman" w:eastAsia="Times New Roman" w:hAnsi="Times New Roman"/>
          <w:color w:val="000000"/>
          <w:sz w:val="28"/>
          <w:szCs w:val="28"/>
        </w:rPr>
        <w:t>Количественный состав библиотечного фонда Оконешниковской МБС на конец года немного стал больше, по сравнению с 2017 годом.  В соответствии с порядком учета документов  в 2018 году количество выбывших документов не превысило количества поступивших документов в библиотечный фонд.  Обновляемость фонда составила 1,2%,что гораздо ниже, чем предусмотрено международным стандартом</w:t>
      </w:r>
      <w:r w:rsidR="005D09FE" w:rsidRPr="002E1D7E">
        <w:rPr>
          <w:rFonts w:ascii="Times New Roman" w:eastAsia="Times New Roman" w:hAnsi="Times New Roman"/>
          <w:color w:val="000000"/>
          <w:sz w:val="28"/>
          <w:szCs w:val="28"/>
        </w:rPr>
        <w:t xml:space="preserve"> (5-10%</w:t>
      </w:r>
      <w:r w:rsidR="00085D18" w:rsidRPr="002E1D7E">
        <w:rPr>
          <w:rFonts w:ascii="Times New Roman" w:eastAsia="Times New Roman" w:hAnsi="Times New Roman"/>
          <w:color w:val="000000"/>
          <w:sz w:val="28"/>
          <w:szCs w:val="28"/>
        </w:rPr>
        <w:t>). Это свидетельствует о том, что состав фонда по качеству не отвечает требованиям современного информационного поля библиотеки.  Большая часть отраслевой литературы в фондах библиотек морально устарела. Кроме того, в фондах библиотек много художественной и детской литературы, изданной двадцать и более лет назад.</w:t>
      </w:r>
    </w:p>
    <w:p w:rsidR="00085D18" w:rsidRPr="002E1D7E" w:rsidRDefault="00C870F4" w:rsidP="007712F5">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085D18" w:rsidRPr="002E1D7E">
        <w:rPr>
          <w:rFonts w:ascii="Times New Roman" w:hAnsi="Times New Roman"/>
          <w:sz w:val="28"/>
          <w:szCs w:val="28"/>
        </w:rPr>
        <w:t xml:space="preserve">Обращаемость – 1,8  и это связано </w:t>
      </w:r>
      <w:r w:rsidR="003253EF" w:rsidRPr="002E1D7E">
        <w:rPr>
          <w:rFonts w:ascii="Times New Roman" w:hAnsi="Times New Roman"/>
          <w:sz w:val="28"/>
          <w:szCs w:val="28"/>
        </w:rPr>
        <w:t xml:space="preserve">со слабой обновляемостью фонда. </w:t>
      </w:r>
      <w:r w:rsidR="00085D18" w:rsidRPr="002E1D7E">
        <w:rPr>
          <w:rFonts w:ascii="Times New Roman" w:hAnsi="Times New Roman"/>
          <w:sz w:val="28"/>
          <w:szCs w:val="28"/>
        </w:rPr>
        <w:t>Из фондов библиотек системы в 2018 году выдано 213455  экземпляров. 99%  от  всей  документовыдачи  составляют печатные издания.</w:t>
      </w:r>
      <w:r>
        <w:rPr>
          <w:rFonts w:ascii="Times New Roman" w:hAnsi="Times New Roman"/>
          <w:sz w:val="28"/>
          <w:szCs w:val="28"/>
        </w:rPr>
        <w:t xml:space="preserve"> </w:t>
      </w:r>
      <w:r w:rsidR="00085D18" w:rsidRPr="002E1D7E">
        <w:rPr>
          <w:rFonts w:ascii="Times New Roman" w:hAnsi="Times New Roman"/>
          <w:sz w:val="28"/>
          <w:szCs w:val="28"/>
        </w:rPr>
        <w:t>Выдано документов по в</w:t>
      </w:r>
      <w:r w:rsidR="005D09FE" w:rsidRPr="002E1D7E">
        <w:rPr>
          <w:rFonts w:ascii="Times New Roman" w:hAnsi="Times New Roman"/>
          <w:sz w:val="28"/>
          <w:szCs w:val="28"/>
        </w:rPr>
        <w:t xml:space="preserve">идам: </w:t>
      </w:r>
      <w:r w:rsidR="00085D18" w:rsidRPr="002E1D7E">
        <w:rPr>
          <w:rFonts w:ascii="Times New Roman" w:hAnsi="Times New Roman"/>
          <w:sz w:val="28"/>
          <w:szCs w:val="28"/>
        </w:rPr>
        <w:t>книг  –     179114</w:t>
      </w:r>
      <w:r w:rsidR="005D09FE" w:rsidRPr="002E1D7E">
        <w:rPr>
          <w:rFonts w:ascii="Times New Roman" w:hAnsi="Times New Roman"/>
          <w:sz w:val="28"/>
          <w:szCs w:val="28"/>
        </w:rPr>
        <w:t xml:space="preserve">; </w:t>
      </w:r>
      <w:r w:rsidR="00085D18" w:rsidRPr="002E1D7E">
        <w:rPr>
          <w:rFonts w:ascii="Times New Roman" w:hAnsi="Times New Roman"/>
          <w:sz w:val="28"/>
          <w:szCs w:val="28"/>
        </w:rPr>
        <w:t>брошюр  –    20864</w:t>
      </w:r>
      <w:r w:rsidR="005D09FE" w:rsidRPr="002E1D7E">
        <w:rPr>
          <w:rFonts w:ascii="Times New Roman" w:hAnsi="Times New Roman"/>
          <w:sz w:val="28"/>
          <w:szCs w:val="28"/>
        </w:rPr>
        <w:t xml:space="preserve">; </w:t>
      </w:r>
      <w:r w:rsidR="00085D18" w:rsidRPr="002E1D7E">
        <w:rPr>
          <w:rFonts w:ascii="Times New Roman" w:hAnsi="Times New Roman"/>
          <w:sz w:val="28"/>
          <w:szCs w:val="28"/>
        </w:rPr>
        <w:t>периодических изданий  –   13274</w:t>
      </w:r>
      <w:r w:rsidR="005D09FE" w:rsidRPr="002E1D7E">
        <w:rPr>
          <w:rFonts w:ascii="Times New Roman" w:hAnsi="Times New Roman"/>
          <w:sz w:val="28"/>
          <w:szCs w:val="28"/>
        </w:rPr>
        <w:t xml:space="preserve">; </w:t>
      </w:r>
      <w:r w:rsidR="00085D18" w:rsidRPr="002E1D7E">
        <w:rPr>
          <w:rFonts w:ascii="Times New Roman" w:hAnsi="Times New Roman"/>
          <w:sz w:val="28"/>
          <w:szCs w:val="28"/>
        </w:rPr>
        <w:t>электронных документов  –   203</w:t>
      </w:r>
      <w:r w:rsidR="005D09FE" w:rsidRPr="002E1D7E">
        <w:rPr>
          <w:rFonts w:ascii="Times New Roman" w:hAnsi="Times New Roman"/>
          <w:sz w:val="28"/>
          <w:szCs w:val="28"/>
        </w:rPr>
        <w:t>.</w:t>
      </w:r>
      <w:r>
        <w:rPr>
          <w:rFonts w:ascii="Times New Roman" w:hAnsi="Times New Roman"/>
          <w:sz w:val="28"/>
          <w:szCs w:val="28"/>
        </w:rPr>
        <w:t xml:space="preserve"> </w:t>
      </w:r>
      <w:r w:rsidR="005D09FE" w:rsidRPr="002E1D7E">
        <w:rPr>
          <w:rFonts w:ascii="Times New Roman" w:hAnsi="Times New Roman"/>
          <w:sz w:val="28"/>
          <w:szCs w:val="28"/>
        </w:rPr>
        <w:t xml:space="preserve">Тематика выданных документов: </w:t>
      </w:r>
      <w:r w:rsidR="00085D18" w:rsidRPr="002E1D7E">
        <w:rPr>
          <w:rFonts w:ascii="Times New Roman" w:hAnsi="Times New Roman"/>
          <w:sz w:val="28"/>
          <w:szCs w:val="28"/>
        </w:rPr>
        <w:t>Великая Отечественная война 1941-1945 гг.</w:t>
      </w:r>
      <w:r w:rsidR="005D09FE" w:rsidRPr="002E1D7E">
        <w:rPr>
          <w:rFonts w:ascii="Times New Roman" w:hAnsi="Times New Roman"/>
          <w:sz w:val="28"/>
          <w:szCs w:val="28"/>
        </w:rPr>
        <w:t>, д</w:t>
      </w:r>
      <w:r w:rsidR="00085D18" w:rsidRPr="002E1D7E">
        <w:rPr>
          <w:rFonts w:ascii="Times New Roman" w:hAnsi="Times New Roman"/>
          <w:sz w:val="28"/>
          <w:szCs w:val="28"/>
        </w:rPr>
        <w:t>етективы</w:t>
      </w:r>
      <w:r w:rsidR="005D09FE" w:rsidRPr="002E1D7E">
        <w:rPr>
          <w:rFonts w:ascii="Times New Roman" w:hAnsi="Times New Roman"/>
          <w:sz w:val="28"/>
          <w:szCs w:val="28"/>
        </w:rPr>
        <w:t>,</w:t>
      </w:r>
      <w:r w:rsidR="00085D18" w:rsidRPr="002E1D7E">
        <w:rPr>
          <w:rFonts w:ascii="Times New Roman" w:hAnsi="Times New Roman"/>
          <w:sz w:val="28"/>
          <w:szCs w:val="28"/>
        </w:rPr>
        <w:t xml:space="preserve"> детские</w:t>
      </w:r>
      <w:r w:rsidR="005D09FE" w:rsidRPr="002E1D7E">
        <w:rPr>
          <w:rFonts w:ascii="Times New Roman" w:hAnsi="Times New Roman"/>
          <w:sz w:val="28"/>
          <w:szCs w:val="28"/>
        </w:rPr>
        <w:t>, ф</w:t>
      </w:r>
      <w:r w:rsidR="00085D18" w:rsidRPr="002E1D7E">
        <w:rPr>
          <w:rFonts w:ascii="Times New Roman" w:hAnsi="Times New Roman"/>
          <w:sz w:val="28"/>
          <w:szCs w:val="28"/>
        </w:rPr>
        <w:t>энтези</w:t>
      </w:r>
      <w:r w:rsidR="005D09FE" w:rsidRPr="002E1D7E">
        <w:rPr>
          <w:rFonts w:ascii="Times New Roman" w:hAnsi="Times New Roman"/>
          <w:sz w:val="28"/>
          <w:szCs w:val="28"/>
        </w:rPr>
        <w:t>, к</w:t>
      </w:r>
      <w:r w:rsidR="00085D18" w:rsidRPr="002E1D7E">
        <w:rPr>
          <w:rFonts w:ascii="Times New Roman" w:hAnsi="Times New Roman"/>
          <w:sz w:val="28"/>
          <w:szCs w:val="28"/>
        </w:rPr>
        <w:t>раеведческие издания</w:t>
      </w:r>
      <w:r w:rsidR="005D09FE" w:rsidRPr="002E1D7E">
        <w:rPr>
          <w:rFonts w:ascii="Times New Roman" w:hAnsi="Times New Roman"/>
          <w:sz w:val="28"/>
          <w:szCs w:val="28"/>
        </w:rPr>
        <w:t>, к</w:t>
      </w:r>
      <w:r w:rsidR="00085D18" w:rsidRPr="002E1D7E">
        <w:rPr>
          <w:rFonts w:ascii="Times New Roman" w:hAnsi="Times New Roman"/>
          <w:sz w:val="28"/>
          <w:szCs w:val="28"/>
        </w:rPr>
        <w:t>ниги по массажу</w:t>
      </w:r>
      <w:r>
        <w:rPr>
          <w:rFonts w:ascii="Times New Roman" w:hAnsi="Times New Roman"/>
          <w:sz w:val="28"/>
          <w:szCs w:val="28"/>
        </w:rPr>
        <w:t>.</w:t>
      </w:r>
    </w:p>
    <w:p w:rsidR="005D09FE" w:rsidRDefault="00085D18" w:rsidP="007712F5">
      <w:pPr>
        <w:pStyle w:val="ad"/>
        <w:jc w:val="center"/>
        <w:rPr>
          <w:rFonts w:ascii="Times New Roman" w:hAnsi="Times New Roman"/>
          <w:b/>
          <w:i/>
          <w:sz w:val="28"/>
          <w:szCs w:val="28"/>
        </w:rPr>
      </w:pPr>
      <w:r w:rsidRPr="007712F5">
        <w:rPr>
          <w:rFonts w:ascii="Times New Roman" w:hAnsi="Times New Roman"/>
          <w:b/>
          <w:i/>
          <w:sz w:val="28"/>
          <w:szCs w:val="28"/>
        </w:rPr>
        <w:t>Финансирование комплектования</w:t>
      </w:r>
    </w:p>
    <w:p w:rsidR="007712F5" w:rsidRPr="007712F5" w:rsidRDefault="007712F5" w:rsidP="007712F5">
      <w:pPr>
        <w:pStyle w:val="ad"/>
        <w:jc w:val="center"/>
        <w:rPr>
          <w:rFonts w:ascii="Times New Roman" w:hAnsi="Times New Roman"/>
          <w:b/>
          <w:i/>
          <w:sz w:val="28"/>
          <w:szCs w:val="28"/>
        </w:rPr>
      </w:pPr>
    </w:p>
    <w:p w:rsidR="00085D18" w:rsidRPr="002E1D7E" w:rsidRDefault="00C870F4" w:rsidP="00085D18">
      <w:pPr>
        <w:pStyle w:val="a3"/>
        <w:tabs>
          <w:tab w:val="left" w:pos="284"/>
          <w:tab w:val="left" w:pos="993"/>
        </w:tabs>
        <w:spacing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085D18" w:rsidRPr="00E032DD">
        <w:rPr>
          <w:rFonts w:ascii="Times New Roman" w:hAnsi="Times New Roman" w:cs="Times New Roman"/>
          <w:sz w:val="28"/>
          <w:szCs w:val="28"/>
        </w:rPr>
        <w:t xml:space="preserve">Состояние библиотечных фондов и их востребованность во многом </w:t>
      </w:r>
      <w:r w:rsidR="00085D18">
        <w:rPr>
          <w:rFonts w:ascii="Times New Roman" w:hAnsi="Times New Roman" w:cs="Times New Roman"/>
          <w:sz w:val="28"/>
          <w:szCs w:val="28"/>
        </w:rPr>
        <w:t>з</w:t>
      </w:r>
      <w:r w:rsidR="00085D18" w:rsidRPr="00E032DD">
        <w:rPr>
          <w:rFonts w:ascii="Times New Roman" w:hAnsi="Times New Roman" w:cs="Times New Roman"/>
          <w:sz w:val="28"/>
          <w:szCs w:val="28"/>
        </w:rPr>
        <w:t xml:space="preserve">ависят от финансирования библиотек. </w:t>
      </w:r>
      <w:r w:rsidR="00085D18">
        <w:rPr>
          <w:rFonts w:ascii="Times New Roman" w:hAnsi="Times New Roman" w:cs="Times New Roman"/>
          <w:sz w:val="28"/>
          <w:szCs w:val="28"/>
        </w:rPr>
        <w:t xml:space="preserve">Общая сумма расходов на  комплектование  библиотек системы в 2018 году </w:t>
      </w:r>
      <w:r w:rsidR="00085D18" w:rsidRPr="002E1D7E">
        <w:rPr>
          <w:rFonts w:ascii="Times New Roman" w:hAnsi="Times New Roman" w:cs="Times New Roman"/>
          <w:sz w:val="28"/>
          <w:szCs w:val="28"/>
        </w:rPr>
        <w:t>составила   70753,28</w:t>
      </w:r>
      <w:r w:rsidR="005D09FE" w:rsidRPr="002E1D7E">
        <w:rPr>
          <w:rFonts w:ascii="Times New Roman" w:hAnsi="Times New Roman" w:cs="Times New Roman"/>
          <w:sz w:val="28"/>
          <w:szCs w:val="28"/>
        </w:rPr>
        <w:t xml:space="preserve">руб. </w:t>
      </w:r>
      <w:r w:rsidR="00085D18" w:rsidRPr="002E1D7E">
        <w:rPr>
          <w:rFonts w:ascii="Times New Roman" w:hAnsi="Times New Roman" w:cs="Times New Roman"/>
          <w:sz w:val="28"/>
          <w:szCs w:val="28"/>
        </w:rPr>
        <w:t>В</w:t>
      </w:r>
      <w:r w:rsidR="00085D18" w:rsidRPr="002E1D7E">
        <w:rPr>
          <w:rFonts w:ascii="yandex-sans" w:eastAsia="Times New Roman" w:hAnsi="yandex-sans" w:cs="Times New Roman"/>
          <w:color w:val="000000"/>
          <w:sz w:val="28"/>
          <w:szCs w:val="28"/>
        </w:rPr>
        <w:t xml:space="preserve"> 2018 году из  бюджета муниципального образования на  комплектование фонда выделено 50000,00рублей</w:t>
      </w:r>
      <w:r w:rsidR="00085D18" w:rsidRPr="002E1D7E">
        <w:rPr>
          <w:rFonts w:ascii="Times New Roman" w:hAnsi="Times New Roman" w:cs="Times New Roman"/>
          <w:sz w:val="28"/>
          <w:szCs w:val="28"/>
        </w:rPr>
        <w:t>. Субсидии из областного бюджета в 2018 году в сумме  17290,04 рублей,</w:t>
      </w:r>
      <w:r w:rsidR="00302BBF">
        <w:rPr>
          <w:rFonts w:ascii="Times New Roman" w:hAnsi="Times New Roman" w:cs="Times New Roman"/>
          <w:sz w:val="28"/>
          <w:szCs w:val="28"/>
        </w:rPr>
        <w:t xml:space="preserve"> </w:t>
      </w:r>
      <w:r w:rsidR="00085D18">
        <w:rPr>
          <w:rFonts w:ascii="Times New Roman" w:hAnsi="Times New Roman" w:cs="Times New Roman"/>
          <w:sz w:val="28"/>
          <w:szCs w:val="28"/>
        </w:rPr>
        <w:t>использованы на покупку художественной и справочной детской литературы (114 экз.)</w:t>
      </w:r>
      <w:r w:rsidR="002E1D7E">
        <w:rPr>
          <w:rFonts w:ascii="Times New Roman" w:hAnsi="Times New Roman" w:cs="Times New Roman"/>
          <w:sz w:val="28"/>
          <w:szCs w:val="28"/>
        </w:rPr>
        <w:t xml:space="preserve">. </w:t>
      </w:r>
      <w:r w:rsidR="00085D18">
        <w:rPr>
          <w:rFonts w:ascii="Times New Roman" w:hAnsi="Times New Roman" w:cs="Times New Roman"/>
          <w:sz w:val="28"/>
          <w:szCs w:val="28"/>
        </w:rPr>
        <w:t xml:space="preserve">Из бюджетов сельских поселений для библиотек выделены  </w:t>
      </w:r>
      <w:r w:rsidR="00085D18" w:rsidRPr="002E1D7E">
        <w:rPr>
          <w:rFonts w:ascii="Times New Roman" w:hAnsi="Times New Roman" w:cs="Times New Roman"/>
          <w:sz w:val="28"/>
          <w:szCs w:val="28"/>
        </w:rPr>
        <w:t>3463,24</w:t>
      </w:r>
      <w:r>
        <w:rPr>
          <w:rFonts w:ascii="Times New Roman" w:hAnsi="Times New Roman" w:cs="Times New Roman"/>
          <w:sz w:val="28"/>
          <w:szCs w:val="28"/>
        </w:rPr>
        <w:t xml:space="preserve"> </w:t>
      </w:r>
      <w:r w:rsidR="00085D18" w:rsidRPr="002E1D7E">
        <w:rPr>
          <w:rFonts w:ascii="Times New Roman" w:hAnsi="Times New Roman" w:cs="Times New Roman"/>
          <w:sz w:val="28"/>
          <w:szCs w:val="28"/>
        </w:rPr>
        <w:t xml:space="preserve">рублей  на подписку периодических изданий </w:t>
      </w:r>
      <w:r w:rsidR="00085D18" w:rsidRPr="002E1D7E">
        <w:rPr>
          <w:rFonts w:ascii="Times New Roman" w:hAnsi="Times New Roman" w:cs="Times New Roman"/>
          <w:sz w:val="28"/>
          <w:szCs w:val="28"/>
          <w:lang w:val="en-US"/>
        </w:rPr>
        <w:t>II</w:t>
      </w:r>
      <w:r w:rsidR="005D09FE" w:rsidRPr="002E1D7E">
        <w:rPr>
          <w:rFonts w:ascii="Times New Roman" w:hAnsi="Times New Roman" w:cs="Times New Roman"/>
          <w:sz w:val="28"/>
          <w:szCs w:val="28"/>
        </w:rPr>
        <w:t xml:space="preserve"> полугодия 2018 года. </w:t>
      </w:r>
      <w:r w:rsidR="00085D18" w:rsidRPr="002E1D7E">
        <w:rPr>
          <w:rFonts w:ascii="Times New Roman" w:hAnsi="Times New Roman" w:cs="Times New Roman"/>
          <w:sz w:val="28"/>
          <w:szCs w:val="28"/>
        </w:rPr>
        <w:t>В расчёте на 1 жителя уровень бюджетного финансирования составил 5,3</w:t>
      </w:r>
      <w:r w:rsidR="005D09FE" w:rsidRPr="002E1D7E">
        <w:rPr>
          <w:rFonts w:ascii="Times New Roman" w:hAnsi="Times New Roman" w:cs="Times New Roman"/>
          <w:sz w:val="28"/>
          <w:szCs w:val="28"/>
        </w:rPr>
        <w:t xml:space="preserve"> руб. (+0,4 к </w:t>
      </w:r>
      <w:r w:rsidR="00085D18" w:rsidRPr="002E1D7E">
        <w:rPr>
          <w:rFonts w:ascii="Times New Roman" w:hAnsi="Times New Roman" w:cs="Times New Roman"/>
          <w:sz w:val="28"/>
          <w:szCs w:val="28"/>
        </w:rPr>
        <w:t xml:space="preserve">2017г.)   </w:t>
      </w:r>
    </w:p>
    <w:p w:rsidR="00B54462" w:rsidRDefault="00085D18" w:rsidP="00B54462">
      <w:pPr>
        <w:pStyle w:val="a3"/>
        <w:tabs>
          <w:tab w:val="left" w:pos="284"/>
          <w:tab w:val="left" w:pos="993"/>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Основной задачей библиотек является предоставление накопленных ресурсов в пользование обществу, но степень доступности во многом зависит от его сохранности в процессе их массового использования.</w:t>
      </w:r>
      <w:r w:rsidR="00C870F4">
        <w:rPr>
          <w:rFonts w:ascii="Times New Roman" w:hAnsi="Times New Roman" w:cs="Times New Roman"/>
          <w:sz w:val="28"/>
          <w:szCs w:val="28"/>
        </w:rPr>
        <w:t xml:space="preserve"> </w:t>
      </w:r>
      <w:r w:rsidRPr="00E032DD">
        <w:rPr>
          <w:rFonts w:ascii="Times New Roman" w:hAnsi="Times New Roman" w:cs="Times New Roman"/>
          <w:sz w:val="28"/>
          <w:szCs w:val="28"/>
        </w:rPr>
        <w:t>Задача</w:t>
      </w:r>
      <w:r w:rsidR="00C870F4">
        <w:rPr>
          <w:rFonts w:ascii="Times New Roman" w:hAnsi="Times New Roman" w:cs="Times New Roman"/>
          <w:sz w:val="28"/>
          <w:szCs w:val="28"/>
        </w:rPr>
        <w:t xml:space="preserve"> </w:t>
      </w:r>
      <w:r w:rsidRPr="00E032DD">
        <w:rPr>
          <w:rFonts w:ascii="Times New Roman" w:hAnsi="Times New Roman" w:cs="Times New Roman"/>
          <w:sz w:val="28"/>
          <w:szCs w:val="28"/>
        </w:rPr>
        <w:t>сохранения библиотечных фондов становится все более трудной по мере их роста и старения.</w:t>
      </w:r>
      <w:r>
        <w:rPr>
          <w:rFonts w:ascii="Times New Roman" w:hAnsi="Times New Roman" w:cs="Times New Roman"/>
          <w:sz w:val="28"/>
          <w:szCs w:val="28"/>
        </w:rPr>
        <w:t xml:space="preserve"> Работая в данном направлении</w:t>
      </w:r>
      <w:r w:rsidR="005D09FE">
        <w:rPr>
          <w:rFonts w:ascii="Times New Roman" w:hAnsi="Times New Roman" w:cs="Times New Roman"/>
          <w:sz w:val="28"/>
          <w:szCs w:val="28"/>
        </w:rPr>
        <w:t>,  библиотекарь сектора комплектования  проводи</w:t>
      </w:r>
      <w:r>
        <w:rPr>
          <w:rFonts w:ascii="Times New Roman" w:hAnsi="Times New Roman" w:cs="Times New Roman"/>
          <w:sz w:val="28"/>
          <w:szCs w:val="28"/>
        </w:rPr>
        <w:t>т методические консультации, оказывают практическую помощь  по таким вопросам, как  сохранность библиотечного фонда, проверка фонда, учёт и выбытие документов библиотечного фонда.  В библиотеках МКУК ОМБС соблюдается «Порядок учета документов, входящих в состав библиотечного фонда»: работа по постановке на учёт, обработке, списанию документов осуществляется специалистами централизованно. Функцию сохранности библиотечного фонда обеспечивает строгий и полный учет.</w:t>
      </w:r>
    </w:p>
    <w:p w:rsidR="00F419B7" w:rsidRPr="00B54462" w:rsidRDefault="00F419B7" w:rsidP="00F419B7">
      <w:pPr>
        <w:pStyle w:val="a3"/>
        <w:tabs>
          <w:tab w:val="left" w:pos="284"/>
          <w:tab w:val="left" w:pos="993"/>
        </w:tabs>
        <w:spacing w:line="360" w:lineRule="auto"/>
        <w:ind w:left="0"/>
        <w:jc w:val="right"/>
        <w:rPr>
          <w:rFonts w:ascii="Times New Roman" w:hAnsi="Times New Roman" w:cs="Times New Roman"/>
          <w:sz w:val="28"/>
          <w:szCs w:val="28"/>
        </w:rPr>
      </w:pPr>
      <w:r>
        <w:rPr>
          <w:rFonts w:ascii="Times New Roman" w:hAnsi="Times New Roman"/>
          <w:sz w:val="24"/>
          <w:szCs w:val="24"/>
        </w:rPr>
        <w:t>таблица 4</w:t>
      </w:r>
    </w:p>
    <w:tbl>
      <w:tblPr>
        <w:tblStyle w:val="a4"/>
        <w:tblW w:w="10065" w:type="dxa"/>
        <w:tblInd w:w="108" w:type="dxa"/>
        <w:tblLayout w:type="fixed"/>
        <w:tblLook w:val="04A0" w:firstRow="1" w:lastRow="0" w:firstColumn="1" w:lastColumn="0" w:noHBand="0" w:noVBand="1"/>
      </w:tblPr>
      <w:tblGrid>
        <w:gridCol w:w="567"/>
        <w:gridCol w:w="1418"/>
        <w:gridCol w:w="3402"/>
        <w:gridCol w:w="992"/>
        <w:gridCol w:w="2835"/>
        <w:gridCol w:w="851"/>
      </w:tblGrid>
      <w:tr w:rsidR="00085D18" w:rsidTr="009528CD">
        <w:tc>
          <w:tcPr>
            <w:tcW w:w="567" w:type="dxa"/>
          </w:tcPr>
          <w:p w:rsidR="00085D18" w:rsidRPr="005D09FE" w:rsidRDefault="00085D18" w:rsidP="005D09FE">
            <w:pPr>
              <w:pStyle w:val="a3"/>
              <w:tabs>
                <w:tab w:val="left" w:pos="993"/>
              </w:tabs>
              <w:spacing w:line="360" w:lineRule="auto"/>
              <w:ind w:left="0"/>
              <w:jc w:val="center"/>
              <w:rPr>
                <w:rFonts w:ascii="Times New Roman" w:hAnsi="Times New Roman" w:cs="Times New Roman"/>
                <w:b/>
                <w:sz w:val="24"/>
                <w:szCs w:val="24"/>
              </w:rPr>
            </w:pPr>
            <w:r w:rsidRPr="005D09FE">
              <w:rPr>
                <w:rFonts w:ascii="Times New Roman" w:hAnsi="Times New Roman" w:cs="Times New Roman"/>
                <w:b/>
                <w:sz w:val="24"/>
                <w:szCs w:val="24"/>
              </w:rPr>
              <w:t>№ п/п</w:t>
            </w:r>
          </w:p>
        </w:tc>
        <w:tc>
          <w:tcPr>
            <w:tcW w:w="1418" w:type="dxa"/>
          </w:tcPr>
          <w:p w:rsidR="00085D18" w:rsidRPr="005D09FE" w:rsidRDefault="00085D18" w:rsidP="005D09FE">
            <w:pPr>
              <w:pStyle w:val="a3"/>
              <w:tabs>
                <w:tab w:val="left" w:pos="993"/>
              </w:tabs>
              <w:spacing w:line="360" w:lineRule="auto"/>
              <w:ind w:left="0"/>
              <w:jc w:val="center"/>
              <w:rPr>
                <w:rFonts w:ascii="Times New Roman" w:hAnsi="Times New Roman" w:cs="Times New Roman"/>
                <w:b/>
                <w:sz w:val="24"/>
                <w:szCs w:val="24"/>
              </w:rPr>
            </w:pPr>
            <w:r w:rsidRPr="005D09FE">
              <w:rPr>
                <w:rFonts w:ascii="Times New Roman" w:hAnsi="Times New Roman" w:cs="Times New Roman"/>
                <w:b/>
                <w:sz w:val="24"/>
                <w:szCs w:val="24"/>
              </w:rPr>
              <w:t>Название</w:t>
            </w:r>
          </w:p>
        </w:tc>
        <w:tc>
          <w:tcPr>
            <w:tcW w:w="3402" w:type="dxa"/>
          </w:tcPr>
          <w:p w:rsidR="00085D18" w:rsidRPr="005D09FE" w:rsidRDefault="00085D18" w:rsidP="005D09FE">
            <w:pPr>
              <w:pStyle w:val="a3"/>
              <w:tabs>
                <w:tab w:val="left" w:pos="993"/>
              </w:tabs>
              <w:spacing w:line="360" w:lineRule="auto"/>
              <w:ind w:left="0"/>
              <w:jc w:val="center"/>
              <w:rPr>
                <w:rFonts w:ascii="Times New Roman" w:hAnsi="Times New Roman" w:cs="Times New Roman"/>
                <w:b/>
                <w:sz w:val="24"/>
                <w:szCs w:val="24"/>
              </w:rPr>
            </w:pPr>
            <w:r w:rsidRPr="005D09FE">
              <w:rPr>
                <w:rFonts w:ascii="Times New Roman" w:hAnsi="Times New Roman" w:cs="Times New Roman"/>
                <w:b/>
                <w:sz w:val="24"/>
                <w:szCs w:val="24"/>
              </w:rPr>
              <w:t>Количество, название библиотек</w:t>
            </w:r>
          </w:p>
        </w:tc>
        <w:tc>
          <w:tcPr>
            <w:tcW w:w="992" w:type="dxa"/>
          </w:tcPr>
          <w:p w:rsidR="00085D18" w:rsidRPr="005D09FE" w:rsidRDefault="00085D18" w:rsidP="005D09FE">
            <w:pPr>
              <w:pStyle w:val="a3"/>
              <w:tabs>
                <w:tab w:val="left" w:pos="993"/>
              </w:tabs>
              <w:spacing w:line="360" w:lineRule="auto"/>
              <w:ind w:left="0"/>
              <w:jc w:val="center"/>
              <w:rPr>
                <w:rFonts w:ascii="Times New Roman" w:hAnsi="Times New Roman" w:cs="Times New Roman"/>
                <w:b/>
                <w:sz w:val="24"/>
                <w:szCs w:val="24"/>
              </w:rPr>
            </w:pPr>
            <w:r w:rsidRPr="005D09FE">
              <w:rPr>
                <w:rFonts w:ascii="Times New Roman" w:hAnsi="Times New Roman" w:cs="Times New Roman"/>
                <w:b/>
                <w:sz w:val="24"/>
                <w:szCs w:val="24"/>
              </w:rPr>
              <w:t>№ п/п</w:t>
            </w:r>
          </w:p>
        </w:tc>
        <w:tc>
          <w:tcPr>
            <w:tcW w:w="2835" w:type="dxa"/>
          </w:tcPr>
          <w:p w:rsidR="00085D18" w:rsidRPr="005D09FE" w:rsidRDefault="00085D18" w:rsidP="005D09FE">
            <w:pPr>
              <w:pStyle w:val="a3"/>
              <w:tabs>
                <w:tab w:val="left" w:pos="993"/>
              </w:tabs>
              <w:spacing w:line="360" w:lineRule="auto"/>
              <w:ind w:left="0"/>
              <w:jc w:val="center"/>
              <w:rPr>
                <w:rFonts w:ascii="Times New Roman" w:hAnsi="Times New Roman" w:cs="Times New Roman"/>
                <w:b/>
                <w:sz w:val="24"/>
                <w:szCs w:val="24"/>
              </w:rPr>
            </w:pPr>
            <w:r w:rsidRPr="005D09FE">
              <w:rPr>
                <w:rFonts w:ascii="Times New Roman" w:hAnsi="Times New Roman" w:cs="Times New Roman"/>
                <w:b/>
                <w:sz w:val="24"/>
                <w:szCs w:val="24"/>
              </w:rPr>
              <w:t>Название</w:t>
            </w:r>
          </w:p>
        </w:tc>
        <w:tc>
          <w:tcPr>
            <w:tcW w:w="851" w:type="dxa"/>
          </w:tcPr>
          <w:p w:rsidR="00085D18" w:rsidRPr="005D09FE" w:rsidRDefault="00085D18" w:rsidP="005D09FE">
            <w:pPr>
              <w:pStyle w:val="a3"/>
              <w:tabs>
                <w:tab w:val="left" w:pos="993"/>
              </w:tabs>
              <w:spacing w:line="360" w:lineRule="auto"/>
              <w:ind w:left="0"/>
              <w:jc w:val="center"/>
              <w:rPr>
                <w:rFonts w:ascii="Times New Roman" w:hAnsi="Times New Roman" w:cs="Times New Roman"/>
                <w:b/>
                <w:sz w:val="24"/>
                <w:szCs w:val="24"/>
              </w:rPr>
            </w:pPr>
            <w:r w:rsidRPr="005D09FE">
              <w:rPr>
                <w:rFonts w:ascii="Times New Roman" w:hAnsi="Times New Roman" w:cs="Times New Roman"/>
                <w:b/>
                <w:sz w:val="24"/>
                <w:szCs w:val="24"/>
              </w:rPr>
              <w:t>Кол-во</w:t>
            </w:r>
          </w:p>
        </w:tc>
      </w:tr>
      <w:tr w:rsidR="00085D18" w:rsidTr="009528CD">
        <w:trPr>
          <w:trHeight w:val="740"/>
        </w:trPr>
        <w:tc>
          <w:tcPr>
            <w:tcW w:w="567"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r w:rsidRPr="005D09FE">
              <w:rPr>
                <w:rFonts w:ascii="Times New Roman" w:hAnsi="Times New Roman" w:cs="Times New Roman"/>
                <w:sz w:val="24"/>
                <w:szCs w:val="24"/>
              </w:rPr>
              <w:t>1.</w:t>
            </w:r>
          </w:p>
        </w:tc>
        <w:tc>
          <w:tcPr>
            <w:tcW w:w="1418"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r w:rsidRPr="005D09FE">
              <w:rPr>
                <w:rFonts w:ascii="Times New Roman" w:hAnsi="Times New Roman" w:cs="Times New Roman"/>
                <w:sz w:val="24"/>
                <w:szCs w:val="24"/>
              </w:rPr>
              <w:t>Проверка фонда</w:t>
            </w:r>
          </w:p>
        </w:tc>
        <w:tc>
          <w:tcPr>
            <w:tcW w:w="3402"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r w:rsidRPr="005D09FE">
              <w:rPr>
                <w:rFonts w:ascii="Times New Roman" w:hAnsi="Times New Roman" w:cs="Times New Roman"/>
                <w:sz w:val="24"/>
                <w:szCs w:val="24"/>
              </w:rPr>
              <w:t>3- Елизаветинская б-ка</w:t>
            </w:r>
          </w:p>
          <w:p w:rsidR="00085D18" w:rsidRPr="005D09FE" w:rsidRDefault="00085D18" w:rsidP="005D09FE">
            <w:pPr>
              <w:pStyle w:val="a3"/>
              <w:tabs>
                <w:tab w:val="left" w:pos="993"/>
              </w:tabs>
              <w:ind w:left="0"/>
              <w:jc w:val="center"/>
              <w:rPr>
                <w:rFonts w:ascii="Times New Roman" w:hAnsi="Times New Roman" w:cs="Times New Roman"/>
                <w:sz w:val="24"/>
                <w:szCs w:val="24"/>
              </w:rPr>
            </w:pPr>
            <w:r w:rsidRPr="005D09FE">
              <w:rPr>
                <w:rFonts w:ascii="Times New Roman" w:hAnsi="Times New Roman" w:cs="Times New Roman"/>
                <w:sz w:val="24"/>
                <w:szCs w:val="24"/>
              </w:rPr>
              <w:t>Крестинская б-ка</w:t>
            </w:r>
          </w:p>
          <w:p w:rsidR="00085D18" w:rsidRPr="005D09FE" w:rsidRDefault="00085D18" w:rsidP="005D09FE">
            <w:pPr>
              <w:pStyle w:val="a3"/>
              <w:tabs>
                <w:tab w:val="left" w:pos="993"/>
              </w:tabs>
              <w:ind w:left="0"/>
              <w:jc w:val="center"/>
              <w:rPr>
                <w:rFonts w:ascii="Times New Roman" w:hAnsi="Times New Roman" w:cs="Times New Roman"/>
                <w:sz w:val="24"/>
                <w:szCs w:val="24"/>
              </w:rPr>
            </w:pPr>
            <w:r w:rsidRPr="005D09FE">
              <w:rPr>
                <w:rFonts w:ascii="Times New Roman" w:hAnsi="Times New Roman" w:cs="Times New Roman"/>
                <w:sz w:val="24"/>
                <w:szCs w:val="24"/>
              </w:rPr>
              <w:t>Орловская б-ка</w:t>
            </w:r>
          </w:p>
        </w:tc>
        <w:tc>
          <w:tcPr>
            <w:tcW w:w="992"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r w:rsidRPr="005D09FE">
              <w:rPr>
                <w:rFonts w:ascii="Times New Roman" w:hAnsi="Times New Roman" w:cs="Times New Roman"/>
                <w:sz w:val="24"/>
                <w:szCs w:val="24"/>
              </w:rPr>
              <w:t>1.</w:t>
            </w:r>
          </w:p>
        </w:tc>
        <w:tc>
          <w:tcPr>
            <w:tcW w:w="2835"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r w:rsidRPr="005D09FE">
              <w:rPr>
                <w:rFonts w:ascii="Times New Roman" w:hAnsi="Times New Roman" w:cs="Times New Roman"/>
                <w:sz w:val="24"/>
                <w:szCs w:val="24"/>
              </w:rPr>
              <w:t>Переплетенные издания</w:t>
            </w:r>
          </w:p>
        </w:tc>
        <w:tc>
          <w:tcPr>
            <w:tcW w:w="851" w:type="dxa"/>
          </w:tcPr>
          <w:p w:rsidR="00085D18" w:rsidRPr="005D09FE" w:rsidRDefault="00085D18" w:rsidP="005D09FE">
            <w:pPr>
              <w:pStyle w:val="a3"/>
              <w:tabs>
                <w:tab w:val="left" w:pos="993"/>
              </w:tabs>
              <w:spacing w:line="360" w:lineRule="auto"/>
              <w:ind w:left="0"/>
              <w:jc w:val="center"/>
              <w:rPr>
                <w:rFonts w:ascii="Times New Roman" w:hAnsi="Times New Roman" w:cs="Times New Roman"/>
                <w:sz w:val="24"/>
                <w:szCs w:val="24"/>
              </w:rPr>
            </w:pPr>
            <w:r w:rsidRPr="005D09FE">
              <w:rPr>
                <w:rFonts w:ascii="Times New Roman" w:hAnsi="Times New Roman" w:cs="Times New Roman"/>
                <w:sz w:val="24"/>
                <w:szCs w:val="24"/>
              </w:rPr>
              <w:t>0</w:t>
            </w:r>
          </w:p>
        </w:tc>
      </w:tr>
      <w:tr w:rsidR="00085D18" w:rsidTr="009528CD">
        <w:tc>
          <w:tcPr>
            <w:tcW w:w="567"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p>
        </w:tc>
        <w:tc>
          <w:tcPr>
            <w:tcW w:w="1418"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p>
        </w:tc>
        <w:tc>
          <w:tcPr>
            <w:tcW w:w="3402"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p>
        </w:tc>
        <w:tc>
          <w:tcPr>
            <w:tcW w:w="992"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r w:rsidRPr="005D09FE">
              <w:rPr>
                <w:rFonts w:ascii="Times New Roman" w:hAnsi="Times New Roman" w:cs="Times New Roman"/>
                <w:sz w:val="24"/>
                <w:szCs w:val="24"/>
              </w:rPr>
              <w:t>2.</w:t>
            </w:r>
          </w:p>
        </w:tc>
        <w:tc>
          <w:tcPr>
            <w:tcW w:w="2835" w:type="dxa"/>
          </w:tcPr>
          <w:p w:rsidR="00085D18" w:rsidRPr="005D09FE" w:rsidRDefault="00085D18" w:rsidP="005D09FE">
            <w:pPr>
              <w:pStyle w:val="a3"/>
              <w:tabs>
                <w:tab w:val="left" w:pos="993"/>
              </w:tabs>
              <w:ind w:left="0"/>
              <w:jc w:val="center"/>
              <w:rPr>
                <w:rFonts w:ascii="Times New Roman" w:hAnsi="Times New Roman" w:cs="Times New Roman"/>
                <w:sz w:val="24"/>
                <w:szCs w:val="24"/>
              </w:rPr>
            </w:pPr>
            <w:r w:rsidRPr="005D09FE">
              <w:rPr>
                <w:rFonts w:ascii="Times New Roman" w:hAnsi="Times New Roman" w:cs="Times New Roman"/>
                <w:sz w:val="24"/>
                <w:szCs w:val="24"/>
              </w:rPr>
              <w:t>Отреставрированные издания</w:t>
            </w:r>
          </w:p>
        </w:tc>
        <w:tc>
          <w:tcPr>
            <w:tcW w:w="851" w:type="dxa"/>
          </w:tcPr>
          <w:p w:rsidR="00085D18" w:rsidRPr="005D09FE" w:rsidRDefault="00085D18" w:rsidP="005D09FE">
            <w:pPr>
              <w:pStyle w:val="a3"/>
              <w:tabs>
                <w:tab w:val="left" w:pos="993"/>
              </w:tabs>
              <w:spacing w:line="360" w:lineRule="auto"/>
              <w:ind w:left="0"/>
              <w:jc w:val="center"/>
              <w:rPr>
                <w:rFonts w:ascii="Times New Roman" w:hAnsi="Times New Roman" w:cs="Times New Roman"/>
                <w:sz w:val="24"/>
                <w:szCs w:val="24"/>
              </w:rPr>
            </w:pPr>
            <w:r w:rsidRPr="005D09FE">
              <w:rPr>
                <w:rFonts w:ascii="Times New Roman" w:hAnsi="Times New Roman" w:cs="Times New Roman"/>
                <w:sz w:val="24"/>
                <w:szCs w:val="24"/>
              </w:rPr>
              <w:t>0</w:t>
            </w:r>
          </w:p>
        </w:tc>
      </w:tr>
    </w:tbl>
    <w:p w:rsidR="00085D18" w:rsidRPr="005D09FE" w:rsidRDefault="00302BBF" w:rsidP="005D09FE">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085D18" w:rsidRPr="005D09FE">
        <w:rPr>
          <w:rFonts w:ascii="Times New Roman" w:hAnsi="Times New Roman"/>
          <w:sz w:val="28"/>
          <w:szCs w:val="28"/>
        </w:rPr>
        <w:t>Во всех структурных подразделениях разъяснительная работа начинается с момента записи читателя в библиотеку. Это, прежде  всего, знакомство с «Правилами пользования библиотекой». Ведется работа с задолжниками (телефонные звонки, письма, личные напоминания при встречах, выходы на дом). Осуществляется мелкий ремонт книг читателями, в действующих при библиотеках кружках.</w:t>
      </w:r>
    </w:p>
    <w:p w:rsidR="00085D18" w:rsidRPr="009528CD" w:rsidRDefault="00CC12F9" w:rsidP="00CC12F9">
      <w:pPr>
        <w:pStyle w:val="ad"/>
        <w:spacing w:line="360" w:lineRule="auto"/>
        <w:jc w:val="both"/>
        <w:rPr>
          <w:rFonts w:ascii="Times New Roman" w:eastAsia="Times New Roman" w:hAnsi="Times New Roman"/>
          <w:color w:val="000000"/>
          <w:sz w:val="28"/>
          <w:szCs w:val="28"/>
        </w:rPr>
      </w:pPr>
      <w:r>
        <w:rPr>
          <w:rFonts w:ascii="Times New Roman" w:hAnsi="Times New Roman"/>
          <w:sz w:val="28"/>
          <w:szCs w:val="28"/>
        </w:rPr>
        <w:t xml:space="preserve">       В</w:t>
      </w:r>
      <w:r w:rsidR="00190BC6">
        <w:rPr>
          <w:rFonts w:ascii="Times New Roman" w:hAnsi="Times New Roman"/>
          <w:sz w:val="28"/>
          <w:szCs w:val="28"/>
        </w:rPr>
        <w:t xml:space="preserve"> конце декабря </w:t>
      </w:r>
      <w:r>
        <w:rPr>
          <w:rFonts w:ascii="Times New Roman" w:hAnsi="Times New Roman"/>
          <w:sz w:val="28"/>
          <w:szCs w:val="28"/>
        </w:rPr>
        <w:t xml:space="preserve"> 2018 г</w:t>
      </w:r>
      <w:r w:rsidR="00190BC6">
        <w:rPr>
          <w:rFonts w:ascii="Times New Roman" w:hAnsi="Times New Roman"/>
          <w:sz w:val="28"/>
          <w:szCs w:val="28"/>
        </w:rPr>
        <w:t>. к</w:t>
      </w:r>
      <w:r>
        <w:rPr>
          <w:rFonts w:ascii="Times New Roman" w:hAnsi="Times New Roman"/>
          <w:sz w:val="28"/>
          <w:szCs w:val="28"/>
        </w:rPr>
        <w:t xml:space="preserve">нижный фонд  Кочковатинской библиотеки – филиала уничтожен в результате пожара. </w:t>
      </w:r>
      <w:r w:rsidR="00190BC6">
        <w:rPr>
          <w:rFonts w:ascii="Times New Roman" w:hAnsi="Times New Roman"/>
          <w:sz w:val="28"/>
          <w:szCs w:val="28"/>
        </w:rPr>
        <w:t>Причина произошедшего  случая выясняется.</w:t>
      </w:r>
      <w:r w:rsidR="00C870F4">
        <w:rPr>
          <w:rFonts w:ascii="Times New Roman" w:hAnsi="Times New Roman"/>
          <w:sz w:val="28"/>
          <w:szCs w:val="28"/>
        </w:rPr>
        <w:t xml:space="preserve"> </w:t>
      </w:r>
      <w:r w:rsidR="00190BC6">
        <w:rPr>
          <w:rFonts w:ascii="Times New Roman" w:hAnsi="Times New Roman"/>
          <w:sz w:val="28"/>
          <w:szCs w:val="28"/>
        </w:rPr>
        <w:t xml:space="preserve">Библиотеки сегодня </w:t>
      </w:r>
      <w:r w:rsidR="00085D18" w:rsidRPr="005D09FE">
        <w:rPr>
          <w:rFonts w:ascii="Times New Roman" w:hAnsi="Times New Roman"/>
          <w:sz w:val="28"/>
          <w:szCs w:val="28"/>
        </w:rPr>
        <w:t>не оснащены</w:t>
      </w:r>
      <w:r w:rsidR="00085D18" w:rsidRPr="005D09FE">
        <w:rPr>
          <w:rFonts w:ascii="Times New Roman" w:hAnsi="Times New Roman"/>
          <w:color w:val="000000"/>
          <w:sz w:val="28"/>
          <w:szCs w:val="28"/>
        </w:rPr>
        <w:t xml:space="preserve"> техническими средствами охраны</w:t>
      </w:r>
      <w:r w:rsidR="00190BC6">
        <w:rPr>
          <w:rFonts w:ascii="Times New Roman" w:hAnsi="Times New Roman"/>
          <w:color w:val="000000"/>
          <w:sz w:val="28"/>
          <w:szCs w:val="28"/>
        </w:rPr>
        <w:t xml:space="preserve"> и пожаротушения. </w:t>
      </w:r>
      <w:r w:rsidR="00085D18" w:rsidRPr="005D09FE">
        <w:rPr>
          <w:rFonts w:ascii="Times New Roman" w:hAnsi="Times New Roman"/>
          <w:sz w:val="28"/>
          <w:szCs w:val="28"/>
        </w:rPr>
        <w:t>О</w:t>
      </w:r>
      <w:r w:rsidR="00085D18" w:rsidRPr="005D09FE">
        <w:rPr>
          <w:rFonts w:ascii="Times New Roman" w:hAnsi="Times New Roman"/>
          <w:bCs/>
          <w:sz w:val="28"/>
          <w:szCs w:val="28"/>
        </w:rPr>
        <w:t>беспечение с</w:t>
      </w:r>
      <w:r w:rsidR="009528CD">
        <w:rPr>
          <w:rFonts w:ascii="Times New Roman" w:hAnsi="Times New Roman"/>
          <w:bCs/>
          <w:sz w:val="28"/>
          <w:szCs w:val="28"/>
        </w:rPr>
        <w:t>охранности библиотечных фондов -</w:t>
      </w:r>
      <w:r w:rsidR="00085D18" w:rsidRPr="005D09FE">
        <w:rPr>
          <w:rFonts w:ascii="Times New Roman" w:hAnsi="Times New Roman"/>
          <w:bCs/>
          <w:sz w:val="28"/>
          <w:szCs w:val="28"/>
        </w:rPr>
        <w:t xml:space="preserve"> единый и непрерывный процесс, продолжающийся на всем протяжении периода хранения и использования документов.</w:t>
      </w:r>
    </w:p>
    <w:p w:rsidR="00C870F4" w:rsidRDefault="00C870F4" w:rsidP="005D09FE">
      <w:pPr>
        <w:pStyle w:val="ad"/>
        <w:spacing w:line="360" w:lineRule="auto"/>
        <w:jc w:val="center"/>
        <w:rPr>
          <w:rFonts w:ascii="Times New Roman" w:hAnsi="Times New Roman"/>
          <w:b/>
          <w:sz w:val="28"/>
          <w:szCs w:val="28"/>
          <w:u w:val="single"/>
        </w:rPr>
      </w:pPr>
    </w:p>
    <w:p w:rsidR="00085D18" w:rsidRPr="005D09FE" w:rsidRDefault="00085D18" w:rsidP="005D09FE">
      <w:pPr>
        <w:pStyle w:val="ad"/>
        <w:spacing w:line="360" w:lineRule="auto"/>
        <w:jc w:val="center"/>
        <w:rPr>
          <w:rFonts w:ascii="Times New Roman" w:hAnsi="Times New Roman"/>
          <w:b/>
          <w:sz w:val="28"/>
          <w:szCs w:val="28"/>
          <w:u w:val="single"/>
        </w:rPr>
      </w:pPr>
      <w:r w:rsidRPr="005D09FE">
        <w:rPr>
          <w:rFonts w:ascii="Times New Roman" w:hAnsi="Times New Roman"/>
          <w:b/>
          <w:sz w:val="28"/>
          <w:szCs w:val="28"/>
          <w:u w:val="single"/>
        </w:rPr>
        <w:lastRenderedPageBreak/>
        <w:t>5. Каталогизация и оцифровка библиотечного фонда</w:t>
      </w:r>
    </w:p>
    <w:p w:rsidR="00190BC6" w:rsidRDefault="0077646A" w:rsidP="00190BC6">
      <w:pPr>
        <w:pStyle w:val="a3"/>
        <w:tabs>
          <w:tab w:val="left" w:pos="993"/>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D18" w:rsidRPr="00190BC6">
        <w:rPr>
          <w:rFonts w:ascii="Times New Roman" w:hAnsi="Times New Roman" w:cs="Times New Roman"/>
          <w:sz w:val="28"/>
          <w:szCs w:val="28"/>
        </w:rPr>
        <w:t>На 01.01.2019 года объём собственных баз данных МКУК ОМБС составляет 45160 библиографических записей.  Объём электронного каталога  38941 библиографических записей  (+ 255к итогу 2017 г.). Объём электронного каталога, доступного в сети Интернет  - 38941 библиогр</w:t>
      </w:r>
      <w:r w:rsidR="005D09FE" w:rsidRPr="00190BC6">
        <w:rPr>
          <w:rFonts w:ascii="Times New Roman" w:hAnsi="Times New Roman" w:cs="Times New Roman"/>
          <w:sz w:val="28"/>
          <w:szCs w:val="28"/>
        </w:rPr>
        <w:t>афических записей. Показатели «Д</w:t>
      </w:r>
      <w:r w:rsidR="00085D18" w:rsidRPr="00190BC6">
        <w:rPr>
          <w:rFonts w:ascii="Times New Roman" w:hAnsi="Times New Roman" w:cs="Times New Roman"/>
          <w:sz w:val="28"/>
          <w:szCs w:val="28"/>
        </w:rPr>
        <w:t>орожной карты» в части увеличения количества библиографических записей в электронном каталоге выполняются частично. За 2018 год в электронный каталог внесено 636 библиографических записей, а удалено из электронного каталога   381</w:t>
      </w:r>
      <w:r w:rsidR="00C870F4">
        <w:rPr>
          <w:rFonts w:ascii="Times New Roman" w:hAnsi="Times New Roman" w:cs="Times New Roman"/>
          <w:sz w:val="28"/>
          <w:szCs w:val="28"/>
        </w:rPr>
        <w:t xml:space="preserve"> </w:t>
      </w:r>
      <w:r w:rsidR="00190BC6">
        <w:rPr>
          <w:rFonts w:ascii="Times New Roman" w:hAnsi="Times New Roman" w:cs="Times New Roman"/>
          <w:sz w:val="28"/>
          <w:szCs w:val="28"/>
        </w:rPr>
        <w:t xml:space="preserve">библиографическая запись. </w:t>
      </w:r>
    </w:p>
    <w:p w:rsidR="00190BC6" w:rsidRDefault="004674BF" w:rsidP="00190BC6">
      <w:pPr>
        <w:pStyle w:val="a3"/>
        <w:tabs>
          <w:tab w:val="left" w:pos="993"/>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D18" w:rsidRPr="00D7243C">
        <w:rPr>
          <w:rFonts w:ascii="Times New Roman" w:hAnsi="Times New Roman" w:cs="Times New Roman"/>
          <w:sz w:val="28"/>
          <w:szCs w:val="28"/>
        </w:rPr>
        <w:t>Оцифровка документов библиотечного фонда в МКУК ОМБС не ведется.</w:t>
      </w:r>
      <w:r w:rsidR="00085D18">
        <w:rPr>
          <w:rFonts w:ascii="Times New Roman" w:hAnsi="Times New Roman" w:cs="Times New Roman"/>
          <w:sz w:val="28"/>
          <w:szCs w:val="28"/>
        </w:rPr>
        <w:t xml:space="preserve"> Н</w:t>
      </w:r>
      <w:r w:rsidR="00085D18" w:rsidRPr="00D7243C">
        <w:rPr>
          <w:rFonts w:ascii="Times New Roman" w:hAnsi="Times New Roman" w:cs="Times New Roman"/>
          <w:sz w:val="28"/>
          <w:szCs w:val="28"/>
        </w:rPr>
        <w:t>еобходимого  оборудования, программного  обеспечения и специально обученного  персонала в системе нет.</w:t>
      </w:r>
    </w:p>
    <w:p w:rsidR="00F419B7" w:rsidRPr="00190BC6" w:rsidRDefault="00F419B7" w:rsidP="00190BC6">
      <w:pPr>
        <w:pStyle w:val="a3"/>
        <w:tabs>
          <w:tab w:val="left" w:pos="993"/>
        </w:tabs>
        <w:spacing w:line="360" w:lineRule="auto"/>
        <w:ind w:left="0"/>
        <w:jc w:val="right"/>
        <w:rPr>
          <w:rFonts w:ascii="Times New Roman" w:hAnsi="Times New Roman" w:cs="Times New Roman"/>
          <w:sz w:val="28"/>
          <w:szCs w:val="28"/>
        </w:rPr>
      </w:pPr>
      <w:r w:rsidRPr="00F419B7">
        <w:rPr>
          <w:rFonts w:ascii="Times New Roman" w:hAnsi="Times New Roman"/>
        </w:rPr>
        <w:t>таблица 5</w:t>
      </w:r>
    </w:p>
    <w:tbl>
      <w:tblPr>
        <w:tblStyle w:val="a4"/>
        <w:tblW w:w="0" w:type="auto"/>
        <w:tblLook w:val="04A0" w:firstRow="1" w:lastRow="0" w:firstColumn="1" w:lastColumn="0" w:noHBand="0" w:noVBand="1"/>
      </w:tblPr>
      <w:tblGrid>
        <w:gridCol w:w="1241"/>
        <w:gridCol w:w="4111"/>
        <w:gridCol w:w="4821"/>
      </w:tblGrid>
      <w:tr w:rsidR="00085D18" w:rsidRPr="00F419B7" w:rsidTr="005D09FE">
        <w:tc>
          <w:tcPr>
            <w:tcW w:w="1241" w:type="dxa"/>
          </w:tcPr>
          <w:p w:rsidR="00085D18" w:rsidRPr="00F419B7" w:rsidRDefault="00085D18" w:rsidP="00F419B7">
            <w:pPr>
              <w:pStyle w:val="ad"/>
              <w:rPr>
                <w:rFonts w:ascii="Times New Roman" w:hAnsi="Times New Roman"/>
                <w:b/>
                <w:sz w:val="24"/>
                <w:szCs w:val="24"/>
              </w:rPr>
            </w:pPr>
            <w:r w:rsidRPr="00F419B7">
              <w:rPr>
                <w:rFonts w:ascii="Times New Roman" w:hAnsi="Times New Roman"/>
                <w:b/>
                <w:sz w:val="24"/>
                <w:szCs w:val="24"/>
              </w:rPr>
              <w:t>№ п/п</w:t>
            </w:r>
          </w:p>
        </w:tc>
        <w:tc>
          <w:tcPr>
            <w:tcW w:w="4111" w:type="dxa"/>
          </w:tcPr>
          <w:p w:rsidR="00085D18" w:rsidRPr="00F419B7" w:rsidRDefault="00085D18" w:rsidP="00F419B7">
            <w:pPr>
              <w:pStyle w:val="ad"/>
              <w:rPr>
                <w:rFonts w:ascii="Times New Roman" w:hAnsi="Times New Roman"/>
                <w:b/>
                <w:sz w:val="24"/>
                <w:szCs w:val="24"/>
              </w:rPr>
            </w:pPr>
            <w:r w:rsidRPr="00F419B7">
              <w:rPr>
                <w:rFonts w:ascii="Times New Roman" w:hAnsi="Times New Roman"/>
                <w:b/>
                <w:sz w:val="24"/>
                <w:szCs w:val="24"/>
              </w:rPr>
              <w:t>Количество, ед.</w:t>
            </w:r>
          </w:p>
        </w:tc>
        <w:tc>
          <w:tcPr>
            <w:tcW w:w="4821" w:type="dxa"/>
          </w:tcPr>
          <w:p w:rsidR="00085D18" w:rsidRPr="00F419B7" w:rsidRDefault="00085D18" w:rsidP="00F419B7">
            <w:pPr>
              <w:pStyle w:val="ad"/>
              <w:rPr>
                <w:rFonts w:ascii="Times New Roman" w:hAnsi="Times New Roman"/>
                <w:b/>
                <w:sz w:val="24"/>
                <w:szCs w:val="24"/>
              </w:rPr>
            </w:pPr>
            <w:r w:rsidRPr="00F419B7">
              <w:rPr>
                <w:rFonts w:ascii="Times New Roman" w:hAnsi="Times New Roman"/>
                <w:b/>
                <w:sz w:val="24"/>
                <w:szCs w:val="24"/>
              </w:rPr>
              <w:t>Наименование изданий</w:t>
            </w:r>
          </w:p>
        </w:tc>
      </w:tr>
      <w:tr w:rsidR="00085D18" w:rsidRPr="00F419B7" w:rsidTr="005D09FE">
        <w:tc>
          <w:tcPr>
            <w:tcW w:w="1241" w:type="dxa"/>
          </w:tcPr>
          <w:p w:rsidR="00085D18" w:rsidRPr="00F419B7" w:rsidRDefault="00085D18" w:rsidP="00F419B7">
            <w:pPr>
              <w:pStyle w:val="ad"/>
              <w:rPr>
                <w:rFonts w:ascii="Times New Roman" w:hAnsi="Times New Roman"/>
                <w:sz w:val="28"/>
                <w:szCs w:val="28"/>
              </w:rPr>
            </w:pPr>
            <w:r w:rsidRPr="00F419B7">
              <w:rPr>
                <w:rFonts w:ascii="Times New Roman" w:hAnsi="Times New Roman"/>
                <w:sz w:val="28"/>
                <w:szCs w:val="28"/>
              </w:rPr>
              <w:t>1.</w:t>
            </w:r>
          </w:p>
        </w:tc>
        <w:tc>
          <w:tcPr>
            <w:tcW w:w="4111" w:type="dxa"/>
          </w:tcPr>
          <w:p w:rsidR="00085D18" w:rsidRPr="00F419B7" w:rsidRDefault="00085D18" w:rsidP="00190BC6">
            <w:pPr>
              <w:pStyle w:val="ad"/>
              <w:jc w:val="center"/>
              <w:rPr>
                <w:rFonts w:ascii="Times New Roman" w:hAnsi="Times New Roman"/>
                <w:sz w:val="28"/>
                <w:szCs w:val="28"/>
              </w:rPr>
            </w:pPr>
            <w:r w:rsidRPr="00F419B7">
              <w:rPr>
                <w:rFonts w:ascii="Times New Roman" w:hAnsi="Times New Roman"/>
                <w:sz w:val="28"/>
                <w:szCs w:val="28"/>
              </w:rPr>
              <w:t>0</w:t>
            </w:r>
          </w:p>
        </w:tc>
        <w:tc>
          <w:tcPr>
            <w:tcW w:w="4821" w:type="dxa"/>
          </w:tcPr>
          <w:p w:rsidR="00085D18" w:rsidRPr="00F419B7" w:rsidRDefault="00085D18" w:rsidP="00190BC6">
            <w:pPr>
              <w:pStyle w:val="ad"/>
              <w:jc w:val="center"/>
              <w:rPr>
                <w:rFonts w:ascii="Times New Roman" w:hAnsi="Times New Roman"/>
                <w:sz w:val="28"/>
                <w:szCs w:val="28"/>
              </w:rPr>
            </w:pPr>
            <w:r w:rsidRPr="00F419B7">
              <w:rPr>
                <w:rFonts w:ascii="Times New Roman" w:hAnsi="Times New Roman"/>
                <w:sz w:val="28"/>
                <w:szCs w:val="28"/>
              </w:rPr>
              <w:t>0</w:t>
            </w:r>
          </w:p>
        </w:tc>
      </w:tr>
    </w:tbl>
    <w:p w:rsidR="00085D18" w:rsidRPr="00190BC6" w:rsidRDefault="00843F8C" w:rsidP="00190BC6">
      <w:pPr>
        <w:pStyle w:val="a3"/>
        <w:tabs>
          <w:tab w:val="left" w:pos="993"/>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B1474">
        <w:rPr>
          <w:rFonts w:ascii="Times New Roman" w:hAnsi="Times New Roman" w:cs="Times New Roman"/>
          <w:sz w:val="28"/>
          <w:szCs w:val="28"/>
        </w:rPr>
        <w:t xml:space="preserve">    </w:t>
      </w:r>
      <w:r w:rsidR="00085D18" w:rsidRPr="003253EF">
        <w:rPr>
          <w:rFonts w:ascii="Times New Roman" w:hAnsi="Times New Roman" w:cs="Times New Roman"/>
          <w:sz w:val="28"/>
          <w:szCs w:val="28"/>
        </w:rPr>
        <w:t>Точку доступа к ре</w:t>
      </w:r>
      <w:r w:rsidR="003253EF" w:rsidRPr="003253EF">
        <w:rPr>
          <w:rFonts w:ascii="Times New Roman" w:hAnsi="Times New Roman" w:cs="Times New Roman"/>
          <w:sz w:val="28"/>
          <w:szCs w:val="28"/>
        </w:rPr>
        <w:t>сурсам к НЭБ имеют 11 библиотек.  Дата заключения договора с НЭБ 14.04.2017 г.</w:t>
      </w:r>
      <w:r w:rsidR="00BB1474">
        <w:rPr>
          <w:rFonts w:ascii="Times New Roman" w:hAnsi="Times New Roman" w:cs="Times New Roman"/>
          <w:sz w:val="28"/>
          <w:szCs w:val="28"/>
        </w:rPr>
        <w:t xml:space="preserve"> </w:t>
      </w:r>
      <w:r w:rsidR="003253EF" w:rsidRPr="003253EF">
        <w:rPr>
          <w:rFonts w:ascii="Times New Roman" w:hAnsi="Times New Roman" w:cs="Times New Roman"/>
          <w:sz w:val="28"/>
          <w:szCs w:val="28"/>
        </w:rPr>
        <w:t>На стадии подключения 6 библиотек. В сельских филиалах оч</w:t>
      </w:r>
      <w:r w:rsidR="00190BC6">
        <w:rPr>
          <w:rFonts w:ascii="Times New Roman" w:hAnsi="Times New Roman" w:cs="Times New Roman"/>
          <w:sz w:val="28"/>
          <w:szCs w:val="28"/>
        </w:rPr>
        <w:t xml:space="preserve">ень низкое интернет- соединение. </w:t>
      </w:r>
      <w:r w:rsidR="00085D18" w:rsidRPr="00F419B7">
        <w:rPr>
          <w:rFonts w:ascii="Times New Roman" w:hAnsi="Times New Roman"/>
          <w:sz w:val="28"/>
          <w:szCs w:val="28"/>
        </w:rPr>
        <w:t xml:space="preserve">Из инсталлированных документов активно используются справочно-правовая система </w:t>
      </w:r>
      <w:r w:rsidR="00085D18" w:rsidRPr="00F419B7">
        <w:rPr>
          <w:rFonts w:ascii="Times New Roman" w:hAnsi="Times New Roman"/>
          <w:b/>
          <w:sz w:val="28"/>
          <w:szCs w:val="28"/>
        </w:rPr>
        <w:t>«Консультант Плюс».</w:t>
      </w:r>
      <w:r w:rsidR="00085D18" w:rsidRPr="00F419B7">
        <w:rPr>
          <w:rFonts w:ascii="Times New Roman" w:hAnsi="Times New Roman"/>
          <w:sz w:val="28"/>
          <w:szCs w:val="28"/>
        </w:rPr>
        <w:t xml:space="preserve">  Все библиотеки системы имеют доступ  к информации,  размещаемой в сети  Интернет.</w:t>
      </w:r>
    </w:p>
    <w:p w:rsidR="00F419B7" w:rsidRPr="00F419B7" w:rsidRDefault="00F419B7" w:rsidP="00F419B7">
      <w:pPr>
        <w:pStyle w:val="ad"/>
        <w:jc w:val="right"/>
        <w:rPr>
          <w:rFonts w:ascii="Times New Roman" w:hAnsi="Times New Roman"/>
          <w:sz w:val="24"/>
          <w:szCs w:val="24"/>
        </w:rPr>
      </w:pPr>
      <w:r w:rsidRPr="00F419B7">
        <w:rPr>
          <w:rFonts w:ascii="Times New Roman" w:hAnsi="Times New Roman"/>
          <w:sz w:val="24"/>
          <w:szCs w:val="24"/>
        </w:rPr>
        <w:t xml:space="preserve">таблица </w:t>
      </w:r>
      <w:r w:rsidR="003057AE">
        <w:rPr>
          <w:rFonts w:ascii="Times New Roman" w:hAnsi="Times New Roman"/>
          <w:sz w:val="24"/>
          <w:szCs w:val="24"/>
        </w:rPr>
        <w:t>6</w:t>
      </w:r>
    </w:p>
    <w:tbl>
      <w:tblPr>
        <w:tblStyle w:val="a4"/>
        <w:tblW w:w="0" w:type="auto"/>
        <w:tblInd w:w="108" w:type="dxa"/>
        <w:tblLook w:val="04A0" w:firstRow="1" w:lastRow="0" w:firstColumn="1" w:lastColumn="0" w:noHBand="0" w:noVBand="1"/>
      </w:tblPr>
      <w:tblGrid>
        <w:gridCol w:w="3082"/>
        <w:gridCol w:w="3190"/>
        <w:gridCol w:w="3793"/>
      </w:tblGrid>
      <w:tr w:rsidR="00085D18" w:rsidRPr="00F419B7" w:rsidTr="003058DC">
        <w:tc>
          <w:tcPr>
            <w:tcW w:w="3082" w:type="dxa"/>
          </w:tcPr>
          <w:p w:rsidR="00085D18" w:rsidRPr="003057AE" w:rsidRDefault="00085D18" w:rsidP="00F419B7">
            <w:pPr>
              <w:pStyle w:val="ad"/>
              <w:rPr>
                <w:rFonts w:ascii="Times New Roman" w:hAnsi="Times New Roman"/>
                <w:sz w:val="24"/>
                <w:szCs w:val="24"/>
              </w:rPr>
            </w:pPr>
            <w:r w:rsidRPr="003057AE">
              <w:rPr>
                <w:rFonts w:ascii="Times New Roman" w:hAnsi="Times New Roman"/>
                <w:sz w:val="24"/>
                <w:szCs w:val="24"/>
              </w:rPr>
              <w:t>Число муниципальных библиотек имеющих веб-сайты</w:t>
            </w:r>
          </w:p>
        </w:tc>
        <w:tc>
          <w:tcPr>
            <w:tcW w:w="3190" w:type="dxa"/>
          </w:tcPr>
          <w:p w:rsidR="00085D18" w:rsidRPr="003057AE" w:rsidRDefault="00085D18" w:rsidP="00F419B7">
            <w:pPr>
              <w:pStyle w:val="ad"/>
              <w:rPr>
                <w:rFonts w:ascii="Times New Roman" w:hAnsi="Times New Roman"/>
                <w:sz w:val="24"/>
                <w:szCs w:val="24"/>
              </w:rPr>
            </w:pPr>
            <w:r w:rsidRPr="003057AE">
              <w:rPr>
                <w:rFonts w:ascii="Times New Roman" w:hAnsi="Times New Roman"/>
                <w:sz w:val="24"/>
                <w:szCs w:val="24"/>
              </w:rPr>
              <w:t>Число муниципальных библиотек имеющих веб-страницы</w:t>
            </w:r>
          </w:p>
        </w:tc>
        <w:tc>
          <w:tcPr>
            <w:tcW w:w="3793" w:type="dxa"/>
          </w:tcPr>
          <w:p w:rsidR="00085D18" w:rsidRPr="003057AE" w:rsidRDefault="00085D18" w:rsidP="00F419B7">
            <w:pPr>
              <w:pStyle w:val="ad"/>
              <w:rPr>
                <w:rFonts w:ascii="Times New Roman" w:hAnsi="Times New Roman"/>
                <w:sz w:val="24"/>
                <w:szCs w:val="24"/>
              </w:rPr>
            </w:pPr>
            <w:r w:rsidRPr="003057AE">
              <w:rPr>
                <w:rFonts w:ascii="Times New Roman" w:hAnsi="Times New Roman"/>
                <w:sz w:val="24"/>
                <w:szCs w:val="24"/>
              </w:rPr>
              <w:t>Число муниципальных библиотек имеющих аккаунты в социальных сетях</w:t>
            </w:r>
          </w:p>
        </w:tc>
      </w:tr>
      <w:tr w:rsidR="00085D18" w:rsidTr="003058DC">
        <w:tc>
          <w:tcPr>
            <w:tcW w:w="3082" w:type="dxa"/>
          </w:tcPr>
          <w:p w:rsidR="00085D18" w:rsidRPr="003253EF" w:rsidRDefault="00085D18" w:rsidP="00F419B7">
            <w:pPr>
              <w:pStyle w:val="ad"/>
              <w:rPr>
                <w:sz w:val="24"/>
                <w:szCs w:val="24"/>
              </w:rPr>
            </w:pPr>
            <w:r w:rsidRPr="003253EF">
              <w:rPr>
                <w:sz w:val="24"/>
                <w:szCs w:val="24"/>
              </w:rPr>
              <w:t>2</w:t>
            </w:r>
          </w:p>
        </w:tc>
        <w:tc>
          <w:tcPr>
            <w:tcW w:w="3190" w:type="dxa"/>
          </w:tcPr>
          <w:p w:rsidR="00085D18" w:rsidRPr="003253EF" w:rsidRDefault="00085D18" w:rsidP="00F419B7">
            <w:pPr>
              <w:pStyle w:val="ad"/>
              <w:rPr>
                <w:sz w:val="24"/>
                <w:szCs w:val="24"/>
              </w:rPr>
            </w:pPr>
            <w:r w:rsidRPr="003253EF">
              <w:rPr>
                <w:sz w:val="24"/>
                <w:szCs w:val="24"/>
              </w:rPr>
              <w:t>1</w:t>
            </w:r>
          </w:p>
        </w:tc>
        <w:tc>
          <w:tcPr>
            <w:tcW w:w="3793" w:type="dxa"/>
          </w:tcPr>
          <w:p w:rsidR="00085D18" w:rsidRPr="003253EF" w:rsidRDefault="00085D18" w:rsidP="00F419B7">
            <w:pPr>
              <w:pStyle w:val="ad"/>
              <w:rPr>
                <w:sz w:val="24"/>
                <w:szCs w:val="24"/>
              </w:rPr>
            </w:pPr>
            <w:r w:rsidRPr="003253EF">
              <w:rPr>
                <w:sz w:val="24"/>
                <w:szCs w:val="24"/>
              </w:rPr>
              <w:t>1</w:t>
            </w:r>
          </w:p>
        </w:tc>
      </w:tr>
    </w:tbl>
    <w:p w:rsidR="005D09FE" w:rsidRDefault="003253EF" w:rsidP="005C6217">
      <w:pPr>
        <w:spacing w:line="360" w:lineRule="auto"/>
        <w:jc w:val="both"/>
        <w:rPr>
          <w:rFonts w:ascii="Roboto Slab" w:hAnsi="Roboto Slab"/>
          <w:color w:val="000000"/>
          <w:sz w:val="20"/>
          <w:szCs w:val="20"/>
          <w:shd w:val="clear" w:color="auto" w:fill="FFFFFF"/>
        </w:rPr>
      </w:pPr>
      <w:r w:rsidRPr="005C6217">
        <w:rPr>
          <w:rFonts w:ascii="Times New Roman" w:hAnsi="Times New Roman" w:cs="Times New Roman"/>
          <w:i/>
          <w:sz w:val="28"/>
          <w:szCs w:val="28"/>
        </w:rPr>
        <w:t>Информационное сотрудничество в сети Интернет</w:t>
      </w:r>
      <w:r w:rsidR="00AA7B7E">
        <w:rPr>
          <w:rFonts w:ascii="Times New Roman" w:hAnsi="Times New Roman" w:cs="Times New Roman"/>
          <w:sz w:val="28"/>
          <w:szCs w:val="28"/>
        </w:rPr>
        <w:t>. В 2018</w:t>
      </w:r>
      <w:r w:rsidR="005C6217">
        <w:rPr>
          <w:rFonts w:ascii="Times New Roman" w:hAnsi="Times New Roman" w:cs="Times New Roman"/>
          <w:sz w:val="28"/>
          <w:szCs w:val="28"/>
        </w:rPr>
        <w:t xml:space="preserve"> году успешно развивалось партнерское взаимодействие в сети Интернет с МБУК «Центральная м</w:t>
      </w:r>
      <w:r w:rsidR="00820824">
        <w:rPr>
          <w:rFonts w:ascii="Times New Roman" w:hAnsi="Times New Roman" w:cs="Times New Roman"/>
          <w:sz w:val="28"/>
          <w:szCs w:val="28"/>
        </w:rPr>
        <w:t>е</w:t>
      </w:r>
      <w:r w:rsidR="005C6217">
        <w:rPr>
          <w:rFonts w:ascii="Times New Roman" w:hAnsi="Times New Roman" w:cs="Times New Roman"/>
          <w:sz w:val="28"/>
          <w:szCs w:val="28"/>
        </w:rPr>
        <w:t>жпоселенческая библиот</w:t>
      </w:r>
      <w:r w:rsidR="004A5038">
        <w:rPr>
          <w:rFonts w:ascii="Times New Roman" w:hAnsi="Times New Roman" w:cs="Times New Roman"/>
          <w:sz w:val="28"/>
          <w:szCs w:val="28"/>
        </w:rPr>
        <w:t xml:space="preserve">ека» г. Калачинска, с представительством </w:t>
      </w:r>
      <w:r w:rsidR="004A5038" w:rsidRPr="003253EF">
        <w:rPr>
          <w:rFonts w:ascii="Times New Roman" w:hAnsi="Times New Roman"/>
          <w:sz w:val="28"/>
          <w:szCs w:val="28"/>
        </w:rPr>
        <w:t>«НИКА-Книга»</w:t>
      </w:r>
      <w:r w:rsidR="00C870F4">
        <w:rPr>
          <w:rFonts w:ascii="Times New Roman" w:hAnsi="Times New Roman"/>
          <w:sz w:val="28"/>
          <w:szCs w:val="28"/>
        </w:rPr>
        <w:t xml:space="preserve"> </w:t>
      </w:r>
      <w:r w:rsidR="004A5038">
        <w:rPr>
          <w:rFonts w:ascii="Times New Roman" w:hAnsi="Times New Roman"/>
          <w:sz w:val="28"/>
          <w:szCs w:val="28"/>
        </w:rPr>
        <w:t xml:space="preserve">- Омск, с главным редактором регионального журнала «Сибирь и Я», с общественными организациями района: Советом ветеранов, с </w:t>
      </w:r>
      <w:r w:rsidR="004A5038">
        <w:rPr>
          <w:rFonts w:ascii="Roboto Slab" w:hAnsi="Roboto Slab"/>
          <w:color w:val="000000"/>
          <w:sz w:val="20"/>
          <w:szCs w:val="20"/>
          <w:shd w:val="clear" w:color="auto" w:fill="FFFFFF"/>
        </w:rPr>
        <w:t> </w:t>
      </w:r>
      <w:r w:rsidR="004A5038">
        <w:rPr>
          <w:rFonts w:ascii="Times New Roman" w:hAnsi="Times New Roman" w:cs="Times New Roman"/>
          <w:color w:val="000000"/>
          <w:sz w:val="28"/>
          <w:szCs w:val="28"/>
          <w:shd w:val="clear" w:color="auto" w:fill="FFFFFF"/>
        </w:rPr>
        <w:t>местной детско-юношеской общественной организацией</w:t>
      </w:r>
      <w:r w:rsidR="004A5038" w:rsidRPr="004A5038">
        <w:rPr>
          <w:rFonts w:ascii="Times New Roman" w:hAnsi="Times New Roman" w:cs="Times New Roman"/>
          <w:color w:val="000000"/>
          <w:sz w:val="28"/>
          <w:szCs w:val="28"/>
          <w:shd w:val="clear" w:color="auto" w:fill="FFFFFF"/>
        </w:rPr>
        <w:t xml:space="preserve"> «Д</w:t>
      </w:r>
      <w:r w:rsidR="004A5038">
        <w:rPr>
          <w:rFonts w:ascii="Times New Roman" w:hAnsi="Times New Roman" w:cs="Times New Roman"/>
          <w:color w:val="000000"/>
          <w:sz w:val="28"/>
          <w:szCs w:val="28"/>
          <w:shd w:val="clear" w:color="auto" w:fill="FFFFFF"/>
        </w:rPr>
        <w:t>етское содружество «Бригантина»,</w:t>
      </w:r>
      <w:r w:rsidR="004A5038" w:rsidRPr="004A5038">
        <w:rPr>
          <w:rFonts w:ascii="Times New Roman" w:hAnsi="Times New Roman" w:cs="Times New Roman"/>
          <w:color w:val="000000"/>
          <w:sz w:val="28"/>
          <w:szCs w:val="28"/>
          <w:shd w:val="clear" w:color="auto" w:fill="FFFFFF"/>
        </w:rPr>
        <w:t> </w:t>
      </w:r>
      <w:r w:rsidR="004A5038" w:rsidRPr="004A5038">
        <w:rPr>
          <w:rFonts w:ascii="Times New Roman" w:hAnsi="Times New Roman" w:cs="Times New Roman"/>
          <w:sz w:val="28"/>
          <w:szCs w:val="28"/>
        </w:rPr>
        <w:t xml:space="preserve">с </w:t>
      </w:r>
      <w:r w:rsidR="004A5038">
        <w:rPr>
          <w:rFonts w:ascii="Times New Roman" w:hAnsi="Times New Roman" w:cs="Times New Roman"/>
          <w:color w:val="000000"/>
          <w:sz w:val="28"/>
          <w:szCs w:val="28"/>
          <w:shd w:val="clear" w:color="auto" w:fill="FFFFFF"/>
        </w:rPr>
        <w:t xml:space="preserve">районным Советом </w:t>
      </w:r>
      <w:r w:rsidR="004A5038" w:rsidRPr="004A5038">
        <w:rPr>
          <w:rFonts w:ascii="Times New Roman" w:hAnsi="Times New Roman" w:cs="Times New Roman"/>
          <w:color w:val="000000"/>
          <w:sz w:val="28"/>
          <w:szCs w:val="28"/>
          <w:shd w:val="clear" w:color="auto" w:fill="FFFFFF"/>
        </w:rPr>
        <w:t xml:space="preserve"> депутатов</w:t>
      </w:r>
      <w:r w:rsidR="004A5038" w:rsidRPr="004A5038">
        <w:rPr>
          <w:rFonts w:ascii="Roboto Slab" w:hAnsi="Roboto Slab"/>
          <w:color w:val="000000"/>
          <w:sz w:val="28"/>
          <w:szCs w:val="28"/>
          <w:shd w:val="clear" w:color="auto" w:fill="FFFFFF"/>
        </w:rPr>
        <w:t> и др</w:t>
      </w:r>
      <w:r w:rsidR="004A5038">
        <w:rPr>
          <w:rFonts w:ascii="Roboto Slab" w:hAnsi="Roboto Slab"/>
          <w:color w:val="000000"/>
          <w:sz w:val="20"/>
          <w:szCs w:val="20"/>
          <w:shd w:val="clear" w:color="auto" w:fill="FFFFFF"/>
        </w:rPr>
        <w:t>.</w:t>
      </w:r>
    </w:p>
    <w:p w:rsidR="003058DC" w:rsidRDefault="003058DC" w:rsidP="005C6217">
      <w:pPr>
        <w:spacing w:line="360" w:lineRule="auto"/>
        <w:jc w:val="both"/>
        <w:rPr>
          <w:rFonts w:ascii="Times New Roman" w:hAnsi="Times New Roman" w:cs="Times New Roman"/>
          <w:sz w:val="28"/>
          <w:szCs w:val="28"/>
        </w:rPr>
      </w:pPr>
    </w:p>
    <w:p w:rsidR="007C0A7A" w:rsidRDefault="00665920" w:rsidP="005D09FE">
      <w:pPr>
        <w:spacing w:line="360" w:lineRule="auto"/>
        <w:jc w:val="center"/>
        <w:rPr>
          <w:rFonts w:ascii="Times New Roman" w:hAnsi="Times New Roman"/>
          <w:b/>
          <w:i/>
          <w:sz w:val="28"/>
          <w:szCs w:val="28"/>
          <w:u w:val="single"/>
        </w:rPr>
      </w:pPr>
      <w:r w:rsidRPr="00665920">
        <w:rPr>
          <w:rFonts w:ascii="Times New Roman" w:hAnsi="Times New Roman"/>
          <w:b/>
          <w:i/>
          <w:sz w:val="28"/>
          <w:szCs w:val="28"/>
          <w:u w:val="single"/>
        </w:rPr>
        <w:t>6</w:t>
      </w:r>
      <w:r w:rsidR="002768AB" w:rsidRPr="00665920">
        <w:rPr>
          <w:rFonts w:ascii="Times New Roman" w:hAnsi="Times New Roman"/>
          <w:b/>
          <w:i/>
          <w:sz w:val="28"/>
          <w:szCs w:val="28"/>
          <w:u w:val="single"/>
        </w:rPr>
        <w:t xml:space="preserve">. </w:t>
      </w:r>
      <w:r w:rsidR="004C66D0" w:rsidRPr="00665920">
        <w:rPr>
          <w:rFonts w:ascii="Times New Roman" w:hAnsi="Times New Roman"/>
          <w:b/>
          <w:i/>
          <w:sz w:val="28"/>
          <w:szCs w:val="28"/>
          <w:u w:val="single"/>
        </w:rPr>
        <w:t>Организация и содержание библиотечного обслуживания пользователей</w:t>
      </w:r>
    </w:p>
    <w:p w:rsidR="00C92070" w:rsidRPr="003057AE" w:rsidRDefault="00C870F4" w:rsidP="00464912">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C92070" w:rsidRPr="00464912">
        <w:rPr>
          <w:rFonts w:ascii="Times New Roman" w:hAnsi="Times New Roman"/>
          <w:sz w:val="28"/>
          <w:szCs w:val="28"/>
        </w:rPr>
        <w:t xml:space="preserve">Библиотеками Оконешниковской МКУК ОМБС  в 2018 г. проведено </w:t>
      </w:r>
      <w:r w:rsidR="009A773F" w:rsidRPr="003057AE">
        <w:rPr>
          <w:rFonts w:ascii="Times New Roman" w:hAnsi="Times New Roman"/>
          <w:sz w:val="28"/>
          <w:szCs w:val="28"/>
        </w:rPr>
        <w:t>227</w:t>
      </w:r>
      <w:r w:rsidR="006B01C3" w:rsidRPr="003057AE">
        <w:rPr>
          <w:rFonts w:ascii="Times New Roman" w:hAnsi="Times New Roman"/>
          <w:sz w:val="28"/>
          <w:szCs w:val="28"/>
        </w:rPr>
        <w:t>(</w:t>
      </w:r>
      <w:r w:rsidR="009A773F" w:rsidRPr="003057AE">
        <w:rPr>
          <w:rFonts w:ascii="Times New Roman" w:hAnsi="Times New Roman"/>
          <w:sz w:val="28"/>
          <w:szCs w:val="28"/>
        </w:rPr>
        <w:t>+31</w:t>
      </w:r>
      <w:r w:rsidR="006B01C3" w:rsidRPr="003057AE">
        <w:rPr>
          <w:rFonts w:ascii="Times New Roman" w:hAnsi="Times New Roman"/>
          <w:sz w:val="28"/>
          <w:szCs w:val="28"/>
        </w:rPr>
        <w:t xml:space="preserve"> к 2017 г.)</w:t>
      </w:r>
      <w:r>
        <w:rPr>
          <w:rFonts w:ascii="Times New Roman" w:hAnsi="Times New Roman"/>
          <w:sz w:val="28"/>
          <w:szCs w:val="28"/>
        </w:rPr>
        <w:t xml:space="preserve"> </w:t>
      </w:r>
      <w:r w:rsidR="00C92070" w:rsidRPr="003057AE">
        <w:rPr>
          <w:rFonts w:ascii="Times New Roman" w:hAnsi="Times New Roman"/>
          <w:sz w:val="28"/>
          <w:szCs w:val="28"/>
        </w:rPr>
        <w:t xml:space="preserve">мероприятий. Число посещений массовых мероприятий составило </w:t>
      </w:r>
      <w:r w:rsidR="006B01C3" w:rsidRPr="003057AE">
        <w:rPr>
          <w:rFonts w:ascii="Times New Roman" w:hAnsi="Times New Roman"/>
          <w:sz w:val="28"/>
          <w:szCs w:val="28"/>
        </w:rPr>
        <w:t>15271 (</w:t>
      </w:r>
      <w:r w:rsidR="009A773F" w:rsidRPr="003057AE">
        <w:rPr>
          <w:rFonts w:ascii="Times New Roman" w:hAnsi="Times New Roman"/>
          <w:sz w:val="28"/>
          <w:szCs w:val="28"/>
        </w:rPr>
        <w:t>+850</w:t>
      </w:r>
      <w:r w:rsidR="006B01C3" w:rsidRPr="003057AE">
        <w:rPr>
          <w:rFonts w:ascii="Times New Roman" w:hAnsi="Times New Roman"/>
          <w:sz w:val="28"/>
          <w:szCs w:val="28"/>
        </w:rPr>
        <w:t xml:space="preserve"> к 2017 г.)</w:t>
      </w:r>
      <w:r w:rsidR="00C92070" w:rsidRPr="003057AE">
        <w:rPr>
          <w:rFonts w:ascii="Times New Roman" w:hAnsi="Times New Roman"/>
          <w:sz w:val="28"/>
          <w:szCs w:val="28"/>
        </w:rPr>
        <w:t>.</w:t>
      </w:r>
    </w:p>
    <w:p w:rsidR="00464912" w:rsidRPr="00614E4C" w:rsidRDefault="00BB1474" w:rsidP="00464912">
      <w:pPr>
        <w:pStyle w:val="ad"/>
        <w:spacing w:line="360" w:lineRule="auto"/>
        <w:jc w:val="both"/>
        <w:rPr>
          <w:rFonts w:ascii="Times New Roman" w:eastAsia="Times New Roman" w:hAnsi="Times New Roman"/>
          <w:sz w:val="28"/>
          <w:szCs w:val="28"/>
        </w:rPr>
      </w:pPr>
      <w:r>
        <w:rPr>
          <w:rFonts w:ascii="Times New Roman" w:hAnsi="Times New Roman"/>
          <w:sz w:val="28"/>
          <w:szCs w:val="28"/>
        </w:rPr>
        <w:t xml:space="preserve">         </w:t>
      </w:r>
      <w:r w:rsidR="00C92070" w:rsidRPr="00464912">
        <w:rPr>
          <w:rFonts w:ascii="Times New Roman" w:hAnsi="Times New Roman"/>
          <w:sz w:val="28"/>
          <w:szCs w:val="28"/>
        </w:rPr>
        <w:t xml:space="preserve">В отчетном </w:t>
      </w:r>
      <w:r w:rsidR="00464912" w:rsidRPr="00464912">
        <w:rPr>
          <w:rFonts w:ascii="Times New Roman" w:hAnsi="Times New Roman"/>
          <w:sz w:val="28"/>
          <w:szCs w:val="28"/>
        </w:rPr>
        <w:t xml:space="preserve">году библиотечная деятельность </w:t>
      </w:r>
      <w:r w:rsidR="00C92070" w:rsidRPr="00464912">
        <w:rPr>
          <w:rFonts w:ascii="Times New Roman" w:hAnsi="Times New Roman"/>
          <w:sz w:val="28"/>
          <w:szCs w:val="28"/>
        </w:rPr>
        <w:t xml:space="preserve"> велась по следующим направлениям: </w:t>
      </w:r>
      <w:r w:rsidR="00464912" w:rsidRPr="00464912">
        <w:rPr>
          <w:rFonts w:ascii="Times New Roman" w:hAnsi="Times New Roman"/>
          <w:sz w:val="28"/>
          <w:szCs w:val="28"/>
        </w:rPr>
        <w:t>краеведческая, образовательная, г</w:t>
      </w:r>
      <w:r w:rsidR="00C92070" w:rsidRPr="00464912">
        <w:rPr>
          <w:rFonts w:ascii="Times New Roman" w:hAnsi="Times New Roman"/>
          <w:sz w:val="28"/>
          <w:szCs w:val="28"/>
        </w:rPr>
        <w:t>ражданско</w:t>
      </w:r>
      <w:r w:rsidR="00C870F4">
        <w:rPr>
          <w:rFonts w:ascii="Times New Roman" w:hAnsi="Times New Roman"/>
          <w:sz w:val="28"/>
          <w:szCs w:val="28"/>
        </w:rPr>
        <w:t xml:space="preserve"> </w:t>
      </w:r>
      <w:r w:rsidR="003057AE">
        <w:rPr>
          <w:rFonts w:ascii="Times New Roman" w:hAnsi="Times New Roman"/>
          <w:sz w:val="28"/>
          <w:szCs w:val="28"/>
        </w:rPr>
        <w:t xml:space="preserve">- </w:t>
      </w:r>
      <w:r w:rsidR="009A773F">
        <w:rPr>
          <w:rFonts w:ascii="Times New Roman" w:hAnsi="Times New Roman"/>
          <w:sz w:val="28"/>
          <w:szCs w:val="28"/>
        </w:rPr>
        <w:t>патриотическая,</w:t>
      </w:r>
      <w:r w:rsidR="00C870F4">
        <w:rPr>
          <w:rFonts w:ascii="Times New Roman" w:hAnsi="Times New Roman"/>
          <w:sz w:val="28"/>
          <w:szCs w:val="28"/>
        </w:rPr>
        <w:t xml:space="preserve"> </w:t>
      </w:r>
      <w:r w:rsidR="00464912" w:rsidRPr="00464912">
        <w:rPr>
          <w:rFonts w:ascii="Times New Roman" w:hAnsi="Times New Roman"/>
          <w:sz w:val="28"/>
          <w:szCs w:val="28"/>
        </w:rPr>
        <w:t>художественно-эстетическая</w:t>
      </w:r>
      <w:r w:rsidR="00C870F4">
        <w:rPr>
          <w:rFonts w:ascii="Times New Roman" w:hAnsi="Times New Roman"/>
          <w:sz w:val="28"/>
          <w:szCs w:val="28"/>
        </w:rPr>
        <w:t xml:space="preserve"> </w:t>
      </w:r>
      <w:r w:rsidR="00C92070" w:rsidRPr="00464912">
        <w:rPr>
          <w:rFonts w:ascii="Times New Roman" w:hAnsi="Times New Roman"/>
          <w:sz w:val="28"/>
          <w:szCs w:val="28"/>
        </w:rPr>
        <w:t>и т.д.</w:t>
      </w:r>
    </w:p>
    <w:p w:rsidR="004C66D0" w:rsidRPr="004A5038" w:rsidRDefault="00665920" w:rsidP="004A5038">
      <w:pPr>
        <w:pStyle w:val="ad"/>
        <w:spacing w:line="360" w:lineRule="auto"/>
        <w:jc w:val="center"/>
        <w:rPr>
          <w:rFonts w:ascii="Times New Roman" w:hAnsi="Times New Roman"/>
          <w:i/>
          <w:sz w:val="28"/>
          <w:szCs w:val="28"/>
          <w:shd w:val="clear" w:color="auto" w:fill="FFFFFF"/>
        </w:rPr>
      </w:pPr>
      <w:r w:rsidRPr="004A5038">
        <w:rPr>
          <w:rFonts w:ascii="Times New Roman" w:hAnsi="Times New Roman"/>
          <w:i/>
          <w:sz w:val="28"/>
          <w:szCs w:val="28"/>
          <w:shd w:val="clear" w:color="auto" w:fill="FFFFFF"/>
        </w:rPr>
        <w:t>6.1</w:t>
      </w:r>
      <w:r w:rsidR="005C644F">
        <w:rPr>
          <w:rFonts w:ascii="Times New Roman" w:hAnsi="Times New Roman"/>
          <w:i/>
          <w:sz w:val="28"/>
          <w:szCs w:val="28"/>
          <w:shd w:val="clear" w:color="auto" w:fill="FFFFFF"/>
        </w:rPr>
        <w:t>.</w:t>
      </w:r>
      <w:r w:rsidR="004C66D0" w:rsidRPr="004A5038">
        <w:rPr>
          <w:rFonts w:ascii="Times New Roman" w:hAnsi="Times New Roman"/>
          <w:i/>
          <w:sz w:val="28"/>
          <w:szCs w:val="28"/>
          <w:shd w:val="clear" w:color="auto" w:fill="FFFFFF"/>
        </w:rPr>
        <w:t>Программно – проектная деятельность библиотек</w:t>
      </w:r>
    </w:p>
    <w:p w:rsidR="0063647A" w:rsidRPr="005C644F" w:rsidRDefault="00C870F4" w:rsidP="009F5B66">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63647A" w:rsidRPr="009F5B66">
        <w:rPr>
          <w:rFonts w:ascii="Times New Roman" w:hAnsi="Times New Roman"/>
          <w:sz w:val="28"/>
          <w:szCs w:val="28"/>
        </w:rPr>
        <w:t xml:space="preserve">Общее количество внутри библиотечных программ и проектов -  </w:t>
      </w:r>
      <w:r w:rsidR="00547413" w:rsidRPr="005C644F">
        <w:rPr>
          <w:rFonts w:ascii="Times New Roman" w:hAnsi="Times New Roman"/>
          <w:sz w:val="28"/>
          <w:szCs w:val="28"/>
        </w:rPr>
        <w:t>19</w:t>
      </w:r>
      <w:r w:rsidR="0063647A" w:rsidRPr="005C644F">
        <w:rPr>
          <w:rFonts w:ascii="Times New Roman" w:hAnsi="Times New Roman"/>
          <w:sz w:val="28"/>
          <w:szCs w:val="28"/>
        </w:rPr>
        <w:t>. Содержание некоторых  отражено в разделах, характеризующих направления культурно</w:t>
      </w:r>
      <w:r w:rsidR="009F5B66" w:rsidRPr="005C644F">
        <w:rPr>
          <w:rFonts w:ascii="Times New Roman" w:hAnsi="Times New Roman"/>
          <w:sz w:val="28"/>
          <w:szCs w:val="28"/>
        </w:rPr>
        <w:t xml:space="preserve">-просветительской деятельности. </w:t>
      </w:r>
      <w:r w:rsidR="0063647A" w:rsidRPr="005C644F">
        <w:rPr>
          <w:rFonts w:ascii="Times New Roman" w:hAnsi="Times New Roman"/>
          <w:sz w:val="28"/>
          <w:szCs w:val="28"/>
        </w:rPr>
        <w:t>Все проекты и программы реализуются за счет    собственных средств и привлечения спонсорской помощи.</w:t>
      </w:r>
    </w:p>
    <w:p w:rsidR="008546F0" w:rsidRDefault="00547413" w:rsidP="009F5B66">
      <w:pPr>
        <w:pStyle w:val="ad"/>
        <w:spacing w:line="360" w:lineRule="auto"/>
        <w:jc w:val="both"/>
        <w:rPr>
          <w:rFonts w:ascii="Times New Roman" w:hAnsi="Times New Roman"/>
          <w:sz w:val="28"/>
          <w:szCs w:val="28"/>
        </w:rPr>
      </w:pPr>
      <w:r w:rsidRPr="005C644F">
        <w:rPr>
          <w:rFonts w:ascii="Times New Roman" w:hAnsi="Times New Roman"/>
          <w:sz w:val="28"/>
          <w:szCs w:val="28"/>
        </w:rPr>
        <w:t xml:space="preserve">В рамках социально значимого </w:t>
      </w:r>
      <w:r w:rsidR="00BB4BDF">
        <w:rPr>
          <w:rFonts w:ascii="Times New Roman" w:hAnsi="Times New Roman"/>
          <w:sz w:val="28"/>
          <w:szCs w:val="28"/>
        </w:rPr>
        <w:t>грантового</w:t>
      </w:r>
      <w:r w:rsidRPr="005C644F">
        <w:rPr>
          <w:rFonts w:ascii="Times New Roman" w:hAnsi="Times New Roman"/>
          <w:sz w:val="28"/>
          <w:szCs w:val="28"/>
        </w:rPr>
        <w:t xml:space="preserve"> проекта  </w:t>
      </w:r>
      <w:r w:rsidR="005C644F" w:rsidRPr="005C644F">
        <w:rPr>
          <w:rFonts w:ascii="Times New Roman" w:hAnsi="Times New Roman"/>
          <w:sz w:val="28"/>
          <w:szCs w:val="28"/>
        </w:rPr>
        <w:t>«</w:t>
      </w:r>
      <w:r w:rsidRPr="005C644F">
        <w:rPr>
          <w:rFonts w:ascii="Times New Roman" w:hAnsi="Times New Roman"/>
          <w:sz w:val="28"/>
          <w:szCs w:val="28"/>
        </w:rPr>
        <w:t>Центр</w:t>
      </w:r>
      <w:r w:rsidR="009B0589">
        <w:rPr>
          <w:rFonts w:ascii="Times New Roman" w:hAnsi="Times New Roman"/>
          <w:sz w:val="28"/>
          <w:szCs w:val="28"/>
        </w:rPr>
        <w:t xml:space="preserve"> </w:t>
      </w:r>
      <w:r w:rsidRPr="005C644F">
        <w:rPr>
          <w:rFonts w:ascii="Times New Roman" w:hAnsi="Times New Roman"/>
          <w:sz w:val="28"/>
          <w:szCs w:val="28"/>
        </w:rPr>
        <w:t>«Серебряный возраст»</w:t>
      </w:r>
      <w:r w:rsidR="009B0589">
        <w:rPr>
          <w:rFonts w:ascii="Times New Roman" w:hAnsi="Times New Roman"/>
          <w:sz w:val="28"/>
          <w:szCs w:val="28"/>
        </w:rPr>
        <w:t xml:space="preserve"> (инициатор - Региональная общественная организация ветеранов (пенсионеров) культуры искусства и художественного образования Омской области </w:t>
      </w:r>
      <w:r w:rsidR="008B700B">
        <w:rPr>
          <w:rFonts w:ascii="Times New Roman" w:hAnsi="Times New Roman"/>
          <w:sz w:val="28"/>
          <w:szCs w:val="28"/>
        </w:rPr>
        <w:t>–</w:t>
      </w:r>
      <w:r w:rsidR="009B0589">
        <w:rPr>
          <w:rFonts w:ascii="Times New Roman" w:hAnsi="Times New Roman"/>
          <w:sz w:val="28"/>
          <w:szCs w:val="28"/>
        </w:rPr>
        <w:t xml:space="preserve"> </w:t>
      </w:r>
      <w:r w:rsidR="008B700B">
        <w:rPr>
          <w:rFonts w:ascii="Times New Roman" w:hAnsi="Times New Roman"/>
          <w:sz w:val="28"/>
          <w:szCs w:val="28"/>
        </w:rPr>
        <w:t xml:space="preserve">далее </w:t>
      </w:r>
      <w:r w:rsidR="008B700B" w:rsidRPr="009B0589">
        <w:rPr>
          <w:rFonts w:ascii="Times New Roman" w:hAnsi="Times New Roman"/>
          <w:sz w:val="28"/>
          <w:szCs w:val="28"/>
        </w:rPr>
        <w:t>РОО ВПКИХО</w:t>
      </w:r>
      <w:r w:rsidR="009B0589">
        <w:rPr>
          <w:rFonts w:ascii="Times New Roman" w:hAnsi="Times New Roman"/>
          <w:sz w:val="28"/>
          <w:szCs w:val="28"/>
        </w:rPr>
        <w:t>)</w:t>
      </w:r>
      <w:r w:rsidRPr="005C644F">
        <w:rPr>
          <w:rFonts w:ascii="Times New Roman" w:hAnsi="Times New Roman"/>
          <w:sz w:val="28"/>
          <w:szCs w:val="28"/>
        </w:rPr>
        <w:t>,</w:t>
      </w:r>
      <w:r w:rsidR="009B0589">
        <w:rPr>
          <w:rFonts w:ascii="Times New Roman" w:hAnsi="Times New Roman"/>
          <w:sz w:val="28"/>
          <w:szCs w:val="28"/>
        </w:rPr>
        <w:t xml:space="preserve"> </w:t>
      </w:r>
      <w:r w:rsidR="00BB4BDF">
        <w:rPr>
          <w:rStyle w:val="ab"/>
          <w:rFonts w:ascii="Times New Roman" w:hAnsi="Times New Roman"/>
          <w:b w:val="0"/>
          <w:color w:val="000000"/>
          <w:sz w:val="28"/>
          <w:szCs w:val="28"/>
        </w:rPr>
        <w:t xml:space="preserve"> </w:t>
      </w:r>
      <w:r w:rsidR="009B0589">
        <w:rPr>
          <w:rStyle w:val="ab"/>
          <w:rFonts w:ascii="Times New Roman" w:hAnsi="Times New Roman"/>
          <w:b w:val="0"/>
          <w:color w:val="000000"/>
          <w:sz w:val="28"/>
          <w:szCs w:val="28"/>
        </w:rPr>
        <w:t xml:space="preserve">  </w:t>
      </w:r>
      <w:r w:rsidR="002B18B9">
        <w:rPr>
          <w:rStyle w:val="ab"/>
          <w:rFonts w:ascii="Times New Roman" w:hAnsi="Times New Roman"/>
          <w:b w:val="0"/>
          <w:color w:val="000000"/>
          <w:sz w:val="28"/>
          <w:szCs w:val="28"/>
        </w:rPr>
        <w:t xml:space="preserve">в Оконешниковском районе </w:t>
      </w:r>
      <w:r w:rsidR="009B0589">
        <w:t xml:space="preserve"> </w:t>
      </w:r>
      <w:r w:rsidR="009B0589" w:rsidRPr="009B0589">
        <w:rPr>
          <w:rFonts w:ascii="Times New Roman" w:hAnsi="Times New Roman"/>
          <w:sz w:val="28"/>
          <w:szCs w:val="28"/>
        </w:rPr>
        <w:t xml:space="preserve"> на базе Муниципального бюджетного учреждения культуры «Оконешниковская межпоселенческая клубная система» </w:t>
      </w:r>
      <w:r w:rsidR="002B18B9">
        <w:rPr>
          <w:rFonts w:ascii="Times New Roman" w:hAnsi="Times New Roman"/>
          <w:sz w:val="28"/>
          <w:szCs w:val="28"/>
        </w:rPr>
        <w:t xml:space="preserve"> было создано местное отделение </w:t>
      </w:r>
      <w:r w:rsidR="00A25AC1">
        <w:rPr>
          <w:rFonts w:ascii="Times New Roman" w:hAnsi="Times New Roman"/>
          <w:sz w:val="28"/>
          <w:szCs w:val="28"/>
        </w:rPr>
        <w:t>Центра</w:t>
      </w:r>
      <w:r w:rsidR="002B18B9">
        <w:rPr>
          <w:rFonts w:ascii="Times New Roman" w:hAnsi="Times New Roman"/>
          <w:sz w:val="28"/>
          <w:szCs w:val="28"/>
        </w:rPr>
        <w:t>.</w:t>
      </w:r>
      <w:r w:rsidR="003D2623">
        <w:rPr>
          <w:rFonts w:ascii="Times New Roman" w:hAnsi="Times New Roman"/>
          <w:sz w:val="28"/>
          <w:szCs w:val="28"/>
        </w:rPr>
        <w:t xml:space="preserve"> Библиотеки МКУК  ОМБС стали одной из площадок реализации </w:t>
      </w:r>
      <w:r w:rsidR="002B18B9">
        <w:rPr>
          <w:rFonts w:ascii="Times New Roman" w:hAnsi="Times New Roman"/>
          <w:sz w:val="28"/>
          <w:szCs w:val="28"/>
        </w:rPr>
        <w:t xml:space="preserve"> </w:t>
      </w:r>
      <w:r w:rsidR="003D2623">
        <w:rPr>
          <w:rFonts w:ascii="Times New Roman" w:hAnsi="Times New Roman"/>
          <w:sz w:val="28"/>
          <w:szCs w:val="28"/>
        </w:rPr>
        <w:t xml:space="preserve">мероприятий </w:t>
      </w:r>
      <w:r w:rsidR="00614E4C">
        <w:rPr>
          <w:rFonts w:ascii="Times New Roman" w:hAnsi="Times New Roman"/>
          <w:sz w:val="28"/>
          <w:szCs w:val="28"/>
        </w:rPr>
        <w:t xml:space="preserve">для вовлечения пожилых людей в активную творческую  деятельность. </w:t>
      </w:r>
    </w:p>
    <w:p w:rsidR="00547413" w:rsidRPr="005C644F" w:rsidRDefault="00C870F4" w:rsidP="009F5B66">
      <w:pPr>
        <w:pStyle w:val="ad"/>
        <w:spacing w:line="360" w:lineRule="auto"/>
        <w:jc w:val="both"/>
      </w:pPr>
      <w:r>
        <w:rPr>
          <w:rFonts w:ascii="Times New Roman" w:hAnsi="Times New Roman"/>
          <w:sz w:val="28"/>
          <w:szCs w:val="28"/>
        </w:rPr>
        <w:t xml:space="preserve">      </w:t>
      </w:r>
      <w:r w:rsidR="00547413" w:rsidRPr="005C644F">
        <w:rPr>
          <w:rFonts w:ascii="Times New Roman" w:hAnsi="Times New Roman"/>
          <w:sz w:val="28"/>
          <w:szCs w:val="28"/>
        </w:rPr>
        <w:t xml:space="preserve">В рамках проекта  </w:t>
      </w:r>
      <w:r w:rsidR="00547413" w:rsidRPr="005C644F">
        <w:rPr>
          <w:rStyle w:val="ab"/>
          <w:rFonts w:ascii="Times New Roman" w:hAnsi="Times New Roman"/>
          <w:b w:val="0"/>
          <w:sz w:val="28"/>
          <w:szCs w:val="28"/>
        </w:rPr>
        <w:t xml:space="preserve">в городе Омске состоялся расширенный Президиум Совета </w:t>
      </w:r>
      <w:r w:rsidR="002B18B9" w:rsidRPr="009B0589">
        <w:rPr>
          <w:rFonts w:ascii="Times New Roman" w:hAnsi="Times New Roman"/>
          <w:sz w:val="28"/>
          <w:szCs w:val="28"/>
        </w:rPr>
        <w:t>РОО ВПКИХО</w:t>
      </w:r>
      <w:r w:rsidR="00547413" w:rsidRPr="005C644F">
        <w:rPr>
          <w:rStyle w:val="ab"/>
          <w:rFonts w:ascii="Times New Roman" w:hAnsi="Times New Roman"/>
          <w:b w:val="0"/>
          <w:color w:val="000000"/>
          <w:sz w:val="28"/>
          <w:szCs w:val="28"/>
        </w:rPr>
        <w:t xml:space="preserve"> с участием  членов президиума, партнёров проекта «Центр «Серебряный возраст»». В качестве </w:t>
      </w:r>
      <w:r w:rsidR="005C644F">
        <w:rPr>
          <w:rStyle w:val="ab"/>
          <w:rFonts w:ascii="Times New Roman" w:hAnsi="Times New Roman"/>
          <w:b w:val="0"/>
          <w:color w:val="000000"/>
          <w:sz w:val="28"/>
          <w:szCs w:val="28"/>
        </w:rPr>
        <w:t xml:space="preserve">координатора </w:t>
      </w:r>
      <w:r w:rsidR="005C644F" w:rsidRPr="005C644F">
        <w:rPr>
          <w:rFonts w:ascii="Times New Roman" w:hAnsi="Times New Roman"/>
          <w:sz w:val="28"/>
          <w:szCs w:val="28"/>
        </w:rPr>
        <w:t>от</w:t>
      </w:r>
      <w:r>
        <w:rPr>
          <w:rFonts w:ascii="Times New Roman" w:hAnsi="Times New Roman"/>
          <w:sz w:val="28"/>
          <w:szCs w:val="28"/>
        </w:rPr>
        <w:t xml:space="preserve"> </w:t>
      </w:r>
      <w:r w:rsidR="005C644F">
        <w:rPr>
          <w:rFonts w:ascii="Times New Roman" w:hAnsi="Times New Roman"/>
          <w:sz w:val="28"/>
          <w:szCs w:val="28"/>
        </w:rPr>
        <w:t xml:space="preserve">Оконешниковского </w:t>
      </w:r>
      <w:r w:rsidR="00547413" w:rsidRPr="005C644F">
        <w:rPr>
          <w:rFonts w:ascii="Times New Roman" w:hAnsi="Times New Roman"/>
          <w:sz w:val="28"/>
          <w:szCs w:val="28"/>
        </w:rPr>
        <w:t xml:space="preserve"> района в нем приняла участие непосредственный исполнитель проекта: специалист библиотечной системы  Людмила Николаевна Синеговская.  Ею  были подведены итоги организационно-правового периода реализации проекта, в результате которого проделана большая работа по созданию местного  отделения  Центра, разработан пакет правовых и методических документов, а также  план мероприятий, проводимых библиотеками системы.</w:t>
      </w:r>
    </w:p>
    <w:p w:rsidR="00547413" w:rsidRPr="005C644F" w:rsidRDefault="00547413" w:rsidP="009F5B66">
      <w:pPr>
        <w:pStyle w:val="ad"/>
        <w:spacing w:line="360" w:lineRule="auto"/>
        <w:ind w:left="66" w:firstLine="426"/>
        <w:jc w:val="both"/>
        <w:rPr>
          <w:rFonts w:ascii="Times New Roman" w:hAnsi="Times New Roman"/>
          <w:sz w:val="28"/>
          <w:szCs w:val="28"/>
          <w:shd w:val="clear" w:color="auto" w:fill="FFFFFF"/>
        </w:rPr>
      </w:pPr>
      <w:r w:rsidRPr="005C644F">
        <w:rPr>
          <w:rFonts w:ascii="Times New Roman" w:hAnsi="Times New Roman"/>
          <w:sz w:val="28"/>
          <w:szCs w:val="28"/>
        </w:rPr>
        <w:lastRenderedPageBreak/>
        <w:t xml:space="preserve"> В </w:t>
      </w:r>
      <w:r w:rsidRPr="005C644F">
        <w:rPr>
          <w:rFonts w:ascii="Times New Roman" w:hAnsi="Times New Roman"/>
          <w:sz w:val="28"/>
          <w:szCs w:val="28"/>
          <w:shd w:val="clear" w:color="auto" w:fill="FFFFFF"/>
        </w:rPr>
        <w:t xml:space="preserve">марте в МЦБ прошел День информации «Гражданская активность старшего поколения», подготовленный Отделением </w:t>
      </w:r>
      <w:r w:rsidR="002B18B9">
        <w:rPr>
          <w:rFonts w:ascii="Times New Roman" w:hAnsi="Times New Roman"/>
          <w:sz w:val="28"/>
          <w:szCs w:val="28"/>
          <w:shd w:val="clear" w:color="auto" w:fill="FFFFFF"/>
        </w:rPr>
        <w:t>«</w:t>
      </w:r>
      <w:r w:rsidRPr="005C644F">
        <w:rPr>
          <w:rFonts w:ascii="Times New Roman" w:hAnsi="Times New Roman"/>
          <w:sz w:val="28"/>
          <w:szCs w:val="28"/>
          <w:shd w:val="clear" w:color="auto" w:fill="FFFFFF"/>
        </w:rPr>
        <w:t xml:space="preserve">Центра «Серебряный возраст». Представители старшего поколения райцентра были ознакомлены с информационными ресурсами библиотеки и с работой </w:t>
      </w:r>
      <w:r w:rsidR="002B18B9">
        <w:rPr>
          <w:rFonts w:ascii="Times New Roman" w:hAnsi="Times New Roman"/>
          <w:sz w:val="28"/>
          <w:szCs w:val="28"/>
          <w:shd w:val="clear" w:color="auto" w:fill="FFFFFF"/>
        </w:rPr>
        <w:t>«</w:t>
      </w:r>
      <w:r w:rsidRPr="005C644F">
        <w:rPr>
          <w:rFonts w:ascii="Times New Roman" w:hAnsi="Times New Roman"/>
          <w:sz w:val="28"/>
          <w:szCs w:val="28"/>
          <w:shd w:val="clear" w:color="auto" w:fill="FFFFFF"/>
        </w:rPr>
        <w:t xml:space="preserve">Центра </w:t>
      </w:r>
      <w:r w:rsidR="009F5B66" w:rsidRPr="005C644F">
        <w:rPr>
          <w:rFonts w:ascii="Times New Roman" w:hAnsi="Times New Roman"/>
          <w:sz w:val="28"/>
          <w:szCs w:val="28"/>
          <w:shd w:val="clear" w:color="auto" w:fill="FFFFFF"/>
        </w:rPr>
        <w:t>«Серебряный возраст».</w:t>
      </w:r>
      <w:r w:rsidR="008546F0">
        <w:rPr>
          <w:rFonts w:ascii="Times New Roman" w:hAnsi="Times New Roman"/>
          <w:sz w:val="28"/>
          <w:szCs w:val="28"/>
          <w:shd w:val="clear" w:color="auto" w:fill="FFFFFF"/>
        </w:rPr>
        <w:t xml:space="preserve"> </w:t>
      </w:r>
      <w:r w:rsidRPr="005C644F">
        <w:rPr>
          <w:rFonts w:ascii="Times New Roman" w:hAnsi="Times New Roman"/>
          <w:sz w:val="28"/>
          <w:szCs w:val="28"/>
        </w:rPr>
        <w:t>Специалист отдела обслужива</w:t>
      </w:r>
      <w:r w:rsidR="00BB4BDF">
        <w:rPr>
          <w:rFonts w:ascii="Times New Roman" w:hAnsi="Times New Roman"/>
          <w:sz w:val="28"/>
          <w:szCs w:val="28"/>
        </w:rPr>
        <w:t>ния  представляла наш район на д</w:t>
      </w:r>
      <w:r w:rsidRPr="005C644F">
        <w:rPr>
          <w:rFonts w:ascii="Times New Roman" w:hAnsi="Times New Roman"/>
          <w:sz w:val="28"/>
          <w:szCs w:val="28"/>
        </w:rPr>
        <w:t>иалоговой площадке «Гражданская активность старшего поколения» в г. Калачинске, куда были приглашены делегации муниципальных районов</w:t>
      </w:r>
      <w:r w:rsidR="00324569" w:rsidRPr="005C644F">
        <w:rPr>
          <w:rFonts w:ascii="Times New Roman" w:hAnsi="Times New Roman"/>
          <w:sz w:val="28"/>
          <w:szCs w:val="28"/>
        </w:rPr>
        <w:t xml:space="preserve"> области</w:t>
      </w:r>
      <w:r w:rsidRPr="005C644F">
        <w:rPr>
          <w:rFonts w:ascii="Times New Roman" w:hAnsi="Times New Roman"/>
          <w:sz w:val="28"/>
          <w:szCs w:val="28"/>
        </w:rPr>
        <w:t>. В панельной дискуссии на заявленную тему в качестве экспертов библиотекарь поделил</w:t>
      </w:r>
      <w:r w:rsidR="00355F0D">
        <w:rPr>
          <w:rFonts w:ascii="Times New Roman" w:hAnsi="Times New Roman"/>
          <w:sz w:val="28"/>
          <w:szCs w:val="28"/>
        </w:rPr>
        <w:t>а</w:t>
      </w:r>
      <w:r w:rsidRPr="005C644F">
        <w:rPr>
          <w:rFonts w:ascii="Times New Roman" w:hAnsi="Times New Roman"/>
          <w:sz w:val="28"/>
          <w:szCs w:val="28"/>
        </w:rPr>
        <w:t>сь опытом работы организаций и учреждений муниципального района по направлениям: «Вовлечение старшего поколения в активную творческую деятельность, патриотическое воспитание местного сообщества» и «Оказание информационно-методической помощи добровольцам (волонтерам)».</w:t>
      </w:r>
    </w:p>
    <w:p w:rsidR="00AD33F6" w:rsidRPr="005C644F" w:rsidRDefault="00BB1474" w:rsidP="00AD33F6">
      <w:pPr>
        <w:shd w:val="clear" w:color="auto" w:fill="FFFFFF"/>
        <w:spacing w:after="0" w:line="360" w:lineRule="auto"/>
        <w:jc w:val="both"/>
        <w:rPr>
          <w:rFonts w:ascii="Times New Roman" w:eastAsia="Times New Roman" w:hAnsi="Times New Roman" w:cs="Times New Roman"/>
          <w:sz w:val="28"/>
          <w:szCs w:val="28"/>
        </w:rPr>
      </w:pPr>
      <w:r>
        <w:rPr>
          <w:rFonts w:ascii="Roboto Slab" w:eastAsia="Times New Roman" w:hAnsi="Roboto Slab" w:cs="Times New Roman"/>
          <w:bCs/>
          <w:color w:val="000000"/>
          <w:sz w:val="28"/>
          <w:szCs w:val="28"/>
        </w:rPr>
        <w:t xml:space="preserve">         </w:t>
      </w:r>
      <w:r w:rsidR="00AD33F6" w:rsidRPr="005C644F">
        <w:rPr>
          <w:rFonts w:ascii="Roboto Slab" w:eastAsia="Times New Roman" w:hAnsi="Roboto Slab" w:cs="Times New Roman"/>
          <w:bCs/>
          <w:color w:val="000000"/>
          <w:sz w:val="28"/>
          <w:szCs w:val="28"/>
        </w:rPr>
        <w:t>На базе  областной библиотеки им. А.С. Пушкина в рамках проекта  прошел семинар-практикум «Формирование навыков работы с электронными документными ресурсами и СМИ».</w:t>
      </w:r>
      <w:r w:rsidR="00BB4BDF">
        <w:rPr>
          <w:rFonts w:ascii="Roboto Slab" w:eastAsia="Times New Roman" w:hAnsi="Roboto Slab" w:cs="Times New Roman"/>
          <w:bCs/>
          <w:color w:val="000000"/>
          <w:sz w:val="28"/>
          <w:szCs w:val="28"/>
        </w:rPr>
        <w:t xml:space="preserve"> </w:t>
      </w:r>
      <w:r w:rsidR="00AD33F6" w:rsidRPr="005C644F">
        <w:rPr>
          <w:rFonts w:ascii="Roboto Slab" w:eastAsia="Times New Roman" w:hAnsi="Roboto Slab" w:cs="Times New Roman"/>
          <w:color w:val="000000"/>
          <w:sz w:val="28"/>
          <w:szCs w:val="28"/>
        </w:rPr>
        <w:t xml:space="preserve">Во второй части семинара в зале Президентской библиотеки был </w:t>
      </w:r>
      <w:r w:rsidR="00AD33F6" w:rsidRPr="005C644F">
        <w:rPr>
          <w:rFonts w:ascii="Times New Roman" w:eastAsia="Times New Roman" w:hAnsi="Times New Roman" w:cs="Times New Roman"/>
          <w:sz w:val="28"/>
          <w:szCs w:val="28"/>
        </w:rPr>
        <w:t>организован мастер-класс «Работа в социальных сетях».  </w:t>
      </w:r>
      <w:r w:rsidR="00355F0D">
        <w:rPr>
          <w:rFonts w:ascii="Times New Roman" w:eastAsia="Times New Roman" w:hAnsi="Times New Roman" w:cs="Times New Roman"/>
          <w:sz w:val="28"/>
          <w:szCs w:val="28"/>
        </w:rPr>
        <w:t>Его участниками стали библиотекари и общественники - волонтеры Оконешниковского отделения Центра.</w:t>
      </w:r>
    </w:p>
    <w:p w:rsidR="00A76E61" w:rsidRDefault="00AD33F6" w:rsidP="00A652FE">
      <w:pPr>
        <w:shd w:val="clear" w:color="auto" w:fill="FFFFFF"/>
        <w:spacing w:after="0" w:line="360" w:lineRule="auto"/>
        <w:jc w:val="both"/>
        <w:rPr>
          <w:rFonts w:ascii="Times New Roman" w:eastAsia="Times New Roman" w:hAnsi="Times New Roman" w:cs="Times New Roman"/>
          <w:sz w:val="28"/>
          <w:szCs w:val="28"/>
        </w:rPr>
      </w:pPr>
      <w:r w:rsidRPr="005C644F">
        <w:rPr>
          <w:rFonts w:ascii="Times New Roman" w:eastAsia="Times New Roman" w:hAnsi="Times New Roman" w:cs="Times New Roman"/>
          <w:sz w:val="28"/>
          <w:szCs w:val="28"/>
        </w:rPr>
        <w:t xml:space="preserve">        </w:t>
      </w:r>
      <w:r w:rsidR="00355F0D">
        <w:rPr>
          <w:rFonts w:ascii="Times New Roman" w:eastAsia="Times New Roman" w:hAnsi="Times New Roman" w:cs="Times New Roman"/>
          <w:sz w:val="28"/>
          <w:szCs w:val="28"/>
        </w:rPr>
        <w:t>Специалисты МЦБ приняли участие в</w:t>
      </w:r>
      <w:r w:rsidRPr="005C644F">
        <w:rPr>
          <w:rFonts w:ascii="Times New Roman" w:eastAsia="Times New Roman" w:hAnsi="Times New Roman" w:cs="Times New Roman"/>
          <w:sz w:val="28"/>
          <w:szCs w:val="28"/>
        </w:rPr>
        <w:t xml:space="preserve"> работе областной  творческой лаборатории,  по теме: «Направления взаимодействия ветеранских организаций с органами государственной и муниципальной власти, учреждениями культуры и молодежными объединениями  в развитии основ патриотического воспитания детей и молодежи» в рамках проекта «Центр Серебряный возраст»</w:t>
      </w:r>
      <w:r w:rsidR="00355F0D">
        <w:rPr>
          <w:rFonts w:ascii="Times New Roman" w:eastAsia="Times New Roman" w:hAnsi="Times New Roman" w:cs="Times New Roman"/>
          <w:sz w:val="28"/>
          <w:szCs w:val="28"/>
        </w:rPr>
        <w:t>.</w:t>
      </w:r>
      <w:r w:rsidRPr="005C644F">
        <w:rPr>
          <w:rFonts w:ascii="Times New Roman" w:eastAsia="Times New Roman" w:hAnsi="Times New Roman" w:cs="Times New Roman"/>
          <w:sz w:val="28"/>
          <w:szCs w:val="28"/>
        </w:rPr>
        <w:t xml:space="preserve"> </w:t>
      </w:r>
    </w:p>
    <w:p w:rsidR="007D4764" w:rsidRDefault="00355F0D" w:rsidP="00A652FE">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3C16D4">
        <w:rPr>
          <w:rFonts w:ascii="Times New Roman" w:eastAsia="Times New Roman" w:hAnsi="Times New Roman" w:cs="Times New Roman"/>
          <w:sz w:val="28"/>
          <w:szCs w:val="28"/>
        </w:rPr>
        <w:t xml:space="preserve">     </w:t>
      </w:r>
      <w:r w:rsidR="00A25AC1">
        <w:rPr>
          <w:rFonts w:ascii="Times New Roman" w:eastAsia="Times New Roman" w:hAnsi="Times New Roman" w:cs="Times New Roman"/>
          <w:sz w:val="28"/>
          <w:szCs w:val="28"/>
        </w:rPr>
        <w:t xml:space="preserve">  </w:t>
      </w:r>
      <w:r w:rsidR="00BB4BDF">
        <w:rPr>
          <w:rFonts w:ascii="Times New Roman" w:eastAsia="Times New Roman" w:hAnsi="Times New Roman" w:cs="Times New Roman"/>
          <w:sz w:val="28"/>
          <w:szCs w:val="28"/>
        </w:rPr>
        <w:t xml:space="preserve">В целом, </w:t>
      </w:r>
      <w:r w:rsidR="00A25AC1">
        <w:rPr>
          <w:rFonts w:ascii="Times New Roman" w:eastAsia="Times New Roman" w:hAnsi="Times New Roman" w:cs="Times New Roman"/>
          <w:sz w:val="28"/>
          <w:szCs w:val="28"/>
        </w:rPr>
        <w:t xml:space="preserve">работа </w:t>
      </w:r>
      <w:r w:rsidR="00A25AC1" w:rsidRPr="00A25AC1">
        <w:rPr>
          <w:rFonts w:ascii="Times New Roman" w:eastAsia="Times New Roman" w:hAnsi="Times New Roman" w:cs="Times New Roman"/>
          <w:sz w:val="28"/>
          <w:szCs w:val="28"/>
        </w:rPr>
        <w:t>Центра</w:t>
      </w:r>
      <w:r w:rsidR="00A25AC1" w:rsidRPr="00A25AC1">
        <w:rPr>
          <w:rFonts w:ascii="Arial" w:hAnsi="Arial" w:cs="Arial"/>
          <w:sz w:val="15"/>
          <w:szCs w:val="15"/>
          <w:shd w:val="clear" w:color="auto" w:fill="FFFFFF"/>
        </w:rPr>
        <w:t xml:space="preserve">   </w:t>
      </w:r>
      <w:r w:rsidR="00A25AC1" w:rsidRPr="00A25AC1">
        <w:rPr>
          <w:rFonts w:ascii="Times New Roman" w:hAnsi="Times New Roman" w:cs="Times New Roman"/>
          <w:sz w:val="28"/>
          <w:szCs w:val="28"/>
          <w:shd w:val="clear" w:color="auto" w:fill="FFFFFF"/>
        </w:rPr>
        <w:t xml:space="preserve">позволила повысить гражданскую активность старшего поколения, что нашло выражение в </w:t>
      </w:r>
      <w:r w:rsidR="00A25AC1">
        <w:rPr>
          <w:rFonts w:ascii="Times New Roman" w:hAnsi="Times New Roman" w:cs="Times New Roman"/>
          <w:sz w:val="28"/>
          <w:szCs w:val="28"/>
          <w:shd w:val="clear" w:color="auto" w:fill="FFFFFF"/>
        </w:rPr>
        <w:t xml:space="preserve"> </w:t>
      </w:r>
      <w:r w:rsidR="00A25AC1" w:rsidRPr="00A25AC1">
        <w:rPr>
          <w:rFonts w:ascii="Times New Roman" w:hAnsi="Times New Roman" w:cs="Times New Roman"/>
          <w:sz w:val="28"/>
          <w:szCs w:val="28"/>
          <w:shd w:val="clear" w:color="auto" w:fill="FFFFFF"/>
        </w:rPr>
        <w:t xml:space="preserve"> появлении новых форм работы, увеличении числа добровольцев на постоянной основе</w:t>
      </w:r>
      <w:r w:rsidR="00A25AC1">
        <w:rPr>
          <w:rFonts w:ascii="Times New Roman" w:hAnsi="Times New Roman" w:cs="Times New Roman"/>
          <w:sz w:val="28"/>
          <w:szCs w:val="28"/>
          <w:shd w:val="clear" w:color="auto" w:fill="FFFFFF"/>
        </w:rPr>
        <w:t>. Проведено  35 мероприятий, их посетили  660 человек.    Приоритетными стали информационные, диалоговые</w:t>
      </w:r>
      <w:r>
        <w:rPr>
          <w:rFonts w:ascii="Times New Roman" w:hAnsi="Times New Roman" w:cs="Times New Roman"/>
          <w:sz w:val="28"/>
          <w:szCs w:val="28"/>
          <w:shd w:val="clear" w:color="auto" w:fill="FFFFFF"/>
        </w:rPr>
        <w:t xml:space="preserve">, </w:t>
      </w:r>
      <w:r w:rsidR="00A76E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A25AC1">
        <w:rPr>
          <w:rFonts w:ascii="Times New Roman" w:hAnsi="Times New Roman" w:cs="Times New Roman"/>
          <w:sz w:val="28"/>
          <w:szCs w:val="28"/>
          <w:shd w:val="clear" w:color="auto" w:fill="FFFFFF"/>
        </w:rPr>
        <w:t xml:space="preserve"> формы проведения</w:t>
      </w:r>
      <w:r w:rsidR="008546F0">
        <w:rPr>
          <w:rFonts w:ascii="Times New Roman" w:hAnsi="Times New Roman" w:cs="Times New Roman"/>
          <w:sz w:val="28"/>
          <w:szCs w:val="28"/>
          <w:shd w:val="clear" w:color="auto" w:fill="FFFFFF"/>
        </w:rPr>
        <w:t>.</w:t>
      </w:r>
      <w:r w:rsidR="00A76E61">
        <w:rPr>
          <w:rFonts w:ascii="Times New Roman" w:hAnsi="Times New Roman" w:cs="Times New Roman"/>
          <w:sz w:val="28"/>
          <w:szCs w:val="28"/>
          <w:shd w:val="clear" w:color="auto" w:fill="FFFFFF"/>
        </w:rPr>
        <w:t xml:space="preserve"> Проведение творческих конкурсов</w:t>
      </w:r>
      <w:r w:rsidR="008546F0">
        <w:rPr>
          <w:rFonts w:ascii="Times New Roman" w:hAnsi="Times New Roman" w:cs="Times New Roman"/>
          <w:sz w:val="28"/>
          <w:szCs w:val="28"/>
          <w:shd w:val="clear" w:color="auto" w:fill="FFFFFF"/>
        </w:rPr>
        <w:t xml:space="preserve"> </w:t>
      </w:r>
      <w:r w:rsidR="00A76E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для пожилых людей</w:t>
      </w:r>
      <w:r w:rsidR="00A76E61">
        <w:rPr>
          <w:rFonts w:ascii="Times New Roman" w:hAnsi="Times New Roman" w:cs="Times New Roman"/>
          <w:sz w:val="28"/>
          <w:szCs w:val="28"/>
          <w:shd w:val="clear" w:color="auto" w:fill="FFFFFF"/>
        </w:rPr>
        <w:t xml:space="preserve"> способствовало привлечению новых участников в клубные объединения.  </w:t>
      </w:r>
      <w:r w:rsidR="007D4764">
        <w:rPr>
          <w:rFonts w:ascii="Times New Roman" w:hAnsi="Times New Roman" w:cs="Times New Roman"/>
          <w:sz w:val="28"/>
          <w:szCs w:val="28"/>
          <w:shd w:val="clear" w:color="auto" w:fill="FFFFFF"/>
        </w:rPr>
        <w:t xml:space="preserve"> </w:t>
      </w:r>
    </w:p>
    <w:p w:rsidR="00BB4BDF" w:rsidRPr="00A25AC1" w:rsidRDefault="007D4764" w:rsidP="00A652FE">
      <w:p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w:t>
      </w:r>
      <w:r w:rsidR="00A76E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A76E61" w:rsidRPr="00A76E61">
        <w:rPr>
          <w:rFonts w:ascii="Arial" w:hAnsi="Arial" w:cs="Arial"/>
          <w:color w:val="444444"/>
          <w:sz w:val="16"/>
          <w:szCs w:val="16"/>
          <w:shd w:val="clear" w:color="auto" w:fill="FFFFFF"/>
        </w:rPr>
        <w:t xml:space="preserve"> </w:t>
      </w:r>
      <w:r>
        <w:rPr>
          <w:rFonts w:ascii="Arial" w:hAnsi="Arial" w:cs="Arial"/>
          <w:color w:val="444444"/>
          <w:sz w:val="16"/>
          <w:szCs w:val="16"/>
          <w:shd w:val="clear" w:color="auto" w:fill="FFFFFF"/>
        </w:rPr>
        <w:t xml:space="preserve">   </w:t>
      </w:r>
    </w:p>
    <w:p w:rsidR="000A5DDA" w:rsidRPr="005C644F" w:rsidRDefault="007D4764" w:rsidP="00160C04">
      <w:pPr>
        <w:spacing w:after="0" w:line="360" w:lineRule="auto"/>
        <w:jc w:val="both"/>
        <w:rPr>
          <w:rStyle w:val="c19"/>
          <w:rFonts w:ascii="Times New Roman" w:hAnsi="Times New Roman" w:cs="Times New Roman"/>
          <w:sz w:val="28"/>
          <w:szCs w:val="28"/>
          <w:shd w:val="clear" w:color="auto" w:fill="FFFFFF"/>
        </w:rPr>
      </w:pPr>
      <w:r>
        <w:rPr>
          <w:rFonts w:ascii="Times New Roman" w:hAnsi="Times New Roman"/>
          <w:sz w:val="28"/>
          <w:szCs w:val="28"/>
        </w:rPr>
        <w:lastRenderedPageBreak/>
        <w:t xml:space="preserve">       </w:t>
      </w:r>
      <w:r w:rsidR="00324569" w:rsidRPr="005C644F">
        <w:rPr>
          <w:rFonts w:ascii="Times New Roman" w:hAnsi="Times New Roman"/>
          <w:sz w:val="28"/>
          <w:szCs w:val="28"/>
        </w:rPr>
        <w:t>В рамках краеведческого туристического  проекта «По тропам знаменитых земляков»</w:t>
      </w:r>
      <w:r>
        <w:rPr>
          <w:rFonts w:ascii="Times New Roman" w:hAnsi="Times New Roman"/>
          <w:sz w:val="28"/>
          <w:szCs w:val="28"/>
        </w:rPr>
        <w:t xml:space="preserve">     </w:t>
      </w:r>
      <w:r w:rsidR="00324569" w:rsidRPr="005C644F">
        <w:rPr>
          <w:rFonts w:ascii="Times New Roman" w:hAnsi="Times New Roman"/>
          <w:sz w:val="28"/>
          <w:szCs w:val="28"/>
        </w:rPr>
        <w:t>(Сергеевская библиотека</w:t>
      </w:r>
      <w:r>
        <w:rPr>
          <w:rFonts w:ascii="Times New Roman" w:hAnsi="Times New Roman"/>
          <w:sz w:val="28"/>
          <w:szCs w:val="28"/>
        </w:rPr>
        <w:t xml:space="preserve">) </w:t>
      </w:r>
      <w:r w:rsidR="00547413" w:rsidRPr="005C644F">
        <w:rPr>
          <w:rFonts w:ascii="Times New Roman" w:hAnsi="Times New Roman"/>
          <w:sz w:val="28"/>
          <w:szCs w:val="28"/>
        </w:rPr>
        <w:t xml:space="preserve">прошли тематические мероприятия,  </w:t>
      </w:r>
      <w:r w:rsidR="000A5DDA" w:rsidRPr="005C644F">
        <w:rPr>
          <w:rFonts w:ascii="Times New Roman" w:hAnsi="Times New Roman"/>
          <w:sz w:val="28"/>
          <w:szCs w:val="28"/>
        </w:rPr>
        <w:t>посвященные знаменитым землякам, отдавшим свой воинский долг в горячих точках</w:t>
      </w:r>
      <w:r w:rsidR="002D753F">
        <w:rPr>
          <w:rFonts w:ascii="Times New Roman" w:hAnsi="Times New Roman"/>
          <w:sz w:val="28"/>
          <w:szCs w:val="28"/>
        </w:rPr>
        <w:t>.</w:t>
      </w:r>
      <w:r w:rsidR="000A5DDA" w:rsidRPr="005C644F">
        <w:rPr>
          <w:rFonts w:ascii="Times New Roman" w:hAnsi="Times New Roman"/>
          <w:sz w:val="28"/>
          <w:szCs w:val="28"/>
        </w:rPr>
        <w:t xml:space="preserve"> </w:t>
      </w:r>
      <w:r w:rsidR="002D753F">
        <w:rPr>
          <w:rFonts w:ascii="Times New Roman" w:hAnsi="Times New Roman"/>
          <w:sz w:val="28"/>
          <w:szCs w:val="28"/>
        </w:rPr>
        <w:t xml:space="preserve"> </w:t>
      </w:r>
      <w:r w:rsidR="003058DC">
        <w:rPr>
          <w:rFonts w:ascii="Times New Roman" w:hAnsi="Times New Roman"/>
          <w:sz w:val="28"/>
          <w:szCs w:val="28"/>
        </w:rPr>
        <w:t>Героям- землякам времен гражданской войны посвящалась здесь к</w:t>
      </w:r>
      <w:r w:rsidR="002D753F">
        <w:rPr>
          <w:rFonts w:ascii="Times New Roman" w:eastAsia="TimesNewRomanPSMT" w:hAnsi="Times New Roman"/>
          <w:sz w:val="28"/>
          <w:szCs w:val="28"/>
        </w:rPr>
        <w:t>нижно-</w:t>
      </w:r>
      <w:r w:rsidR="008D4BD5" w:rsidRPr="005C644F">
        <w:rPr>
          <w:rFonts w:ascii="Times New Roman" w:hAnsi="Times New Roman"/>
          <w:sz w:val="28"/>
          <w:szCs w:val="28"/>
        </w:rPr>
        <w:t>иллюстративн</w:t>
      </w:r>
      <w:r w:rsidR="002D753F">
        <w:rPr>
          <w:rFonts w:ascii="Times New Roman" w:hAnsi="Times New Roman"/>
          <w:sz w:val="28"/>
          <w:szCs w:val="28"/>
        </w:rPr>
        <w:t>ая</w:t>
      </w:r>
      <w:r w:rsidR="008D4BD5" w:rsidRPr="005C644F">
        <w:rPr>
          <w:rFonts w:ascii="Times New Roman" w:hAnsi="Times New Roman"/>
          <w:sz w:val="28"/>
          <w:szCs w:val="28"/>
        </w:rPr>
        <w:t xml:space="preserve"> композици</w:t>
      </w:r>
      <w:r w:rsidR="002D753F">
        <w:rPr>
          <w:rFonts w:ascii="Times New Roman" w:hAnsi="Times New Roman"/>
          <w:sz w:val="28"/>
          <w:szCs w:val="28"/>
        </w:rPr>
        <w:t>я</w:t>
      </w:r>
      <w:r w:rsidR="008D4BD5" w:rsidRPr="005C644F">
        <w:rPr>
          <w:rFonts w:ascii="Times New Roman" w:hAnsi="Times New Roman"/>
          <w:sz w:val="28"/>
          <w:szCs w:val="28"/>
        </w:rPr>
        <w:t xml:space="preserve"> «Знаменитые з</w:t>
      </w:r>
      <w:r w:rsidR="00EF072A" w:rsidRPr="005C644F">
        <w:rPr>
          <w:rFonts w:ascii="Times New Roman" w:hAnsi="Times New Roman"/>
          <w:sz w:val="28"/>
          <w:szCs w:val="28"/>
        </w:rPr>
        <w:t>емляки</w:t>
      </w:r>
      <w:r w:rsidR="003058DC">
        <w:rPr>
          <w:rFonts w:ascii="Times New Roman" w:hAnsi="Times New Roman"/>
          <w:sz w:val="28"/>
          <w:szCs w:val="28"/>
        </w:rPr>
        <w:t xml:space="preserve">», сопровождавшаяся беседами. </w:t>
      </w:r>
      <w:r w:rsidR="00EF072A" w:rsidRPr="005C644F">
        <w:rPr>
          <w:rFonts w:ascii="Times New Roman" w:hAnsi="Times New Roman"/>
          <w:sz w:val="28"/>
          <w:szCs w:val="28"/>
        </w:rPr>
        <w:t xml:space="preserve"> </w:t>
      </w:r>
      <w:r w:rsidR="003058DC">
        <w:rPr>
          <w:rFonts w:ascii="Times New Roman" w:hAnsi="Times New Roman"/>
          <w:sz w:val="28"/>
          <w:szCs w:val="28"/>
        </w:rPr>
        <w:t>И</w:t>
      </w:r>
      <w:r w:rsidR="008D4BD5" w:rsidRPr="005C644F">
        <w:rPr>
          <w:rFonts w:ascii="Times New Roman" w:hAnsi="Times New Roman"/>
          <w:sz w:val="28"/>
          <w:szCs w:val="28"/>
        </w:rPr>
        <w:t>сторический экскурс</w:t>
      </w:r>
      <w:r w:rsidR="00C870F4">
        <w:rPr>
          <w:rFonts w:ascii="Times New Roman" w:hAnsi="Times New Roman"/>
          <w:sz w:val="28"/>
          <w:szCs w:val="28"/>
        </w:rPr>
        <w:t xml:space="preserve">  «</w:t>
      </w:r>
      <w:r w:rsidR="003058DC">
        <w:rPr>
          <w:rFonts w:ascii="Times New Roman" w:hAnsi="Times New Roman"/>
          <w:sz w:val="28"/>
          <w:szCs w:val="28"/>
        </w:rPr>
        <w:t>Героями не рождаются»</w:t>
      </w:r>
      <w:r w:rsidR="008D4BD5" w:rsidRPr="005C644F">
        <w:rPr>
          <w:rFonts w:ascii="Times New Roman" w:hAnsi="Times New Roman"/>
          <w:sz w:val="28"/>
          <w:szCs w:val="28"/>
        </w:rPr>
        <w:t xml:space="preserve"> </w:t>
      </w:r>
      <w:r w:rsidR="00EF072A" w:rsidRPr="005C644F">
        <w:rPr>
          <w:rFonts w:ascii="Times New Roman" w:hAnsi="Times New Roman"/>
          <w:sz w:val="28"/>
          <w:szCs w:val="28"/>
        </w:rPr>
        <w:t>к памятнику героям гражданской войны</w:t>
      </w:r>
      <w:r w:rsidR="003058DC">
        <w:rPr>
          <w:rFonts w:ascii="Times New Roman" w:hAnsi="Times New Roman"/>
          <w:sz w:val="28"/>
          <w:szCs w:val="28"/>
        </w:rPr>
        <w:t>,</w:t>
      </w:r>
      <w:r w:rsidR="002D753F">
        <w:rPr>
          <w:rFonts w:ascii="Times New Roman" w:hAnsi="Times New Roman"/>
          <w:sz w:val="28"/>
          <w:szCs w:val="28"/>
        </w:rPr>
        <w:t xml:space="preserve"> </w:t>
      </w:r>
      <w:r w:rsidR="002D753F">
        <w:rPr>
          <w:rFonts w:ascii="Times New Roman" w:hAnsi="Times New Roman" w:cs="Times New Roman"/>
          <w:sz w:val="28"/>
          <w:szCs w:val="28"/>
          <w:shd w:val="clear" w:color="auto" w:fill="FFFFFF"/>
        </w:rPr>
        <w:t>установленному</w:t>
      </w:r>
      <w:r w:rsidR="00EF072A" w:rsidRPr="005C644F">
        <w:rPr>
          <w:rFonts w:ascii="Times New Roman" w:hAnsi="Times New Roman" w:cs="Times New Roman"/>
          <w:sz w:val="28"/>
          <w:szCs w:val="28"/>
          <w:shd w:val="clear" w:color="auto" w:fill="FFFFFF"/>
        </w:rPr>
        <w:t xml:space="preserve"> в селе Кочковатое Сергеевского </w:t>
      </w:r>
      <w:r w:rsidR="002D753F">
        <w:rPr>
          <w:rFonts w:ascii="Times New Roman" w:hAnsi="Times New Roman" w:cs="Times New Roman"/>
          <w:sz w:val="28"/>
          <w:szCs w:val="28"/>
          <w:shd w:val="clear" w:color="auto" w:fill="FFFFFF"/>
        </w:rPr>
        <w:t xml:space="preserve"> </w:t>
      </w:r>
      <w:r w:rsidR="00EF072A" w:rsidRPr="005C644F">
        <w:rPr>
          <w:rFonts w:ascii="Times New Roman" w:hAnsi="Times New Roman" w:cs="Times New Roman"/>
          <w:sz w:val="28"/>
          <w:szCs w:val="28"/>
          <w:shd w:val="clear" w:color="auto" w:fill="FFFFFF"/>
        </w:rPr>
        <w:t xml:space="preserve"> поселения</w:t>
      </w:r>
      <w:r w:rsidR="002D753F">
        <w:rPr>
          <w:rFonts w:ascii="Times New Roman" w:hAnsi="Times New Roman" w:cs="Times New Roman"/>
          <w:sz w:val="28"/>
          <w:szCs w:val="28"/>
          <w:shd w:val="clear" w:color="auto" w:fill="FFFFFF"/>
        </w:rPr>
        <w:t>,</w:t>
      </w:r>
      <w:r w:rsidR="00EF072A" w:rsidRPr="005C644F">
        <w:rPr>
          <w:rFonts w:ascii="Times New Roman" w:hAnsi="Times New Roman" w:cs="Times New Roman"/>
          <w:sz w:val="28"/>
          <w:szCs w:val="28"/>
          <w:shd w:val="clear" w:color="auto" w:fill="FFFFFF"/>
        </w:rPr>
        <w:t xml:space="preserve"> </w:t>
      </w:r>
      <w:r w:rsidR="002D753F">
        <w:rPr>
          <w:rFonts w:ascii="Times New Roman" w:hAnsi="Times New Roman" w:cs="Times New Roman"/>
          <w:sz w:val="28"/>
          <w:szCs w:val="28"/>
          <w:shd w:val="clear" w:color="auto" w:fill="FFFFFF"/>
        </w:rPr>
        <w:t xml:space="preserve"> с</w:t>
      </w:r>
      <w:r w:rsidR="00EF072A" w:rsidRPr="005C644F">
        <w:rPr>
          <w:rFonts w:ascii="Times New Roman" w:hAnsi="Times New Roman" w:cs="Times New Roman"/>
          <w:sz w:val="28"/>
          <w:szCs w:val="28"/>
          <w:shd w:val="clear" w:color="auto" w:fill="FFFFFF"/>
        </w:rPr>
        <w:t xml:space="preserve">овершили активисты и волонтеры клуба «Современник».  </w:t>
      </w:r>
      <w:r w:rsidR="000A5DDA" w:rsidRPr="005C644F">
        <w:rPr>
          <w:rFonts w:ascii="Times New Roman" w:eastAsia="TimesNewRomanPSMT" w:hAnsi="Times New Roman"/>
          <w:sz w:val="28"/>
          <w:szCs w:val="28"/>
        </w:rPr>
        <w:t>К реализации проекта были привлечены  родственники участников локальных войн, клуб «Современник»,  волонтеры, родственники героев, педаг</w:t>
      </w:r>
      <w:r w:rsidR="00160C04" w:rsidRPr="005C644F">
        <w:rPr>
          <w:rFonts w:ascii="Times New Roman" w:eastAsia="TimesNewRomanPSMT" w:hAnsi="Times New Roman"/>
          <w:sz w:val="28"/>
          <w:szCs w:val="28"/>
        </w:rPr>
        <w:t>оги Сергеевской школы, краеведы, старожилы</w:t>
      </w:r>
      <w:r w:rsidR="002D753F">
        <w:rPr>
          <w:rFonts w:ascii="Times New Roman" w:eastAsia="TimesNewRomanPSMT" w:hAnsi="Times New Roman"/>
          <w:sz w:val="28"/>
          <w:szCs w:val="28"/>
        </w:rPr>
        <w:t xml:space="preserve"> </w:t>
      </w:r>
      <w:r w:rsidR="00160C04" w:rsidRPr="005C644F">
        <w:rPr>
          <w:rFonts w:ascii="Times New Roman" w:eastAsia="TimesNewRomanPSMT" w:hAnsi="Times New Roman"/>
          <w:sz w:val="28"/>
          <w:szCs w:val="28"/>
        </w:rPr>
        <w:t>(3</w:t>
      </w:r>
      <w:r w:rsidR="002D753F">
        <w:rPr>
          <w:rFonts w:ascii="Times New Roman" w:eastAsia="TimesNewRomanPSMT" w:hAnsi="Times New Roman"/>
          <w:sz w:val="28"/>
          <w:szCs w:val="28"/>
        </w:rPr>
        <w:t>2</w:t>
      </w:r>
      <w:r w:rsidR="00160C04" w:rsidRPr="005C644F">
        <w:rPr>
          <w:rFonts w:ascii="Times New Roman" w:eastAsia="TimesNewRomanPSMT" w:hAnsi="Times New Roman"/>
          <w:sz w:val="28"/>
          <w:szCs w:val="28"/>
        </w:rPr>
        <w:t xml:space="preserve"> чел).</w:t>
      </w:r>
      <w:r w:rsidR="00AD33F6" w:rsidRPr="005C644F">
        <w:rPr>
          <w:rFonts w:ascii="Times New Roman" w:hAnsi="Times New Roman"/>
          <w:sz w:val="28"/>
          <w:szCs w:val="28"/>
        </w:rPr>
        <w:t xml:space="preserve">  В рамках реализации были достигнуты цели</w:t>
      </w:r>
      <w:r w:rsidR="000A5DDA" w:rsidRPr="005C644F">
        <w:rPr>
          <w:rFonts w:ascii="Times New Roman" w:hAnsi="Times New Roman"/>
          <w:sz w:val="28"/>
          <w:szCs w:val="28"/>
        </w:rPr>
        <w:t>:  с</w:t>
      </w:r>
      <w:r w:rsidR="00AD33F6" w:rsidRPr="005C644F">
        <w:rPr>
          <w:rFonts w:ascii="Times New Roman" w:hAnsi="Times New Roman"/>
          <w:sz w:val="28"/>
          <w:szCs w:val="28"/>
        </w:rPr>
        <w:t>обраны</w:t>
      </w:r>
      <w:r w:rsidR="000A5DDA" w:rsidRPr="005C644F">
        <w:rPr>
          <w:rFonts w:ascii="Times New Roman" w:hAnsi="Times New Roman"/>
          <w:sz w:val="28"/>
          <w:szCs w:val="28"/>
        </w:rPr>
        <w:t xml:space="preserve"> и </w:t>
      </w:r>
      <w:r w:rsidR="00AD33F6" w:rsidRPr="005C644F">
        <w:rPr>
          <w:rFonts w:ascii="Times New Roman" w:hAnsi="Times New Roman"/>
          <w:color w:val="000000"/>
          <w:sz w:val="28"/>
          <w:szCs w:val="28"/>
        </w:rPr>
        <w:t>изучены архивные</w:t>
      </w:r>
      <w:r w:rsidR="000A5DDA" w:rsidRPr="005C644F">
        <w:rPr>
          <w:rFonts w:ascii="Times New Roman" w:hAnsi="Times New Roman"/>
          <w:color w:val="000000"/>
          <w:sz w:val="28"/>
          <w:szCs w:val="28"/>
        </w:rPr>
        <w:t>, исторические документы  об истории становления края,  жизни и деятельности земляков, внесших значительный вклад в развитие производства, сельского хозяйства, образования, культуры края, о ме</w:t>
      </w:r>
      <w:r w:rsidR="00AD33F6" w:rsidRPr="005C644F">
        <w:rPr>
          <w:rFonts w:ascii="Times New Roman" w:hAnsi="Times New Roman"/>
          <w:color w:val="000000"/>
          <w:sz w:val="28"/>
          <w:szCs w:val="28"/>
        </w:rPr>
        <w:t xml:space="preserve">мориальных комплексах </w:t>
      </w:r>
      <w:r w:rsidR="00160C04" w:rsidRPr="005C644F">
        <w:rPr>
          <w:rFonts w:ascii="Times New Roman" w:hAnsi="Times New Roman"/>
          <w:color w:val="000000"/>
          <w:sz w:val="28"/>
          <w:szCs w:val="28"/>
        </w:rPr>
        <w:t>села Сергеевка</w:t>
      </w:r>
      <w:r w:rsidR="00AD33F6" w:rsidRPr="005C644F">
        <w:rPr>
          <w:rFonts w:ascii="Times New Roman" w:hAnsi="Times New Roman"/>
          <w:color w:val="000000"/>
          <w:sz w:val="28"/>
          <w:szCs w:val="28"/>
        </w:rPr>
        <w:t xml:space="preserve">.  </w:t>
      </w:r>
      <w:r w:rsidR="00AD33F6" w:rsidRPr="005C644F">
        <w:rPr>
          <w:rStyle w:val="c19"/>
          <w:rFonts w:ascii="Times New Roman" w:hAnsi="Times New Roman"/>
          <w:bCs/>
          <w:iCs/>
          <w:sz w:val="28"/>
          <w:szCs w:val="28"/>
          <w:bdr w:val="none" w:sz="0" w:space="0" w:color="auto" w:frame="1"/>
        </w:rPr>
        <w:t>Создана схема</w:t>
      </w:r>
      <w:r w:rsidR="000A5DDA" w:rsidRPr="005C644F">
        <w:rPr>
          <w:rStyle w:val="c19"/>
          <w:rFonts w:ascii="Times New Roman" w:hAnsi="Times New Roman"/>
          <w:bCs/>
          <w:iCs/>
          <w:sz w:val="28"/>
          <w:szCs w:val="28"/>
          <w:bdr w:val="none" w:sz="0" w:space="0" w:color="auto" w:frame="1"/>
        </w:rPr>
        <w:t xml:space="preserve">  маршрута экскурсии</w:t>
      </w:r>
      <w:r w:rsidR="002D753F">
        <w:rPr>
          <w:rStyle w:val="c19"/>
          <w:rFonts w:ascii="Times New Roman" w:hAnsi="Times New Roman"/>
          <w:bCs/>
          <w:iCs/>
          <w:sz w:val="28"/>
          <w:szCs w:val="28"/>
          <w:bdr w:val="none" w:sz="0" w:space="0" w:color="auto" w:frame="1"/>
        </w:rPr>
        <w:t xml:space="preserve"> </w:t>
      </w:r>
      <w:r w:rsidR="00AD33F6" w:rsidRPr="005C644F">
        <w:rPr>
          <w:rStyle w:val="c19"/>
          <w:rFonts w:ascii="Times New Roman" w:hAnsi="Times New Roman"/>
          <w:bCs/>
          <w:iCs/>
          <w:sz w:val="28"/>
          <w:szCs w:val="28"/>
          <w:bdr w:val="none" w:sz="0" w:space="0" w:color="auto" w:frame="1"/>
        </w:rPr>
        <w:t>«По тропам знаменитых земляков».  Разработан</w:t>
      </w:r>
      <w:r w:rsidR="000A5DDA" w:rsidRPr="005C644F">
        <w:rPr>
          <w:rStyle w:val="c19"/>
          <w:rFonts w:ascii="Times New Roman" w:hAnsi="Times New Roman"/>
          <w:bCs/>
          <w:iCs/>
          <w:sz w:val="28"/>
          <w:szCs w:val="28"/>
          <w:bdr w:val="none" w:sz="0" w:space="0" w:color="auto" w:frame="1"/>
        </w:rPr>
        <w:t xml:space="preserve"> План мероприятий в рамках туристического Проекта;</w:t>
      </w:r>
      <w:r w:rsidR="008D4BD5" w:rsidRPr="005C644F">
        <w:rPr>
          <w:rStyle w:val="c19"/>
          <w:rFonts w:ascii="Times New Roman" w:hAnsi="Times New Roman"/>
          <w:bCs/>
          <w:iCs/>
          <w:sz w:val="28"/>
          <w:szCs w:val="28"/>
          <w:bdr w:val="none" w:sz="0" w:space="0" w:color="auto" w:frame="1"/>
        </w:rPr>
        <w:t xml:space="preserve">  р</w:t>
      </w:r>
      <w:r w:rsidR="00AD33F6" w:rsidRPr="005C644F">
        <w:rPr>
          <w:rStyle w:val="c19"/>
          <w:rFonts w:ascii="Times New Roman" w:hAnsi="Times New Roman"/>
          <w:bCs/>
          <w:iCs/>
          <w:sz w:val="28"/>
          <w:szCs w:val="28"/>
          <w:bdr w:val="none" w:sz="0" w:space="0" w:color="auto" w:frame="1"/>
        </w:rPr>
        <w:t>азработаны буклеты, рекламная продукция</w:t>
      </w:r>
      <w:r w:rsidR="000A5DDA" w:rsidRPr="005C644F">
        <w:rPr>
          <w:rStyle w:val="c19"/>
          <w:rFonts w:ascii="Times New Roman" w:hAnsi="Times New Roman"/>
          <w:bCs/>
          <w:iCs/>
          <w:sz w:val="28"/>
          <w:szCs w:val="28"/>
          <w:bdr w:val="none" w:sz="0" w:space="0" w:color="auto" w:frame="1"/>
        </w:rPr>
        <w:t xml:space="preserve">;  </w:t>
      </w:r>
      <w:r w:rsidR="008D4BD5" w:rsidRPr="005C644F">
        <w:rPr>
          <w:rStyle w:val="c19"/>
          <w:rFonts w:ascii="Times New Roman" w:hAnsi="Times New Roman"/>
          <w:bCs/>
          <w:iCs/>
          <w:sz w:val="28"/>
          <w:szCs w:val="28"/>
          <w:bdr w:val="none" w:sz="0" w:space="0" w:color="auto" w:frame="1"/>
        </w:rPr>
        <w:t>п</w:t>
      </w:r>
      <w:r w:rsidR="00AD33F6" w:rsidRPr="005C644F">
        <w:rPr>
          <w:rStyle w:val="c19"/>
          <w:rFonts w:ascii="Times New Roman" w:hAnsi="Times New Roman"/>
          <w:bCs/>
          <w:iCs/>
          <w:sz w:val="28"/>
          <w:szCs w:val="28"/>
          <w:bdr w:val="none" w:sz="0" w:space="0" w:color="auto" w:frame="1"/>
        </w:rPr>
        <w:t>ривлечены</w:t>
      </w:r>
      <w:r w:rsidR="000A5DDA" w:rsidRPr="005C644F">
        <w:rPr>
          <w:rStyle w:val="c19"/>
          <w:rFonts w:ascii="Times New Roman" w:hAnsi="Times New Roman"/>
          <w:bCs/>
          <w:iCs/>
          <w:sz w:val="28"/>
          <w:szCs w:val="28"/>
          <w:bdr w:val="none" w:sz="0" w:space="0" w:color="auto" w:frame="1"/>
        </w:rPr>
        <w:t xml:space="preserve"> спонсорские средства</w:t>
      </w:r>
      <w:r w:rsidR="008D4BD5" w:rsidRPr="005C644F">
        <w:rPr>
          <w:rStyle w:val="c19"/>
          <w:rFonts w:ascii="Times New Roman" w:hAnsi="Times New Roman"/>
          <w:bCs/>
          <w:iCs/>
          <w:sz w:val="28"/>
          <w:szCs w:val="28"/>
          <w:bdr w:val="none" w:sz="0" w:space="0" w:color="auto" w:frame="1"/>
        </w:rPr>
        <w:t xml:space="preserve"> в размере 3000</w:t>
      </w:r>
      <w:r w:rsidR="002D753F">
        <w:rPr>
          <w:rStyle w:val="c19"/>
          <w:rFonts w:ascii="Times New Roman" w:hAnsi="Times New Roman"/>
          <w:bCs/>
          <w:iCs/>
          <w:sz w:val="28"/>
          <w:szCs w:val="28"/>
          <w:bdr w:val="none" w:sz="0" w:space="0" w:color="auto" w:frame="1"/>
        </w:rPr>
        <w:t>,00</w:t>
      </w:r>
      <w:r w:rsidR="008D4BD5" w:rsidRPr="005C644F">
        <w:rPr>
          <w:rStyle w:val="c19"/>
          <w:rFonts w:ascii="Times New Roman" w:hAnsi="Times New Roman"/>
          <w:bCs/>
          <w:iCs/>
          <w:sz w:val="28"/>
          <w:szCs w:val="28"/>
          <w:bdr w:val="none" w:sz="0" w:space="0" w:color="auto" w:frame="1"/>
        </w:rPr>
        <w:t xml:space="preserve"> рублей</w:t>
      </w:r>
      <w:r w:rsidR="000A5DDA" w:rsidRPr="005C644F">
        <w:rPr>
          <w:rStyle w:val="c19"/>
          <w:rFonts w:ascii="Times New Roman" w:hAnsi="Times New Roman"/>
          <w:bCs/>
          <w:iCs/>
          <w:sz w:val="28"/>
          <w:szCs w:val="28"/>
          <w:bdr w:val="none" w:sz="0" w:space="0" w:color="auto" w:frame="1"/>
        </w:rPr>
        <w:t>;</w:t>
      </w:r>
      <w:r w:rsidR="008D4BD5" w:rsidRPr="005C644F">
        <w:rPr>
          <w:rStyle w:val="c19"/>
          <w:rFonts w:ascii="Times New Roman" w:hAnsi="Times New Roman"/>
          <w:bCs/>
          <w:iCs/>
          <w:sz w:val="28"/>
          <w:szCs w:val="28"/>
          <w:bdr w:val="none" w:sz="0" w:space="0" w:color="auto" w:frame="1"/>
        </w:rPr>
        <w:t xml:space="preserve"> р</w:t>
      </w:r>
      <w:r w:rsidR="00AD33F6" w:rsidRPr="005C644F">
        <w:rPr>
          <w:rStyle w:val="c19"/>
          <w:rFonts w:ascii="Times New Roman" w:hAnsi="Times New Roman"/>
          <w:bCs/>
          <w:iCs/>
          <w:sz w:val="28"/>
          <w:szCs w:val="28"/>
          <w:bdr w:val="none" w:sz="0" w:space="0" w:color="auto" w:frame="1"/>
        </w:rPr>
        <w:t>азмещена информация</w:t>
      </w:r>
      <w:r w:rsidR="000A5DDA" w:rsidRPr="005C644F">
        <w:rPr>
          <w:rStyle w:val="c19"/>
          <w:rFonts w:ascii="Times New Roman" w:hAnsi="Times New Roman"/>
          <w:bCs/>
          <w:iCs/>
          <w:sz w:val="28"/>
          <w:szCs w:val="28"/>
          <w:bdr w:val="none" w:sz="0" w:space="0" w:color="auto" w:frame="1"/>
        </w:rPr>
        <w:t xml:space="preserve"> в средствах СМИ.</w:t>
      </w:r>
    </w:p>
    <w:p w:rsidR="00071AE2" w:rsidRPr="005C644F" w:rsidRDefault="00071AE2" w:rsidP="00B93417">
      <w:pPr>
        <w:pStyle w:val="ad"/>
        <w:spacing w:line="360" w:lineRule="auto"/>
        <w:jc w:val="both"/>
        <w:rPr>
          <w:rFonts w:ascii="Times New Roman" w:hAnsi="Times New Roman"/>
          <w:color w:val="FF0000"/>
          <w:sz w:val="28"/>
          <w:szCs w:val="28"/>
        </w:rPr>
      </w:pPr>
      <w:r w:rsidRPr="005C644F">
        <w:rPr>
          <w:rStyle w:val="c19"/>
          <w:rFonts w:ascii="Times New Roman" w:hAnsi="Times New Roman"/>
          <w:bCs/>
          <w:iCs/>
          <w:sz w:val="28"/>
          <w:szCs w:val="28"/>
          <w:bdr w:val="none" w:sz="0" w:space="0" w:color="auto" w:frame="1"/>
        </w:rPr>
        <w:t xml:space="preserve">       В Язовской библиотеке в рамках проекта «Маршал Язов – Человек легенда» на первом этапе был разработан и собран материал для создания </w:t>
      </w:r>
      <w:r w:rsidRPr="005C644F">
        <w:rPr>
          <w:rFonts w:ascii="Times New Roman" w:hAnsi="Times New Roman"/>
          <w:sz w:val="28"/>
          <w:szCs w:val="28"/>
        </w:rPr>
        <w:t xml:space="preserve"> музейной экспозиции на Родине легендарного маршала Д. Т. Язова</w:t>
      </w:r>
      <w:r w:rsidR="00324569" w:rsidRPr="005C644F">
        <w:rPr>
          <w:rFonts w:ascii="Times New Roman" w:hAnsi="Times New Roman"/>
          <w:sz w:val="28"/>
          <w:szCs w:val="28"/>
        </w:rPr>
        <w:t>.</w:t>
      </w:r>
      <w:r w:rsidR="00C870F4">
        <w:rPr>
          <w:rFonts w:ascii="Times New Roman" w:hAnsi="Times New Roman"/>
          <w:sz w:val="28"/>
          <w:szCs w:val="28"/>
        </w:rPr>
        <w:t xml:space="preserve"> </w:t>
      </w:r>
      <w:r w:rsidR="00874145" w:rsidRPr="005C644F">
        <w:rPr>
          <w:rFonts w:ascii="Times New Roman" w:hAnsi="Times New Roman"/>
          <w:sz w:val="28"/>
          <w:szCs w:val="28"/>
        </w:rPr>
        <w:t>Б</w:t>
      </w:r>
      <w:r w:rsidRPr="005C644F">
        <w:rPr>
          <w:rFonts w:ascii="Times New Roman" w:hAnsi="Times New Roman"/>
          <w:sz w:val="28"/>
          <w:szCs w:val="28"/>
        </w:rPr>
        <w:t xml:space="preserve">ыла  организована поисковая работа, </w:t>
      </w:r>
      <w:r w:rsidR="00874145" w:rsidRPr="005C644F">
        <w:rPr>
          <w:rFonts w:ascii="Times New Roman" w:hAnsi="Times New Roman"/>
          <w:sz w:val="28"/>
          <w:szCs w:val="28"/>
        </w:rPr>
        <w:t>привлечены родственники</w:t>
      </w:r>
      <w:r w:rsidRPr="005C644F">
        <w:rPr>
          <w:rFonts w:ascii="Times New Roman" w:hAnsi="Times New Roman"/>
          <w:sz w:val="28"/>
          <w:szCs w:val="28"/>
        </w:rPr>
        <w:t xml:space="preserve"> зн</w:t>
      </w:r>
      <w:r w:rsidR="00324569" w:rsidRPr="005C644F">
        <w:rPr>
          <w:rFonts w:ascii="Times New Roman" w:hAnsi="Times New Roman"/>
          <w:sz w:val="28"/>
          <w:szCs w:val="28"/>
        </w:rPr>
        <w:t>акомых Дмитрия Тимофеевича</w:t>
      </w:r>
      <w:r w:rsidRPr="005C644F">
        <w:rPr>
          <w:rFonts w:ascii="Times New Roman" w:hAnsi="Times New Roman"/>
          <w:sz w:val="28"/>
          <w:szCs w:val="28"/>
        </w:rPr>
        <w:t xml:space="preserve"> для  наполнения экспозиции экспонатами, </w:t>
      </w:r>
      <w:r w:rsidR="00874145" w:rsidRPr="005C644F">
        <w:rPr>
          <w:rFonts w:ascii="Times New Roman" w:hAnsi="Times New Roman"/>
          <w:sz w:val="28"/>
          <w:szCs w:val="28"/>
        </w:rPr>
        <w:t>организованы д</w:t>
      </w:r>
      <w:r w:rsidRPr="005C644F">
        <w:rPr>
          <w:rFonts w:ascii="Times New Roman" w:hAnsi="Times New Roman"/>
          <w:sz w:val="28"/>
          <w:szCs w:val="28"/>
        </w:rPr>
        <w:t xml:space="preserve">ни </w:t>
      </w:r>
      <w:r w:rsidR="00324569" w:rsidRPr="005C644F">
        <w:rPr>
          <w:rFonts w:ascii="Times New Roman" w:hAnsi="Times New Roman"/>
          <w:sz w:val="28"/>
          <w:szCs w:val="28"/>
        </w:rPr>
        <w:t>дарения.</w:t>
      </w:r>
      <w:r w:rsidR="00874145" w:rsidRPr="005C644F">
        <w:rPr>
          <w:rFonts w:ascii="Times New Roman" w:hAnsi="Times New Roman"/>
          <w:sz w:val="28"/>
          <w:szCs w:val="28"/>
        </w:rPr>
        <w:t xml:space="preserve"> После завершения оформительских работ, в соответствии с необходимыми требованиями и   с учётом имеющихся экспозиционных площадей</w:t>
      </w:r>
      <w:r w:rsidR="002D753F">
        <w:rPr>
          <w:rFonts w:ascii="Times New Roman" w:hAnsi="Times New Roman"/>
          <w:sz w:val="28"/>
          <w:szCs w:val="28"/>
        </w:rPr>
        <w:t xml:space="preserve"> </w:t>
      </w:r>
      <w:r w:rsidR="00874145" w:rsidRPr="005C644F">
        <w:rPr>
          <w:rFonts w:ascii="Times New Roman" w:hAnsi="Times New Roman"/>
          <w:sz w:val="28"/>
          <w:szCs w:val="28"/>
        </w:rPr>
        <w:t>9 мая 2019 года планируется торжественное открытие экспозиции.</w:t>
      </w:r>
    </w:p>
    <w:p w:rsidR="00E8249B" w:rsidRPr="00614E4C" w:rsidRDefault="001158CB" w:rsidP="00E8249B">
      <w:pPr>
        <w:pStyle w:val="ad"/>
        <w:spacing w:line="360" w:lineRule="auto"/>
        <w:jc w:val="both"/>
        <w:rPr>
          <w:rFonts w:ascii="Times New Roman" w:eastAsia="Arial Unicode MS" w:hAnsi="Times New Roman"/>
          <w:sz w:val="28"/>
          <w:szCs w:val="28"/>
        </w:rPr>
      </w:pPr>
      <w:r>
        <w:rPr>
          <w:rFonts w:ascii="Times New Roman" w:hAnsi="Times New Roman"/>
          <w:sz w:val="28"/>
          <w:szCs w:val="28"/>
        </w:rPr>
        <w:t xml:space="preserve">       </w:t>
      </w:r>
      <w:r w:rsidR="004929EE" w:rsidRPr="00614E4C">
        <w:rPr>
          <w:rFonts w:ascii="Times New Roman" w:hAnsi="Times New Roman"/>
          <w:sz w:val="28"/>
          <w:szCs w:val="28"/>
        </w:rPr>
        <w:t xml:space="preserve">Итогом краеведческого проекта «Куломзино - село родное» (Куломзинская б/ф) в 2018 году стало создание стендовой экспозиции (краеведческий срез)  </w:t>
      </w:r>
      <w:r w:rsidR="004929EE" w:rsidRPr="00614E4C">
        <w:rPr>
          <w:rFonts w:ascii="Times New Roman" w:eastAsia="Times New Roman" w:hAnsi="Times New Roman"/>
          <w:sz w:val="28"/>
          <w:szCs w:val="28"/>
        </w:rPr>
        <w:t>«Куломзино - село мое родное»</w:t>
      </w:r>
      <w:r w:rsidR="004929EE" w:rsidRPr="00614E4C">
        <w:rPr>
          <w:rFonts w:ascii="Times New Roman" w:hAnsi="Times New Roman"/>
          <w:sz w:val="28"/>
          <w:szCs w:val="28"/>
        </w:rPr>
        <w:t>,</w:t>
      </w:r>
      <w:r w:rsidR="00324569" w:rsidRPr="00614E4C">
        <w:rPr>
          <w:rFonts w:ascii="Times New Roman" w:hAnsi="Times New Roman"/>
          <w:sz w:val="28"/>
          <w:szCs w:val="28"/>
        </w:rPr>
        <w:t xml:space="preserve"> создан электронный  ресурс</w:t>
      </w:r>
      <w:r w:rsidR="00C870F4">
        <w:rPr>
          <w:rFonts w:ascii="Times New Roman" w:hAnsi="Times New Roman"/>
          <w:sz w:val="28"/>
          <w:szCs w:val="28"/>
        </w:rPr>
        <w:t xml:space="preserve"> </w:t>
      </w:r>
      <w:r w:rsidR="004929EE" w:rsidRPr="00614E4C">
        <w:rPr>
          <w:rFonts w:ascii="Times New Roman" w:hAnsi="Times New Roman"/>
          <w:sz w:val="28"/>
          <w:szCs w:val="28"/>
        </w:rPr>
        <w:t>«Летопись села»,</w:t>
      </w:r>
      <w:r w:rsidR="00324569" w:rsidRPr="00614E4C">
        <w:rPr>
          <w:rFonts w:ascii="Times New Roman" w:hAnsi="Times New Roman"/>
          <w:sz w:val="28"/>
          <w:szCs w:val="28"/>
        </w:rPr>
        <w:t xml:space="preserve">  оформлен   альбом</w:t>
      </w:r>
      <w:r w:rsidR="00C870F4">
        <w:rPr>
          <w:rFonts w:ascii="Times New Roman" w:hAnsi="Times New Roman"/>
          <w:sz w:val="28"/>
          <w:szCs w:val="28"/>
        </w:rPr>
        <w:t xml:space="preserve"> </w:t>
      </w:r>
      <w:r w:rsidR="004929EE" w:rsidRPr="00614E4C">
        <w:rPr>
          <w:rFonts w:ascii="Times New Roman" w:hAnsi="Times New Roman"/>
          <w:sz w:val="28"/>
          <w:szCs w:val="28"/>
        </w:rPr>
        <w:t>«Знаменитые  куломзинцы»,</w:t>
      </w:r>
      <w:r w:rsidR="00C870F4">
        <w:rPr>
          <w:rFonts w:ascii="Times New Roman" w:hAnsi="Times New Roman"/>
          <w:sz w:val="28"/>
          <w:szCs w:val="28"/>
        </w:rPr>
        <w:t xml:space="preserve"> </w:t>
      </w:r>
      <w:r w:rsidR="00324569" w:rsidRPr="00614E4C">
        <w:rPr>
          <w:rFonts w:ascii="Times New Roman" w:hAnsi="Times New Roman"/>
          <w:sz w:val="28"/>
          <w:szCs w:val="28"/>
          <w:lang w:eastAsia="ru-RU"/>
        </w:rPr>
        <w:t>создана книга</w:t>
      </w:r>
      <w:r w:rsidR="0013736E" w:rsidRPr="00614E4C">
        <w:rPr>
          <w:rFonts w:ascii="Times New Roman" w:hAnsi="Times New Roman"/>
          <w:sz w:val="28"/>
          <w:szCs w:val="28"/>
          <w:lang w:eastAsia="ru-RU"/>
        </w:rPr>
        <w:t xml:space="preserve"> в электронном варианте </w:t>
      </w:r>
      <w:r w:rsidR="00B93417" w:rsidRPr="00614E4C">
        <w:rPr>
          <w:rFonts w:ascii="Times New Roman" w:hAnsi="Times New Roman"/>
          <w:sz w:val="28"/>
          <w:szCs w:val="28"/>
          <w:lang w:eastAsia="ru-RU"/>
        </w:rPr>
        <w:t>«Б</w:t>
      </w:r>
      <w:r w:rsidR="0013736E" w:rsidRPr="00614E4C">
        <w:rPr>
          <w:rFonts w:ascii="Times New Roman" w:hAnsi="Times New Roman"/>
          <w:sz w:val="28"/>
          <w:szCs w:val="28"/>
          <w:lang w:eastAsia="ru-RU"/>
        </w:rPr>
        <w:t xml:space="preserve">ольшие судьбы маленького села», и самое главное: </w:t>
      </w:r>
      <w:r w:rsidR="004929EE" w:rsidRPr="00614E4C">
        <w:rPr>
          <w:rFonts w:ascii="Times New Roman" w:hAnsi="Times New Roman"/>
          <w:sz w:val="28"/>
          <w:szCs w:val="28"/>
        </w:rPr>
        <w:t xml:space="preserve"> в библиотеке</w:t>
      </w:r>
      <w:r w:rsidR="00324569" w:rsidRPr="00614E4C">
        <w:rPr>
          <w:rFonts w:ascii="Times New Roman" w:hAnsi="Times New Roman"/>
          <w:sz w:val="28"/>
          <w:szCs w:val="28"/>
        </w:rPr>
        <w:t xml:space="preserve"> </w:t>
      </w:r>
      <w:r w:rsidR="00324569" w:rsidRPr="00614E4C">
        <w:rPr>
          <w:rFonts w:ascii="Times New Roman" w:hAnsi="Times New Roman"/>
          <w:sz w:val="28"/>
          <w:szCs w:val="28"/>
        </w:rPr>
        <w:lastRenderedPageBreak/>
        <w:t>создан центр</w:t>
      </w:r>
      <w:r w:rsidR="0013736E" w:rsidRPr="00614E4C">
        <w:rPr>
          <w:rFonts w:ascii="Times New Roman" w:hAnsi="Times New Roman"/>
          <w:sz w:val="28"/>
          <w:szCs w:val="28"/>
        </w:rPr>
        <w:t xml:space="preserve"> краеведческих ресурсов</w:t>
      </w:r>
      <w:r w:rsidR="004929EE" w:rsidRPr="00614E4C">
        <w:rPr>
          <w:rFonts w:ascii="Times New Roman" w:hAnsi="Times New Roman"/>
          <w:sz w:val="28"/>
          <w:szCs w:val="28"/>
        </w:rPr>
        <w:t xml:space="preserve">. </w:t>
      </w:r>
      <w:r w:rsidR="00C870F4">
        <w:rPr>
          <w:rFonts w:ascii="Times New Roman" w:hAnsi="Times New Roman"/>
          <w:sz w:val="28"/>
          <w:szCs w:val="28"/>
        </w:rPr>
        <w:t xml:space="preserve">  </w:t>
      </w:r>
      <w:r w:rsidR="004929EE" w:rsidRPr="00614E4C">
        <w:rPr>
          <w:rFonts w:ascii="Times New Roman" w:hAnsi="Times New Roman"/>
          <w:sz w:val="28"/>
          <w:szCs w:val="28"/>
        </w:rPr>
        <w:t>В   музейной комнате, воссоздающей   быт и традиции предков</w:t>
      </w:r>
      <w:r w:rsidR="00F46AC1" w:rsidRPr="00614E4C">
        <w:rPr>
          <w:rFonts w:ascii="Times New Roman" w:hAnsi="Times New Roman"/>
          <w:sz w:val="28"/>
          <w:szCs w:val="28"/>
        </w:rPr>
        <w:t xml:space="preserve">, </w:t>
      </w:r>
      <w:r w:rsidR="00324569" w:rsidRPr="00614E4C">
        <w:rPr>
          <w:rFonts w:ascii="Times New Roman" w:hAnsi="Times New Roman"/>
          <w:sz w:val="28"/>
          <w:szCs w:val="28"/>
        </w:rPr>
        <w:t xml:space="preserve"> проводятся</w:t>
      </w:r>
      <w:r w:rsidR="004929EE" w:rsidRPr="00614E4C">
        <w:rPr>
          <w:rFonts w:ascii="Times New Roman" w:hAnsi="Times New Roman"/>
          <w:sz w:val="28"/>
          <w:szCs w:val="28"/>
        </w:rPr>
        <w:t xml:space="preserve"> мер</w:t>
      </w:r>
      <w:r w:rsidR="00324569" w:rsidRPr="00614E4C">
        <w:rPr>
          <w:rFonts w:ascii="Times New Roman" w:hAnsi="Times New Roman"/>
          <w:sz w:val="28"/>
          <w:szCs w:val="28"/>
        </w:rPr>
        <w:t>оприятия, которые сопровождаются</w:t>
      </w:r>
      <w:r w:rsidR="004929EE" w:rsidRPr="00614E4C">
        <w:rPr>
          <w:rFonts w:ascii="Times New Roman" w:hAnsi="Times New Roman"/>
          <w:sz w:val="28"/>
          <w:szCs w:val="28"/>
        </w:rPr>
        <w:t xml:space="preserve"> экскурсиями  по музейной комнате:</w:t>
      </w:r>
      <w:r w:rsidR="00324569" w:rsidRPr="00614E4C">
        <w:rPr>
          <w:rFonts w:ascii="Times New Roman" w:eastAsia="Arial Unicode MS" w:hAnsi="Times New Roman"/>
          <w:sz w:val="28"/>
          <w:szCs w:val="28"/>
        </w:rPr>
        <w:t xml:space="preserve"> презентаци</w:t>
      </w:r>
      <w:r w:rsidR="001A0179" w:rsidRPr="00614E4C">
        <w:rPr>
          <w:rFonts w:ascii="Times New Roman" w:eastAsia="Arial Unicode MS" w:hAnsi="Times New Roman"/>
          <w:sz w:val="28"/>
          <w:szCs w:val="28"/>
        </w:rPr>
        <w:t>я</w:t>
      </w:r>
      <w:r w:rsidR="004929EE" w:rsidRPr="00614E4C">
        <w:rPr>
          <w:rFonts w:ascii="Times New Roman" w:eastAsia="Arial Unicode MS" w:hAnsi="Times New Roman"/>
          <w:sz w:val="28"/>
          <w:szCs w:val="28"/>
        </w:rPr>
        <w:t xml:space="preserve"> фотоальбома «История </w:t>
      </w:r>
      <w:r w:rsidR="00324569" w:rsidRPr="00614E4C">
        <w:rPr>
          <w:rFonts w:ascii="Times New Roman" w:eastAsia="Arial Unicode MS" w:hAnsi="Times New Roman"/>
          <w:sz w:val="28"/>
          <w:szCs w:val="28"/>
        </w:rPr>
        <w:t>Куломзино в лицах»</w:t>
      </w:r>
      <w:r w:rsidR="001A0179" w:rsidRPr="00614E4C">
        <w:rPr>
          <w:rFonts w:ascii="Times New Roman" w:eastAsia="Arial Unicode MS" w:hAnsi="Times New Roman"/>
          <w:sz w:val="28"/>
          <w:szCs w:val="28"/>
        </w:rPr>
        <w:t>,</w:t>
      </w:r>
      <w:r w:rsidR="004929EE" w:rsidRPr="00614E4C">
        <w:rPr>
          <w:rFonts w:ascii="Times New Roman" w:eastAsia="Arial Unicode MS" w:hAnsi="Times New Roman"/>
          <w:sz w:val="28"/>
          <w:szCs w:val="28"/>
        </w:rPr>
        <w:t xml:space="preserve">  вечер </w:t>
      </w:r>
      <w:r w:rsidR="00F46AC1" w:rsidRPr="00614E4C">
        <w:rPr>
          <w:rFonts w:ascii="Times New Roman" w:eastAsia="Arial Unicode MS" w:hAnsi="Times New Roman"/>
          <w:sz w:val="28"/>
          <w:szCs w:val="28"/>
        </w:rPr>
        <w:t>-</w:t>
      </w:r>
      <w:r w:rsidR="004929EE" w:rsidRPr="00614E4C">
        <w:rPr>
          <w:rFonts w:ascii="Times New Roman" w:eastAsia="Arial Unicode MS" w:hAnsi="Times New Roman"/>
          <w:sz w:val="28"/>
          <w:szCs w:val="28"/>
        </w:rPr>
        <w:t xml:space="preserve"> портрет</w:t>
      </w:r>
      <w:r w:rsidR="00B93417" w:rsidRPr="00614E4C">
        <w:rPr>
          <w:rFonts w:ascii="Times New Roman" w:eastAsia="Arial Unicode MS" w:hAnsi="Times New Roman"/>
          <w:sz w:val="28"/>
          <w:szCs w:val="28"/>
        </w:rPr>
        <w:t xml:space="preserve">, посвященный основателю Куломзино </w:t>
      </w:r>
      <w:r w:rsidR="00B93417" w:rsidRPr="00614E4C">
        <w:rPr>
          <w:rFonts w:ascii="Times New Roman" w:hAnsi="Times New Roman"/>
          <w:sz w:val="28"/>
          <w:szCs w:val="28"/>
          <w:lang w:eastAsia="ru-RU"/>
        </w:rPr>
        <w:t>Куломзину Анатолию Николаевичу «</w:t>
      </w:r>
      <w:r w:rsidR="0013736E" w:rsidRPr="00614E4C">
        <w:rPr>
          <w:rFonts w:ascii="Times New Roman" w:hAnsi="Times New Roman"/>
          <w:sz w:val="28"/>
          <w:szCs w:val="28"/>
          <w:lang w:eastAsia="ru-RU"/>
        </w:rPr>
        <w:t>Имя селу - Куломзино»</w:t>
      </w:r>
      <w:r w:rsidR="001A0179" w:rsidRPr="00614E4C">
        <w:rPr>
          <w:rFonts w:ascii="Times New Roman" w:hAnsi="Times New Roman"/>
          <w:sz w:val="28"/>
          <w:szCs w:val="28"/>
          <w:lang w:eastAsia="ru-RU"/>
        </w:rPr>
        <w:t>,</w:t>
      </w:r>
      <w:r w:rsidR="00C870F4">
        <w:rPr>
          <w:rFonts w:ascii="Times New Roman" w:hAnsi="Times New Roman"/>
          <w:sz w:val="28"/>
          <w:szCs w:val="28"/>
          <w:lang w:eastAsia="ru-RU"/>
        </w:rPr>
        <w:t xml:space="preserve"> </w:t>
      </w:r>
      <w:r w:rsidR="0013736E" w:rsidRPr="00614E4C">
        <w:rPr>
          <w:rFonts w:ascii="Times New Roman" w:hAnsi="Times New Roman"/>
          <w:sz w:val="28"/>
          <w:szCs w:val="28"/>
          <w:lang w:eastAsia="ru-RU"/>
        </w:rPr>
        <w:t xml:space="preserve">«Мое село - моя судьба» </w:t>
      </w:r>
      <w:r w:rsidR="00324569" w:rsidRPr="00614E4C">
        <w:rPr>
          <w:rFonts w:ascii="Times New Roman" w:hAnsi="Times New Roman"/>
          <w:sz w:val="28"/>
          <w:szCs w:val="28"/>
          <w:lang w:eastAsia="ru-RU"/>
        </w:rPr>
        <w:t>- вечер</w:t>
      </w:r>
      <w:r w:rsidR="0013736E" w:rsidRPr="00614E4C">
        <w:rPr>
          <w:rFonts w:ascii="Times New Roman" w:hAnsi="Times New Roman"/>
          <w:sz w:val="28"/>
          <w:szCs w:val="28"/>
          <w:lang w:eastAsia="ru-RU"/>
        </w:rPr>
        <w:t xml:space="preserve"> о династии педагогов Орловских Раисы Тимофеевны  </w:t>
      </w:r>
      <w:r w:rsidR="00324569" w:rsidRPr="00614E4C">
        <w:rPr>
          <w:rFonts w:ascii="Times New Roman" w:hAnsi="Times New Roman"/>
          <w:sz w:val="28"/>
          <w:szCs w:val="28"/>
          <w:lang w:eastAsia="ru-RU"/>
        </w:rPr>
        <w:t>и Владимира Павловича</w:t>
      </w:r>
      <w:r w:rsidR="001A0179" w:rsidRPr="00614E4C">
        <w:rPr>
          <w:rFonts w:ascii="Times New Roman" w:hAnsi="Times New Roman"/>
          <w:sz w:val="28"/>
          <w:szCs w:val="28"/>
          <w:lang w:eastAsia="ru-RU"/>
        </w:rPr>
        <w:t xml:space="preserve">.  </w:t>
      </w:r>
      <w:r w:rsidR="00E8249B" w:rsidRPr="00614E4C">
        <w:rPr>
          <w:rFonts w:ascii="Times New Roman" w:hAnsi="Times New Roman"/>
          <w:sz w:val="28"/>
          <w:szCs w:val="28"/>
          <w:lang w:eastAsia="ru-RU"/>
        </w:rPr>
        <w:t xml:space="preserve">В 2018 году вышло в свет издание «Поклонимся великим тем годам», непосредственное участие в написании одной из глав   </w:t>
      </w:r>
      <w:r w:rsidR="00E8249B" w:rsidRPr="00614E4C">
        <w:rPr>
          <w:rFonts w:ascii="Times New Roman" w:hAnsi="Times New Roman"/>
          <w:sz w:val="28"/>
          <w:szCs w:val="28"/>
        </w:rPr>
        <w:t>«Вы в памяти моей…» приняла участие библиотекарь Куломзинской библиотеки.</w:t>
      </w:r>
      <w:r w:rsidR="00AE495F" w:rsidRPr="00614E4C">
        <w:rPr>
          <w:rFonts w:ascii="Times New Roman" w:hAnsi="Times New Roman"/>
          <w:sz w:val="28"/>
          <w:szCs w:val="28"/>
        </w:rPr>
        <w:t xml:space="preserve">   Всего в рамках проекта  проведено 9 мероприятий, присутствовало </w:t>
      </w:r>
      <w:r w:rsidR="002D753F">
        <w:rPr>
          <w:rFonts w:ascii="Times New Roman" w:hAnsi="Times New Roman"/>
          <w:sz w:val="28"/>
          <w:szCs w:val="28"/>
        </w:rPr>
        <w:t>167</w:t>
      </w:r>
      <w:r w:rsidR="00AE495F" w:rsidRPr="00614E4C">
        <w:rPr>
          <w:rFonts w:ascii="Times New Roman" w:hAnsi="Times New Roman"/>
          <w:sz w:val="28"/>
          <w:szCs w:val="28"/>
        </w:rPr>
        <w:t xml:space="preserve"> чел.</w:t>
      </w:r>
    </w:p>
    <w:p w:rsidR="001A0179" w:rsidRPr="00614E4C" w:rsidRDefault="00C870F4" w:rsidP="000A5DDA">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547413" w:rsidRPr="00614E4C">
        <w:rPr>
          <w:rFonts w:ascii="Times New Roman" w:hAnsi="Times New Roman"/>
          <w:sz w:val="28"/>
          <w:szCs w:val="28"/>
        </w:rPr>
        <w:t xml:space="preserve">В Красовской библиотеке успешно реализуется </w:t>
      </w:r>
      <w:r w:rsidR="002D753F">
        <w:rPr>
          <w:rFonts w:ascii="Times New Roman" w:hAnsi="Times New Roman"/>
          <w:sz w:val="28"/>
          <w:szCs w:val="28"/>
        </w:rPr>
        <w:t>п</w:t>
      </w:r>
      <w:r w:rsidR="00547413" w:rsidRPr="00614E4C">
        <w:rPr>
          <w:rFonts w:ascii="Times New Roman" w:hAnsi="Times New Roman"/>
          <w:sz w:val="28"/>
          <w:szCs w:val="28"/>
        </w:rPr>
        <w:t>роект краеведческой направленности  «Из глубины веков».  В рамках проекта  проведены: театрализованное представление «Масл</w:t>
      </w:r>
      <w:r w:rsidR="002D753F">
        <w:rPr>
          <w:rFonts w:ascii="Times New Roman" w:hAnsi="Times New Roman"/>
          <w:sz w:val="28"/>
          <w:szCs w:val="28"/>
        </w:rPr>
        <w:t>е</w:t>
      </w:r>
      <w:r w:rsidR="00547413" w:rsidRPr="00614E4C">
        <w:rPr>
          <w:rFonts w:ascii="Times New Roman" w:hAnsi="Times New Roman"/>
          <w:sz w:val="28"/>
          <w:szCs w:val="28"/>
        </w:rPr>
        <w:t>ничные забавы»,  исторический час «Лет</w:t>
      </w:r>
      <w:r w:rsidR="00A652FE" w:rsidRPr="00614E4C">
        <w:rPr>
          <w:rFonts w:ascii="Times New Roman" w:hAnsi="Times New Roman"/>
          <w:sz w:val="28"/>
          <w:szCs w:val="28"/>
        </w:rPr>
        <w:t>опись жизни наших прародителей»</w:t>
      </w:r>
      <w:r>
        <w:rPr>
          <w:rFonts w:ascii="Times New Roman" w:hAnsi="Times New Roman"/>
          <w:sz w:val="28"/>
          <w:szCs w:val="28"/>
        </w:rPr>
        <w:t>. С</w:t>
      </w:r>
      <w:r w:rsidR="00A652FE" w:rsidRPr="00614E4C">
        <w:rPr>
          <w:rFonts w:ascii="Times New Roman" w:hAnsi="Times New Roman"/>
          <w:sz w:val="28"/>
          <w:szCs w:val="28"/>
        </w:rPr>
        <w:t>остоялась</w:t>
      </w:r>
      <w:r w:rsidR="006C59EA">
        <w:rPr>
          <w:rFonts w:ascii="Times New Roman" w:hAnsi="Times New Roman"/>
          <w:sz w:val="28"/>
          <w:szCs w:val="28"/>
        </w:rPr>
        <w:t xml:space="preserve"> </w:t>
      </w:r>
      <w:r w:rsidR="00A652FE" w:rsidRPr="00614E4C">
        <w:rPr>
          <w:rFonts w:ascii="Times New Roman" w:hAnsi="Times New Roman"/>
          <w:sz w:val="28"/>
          <w:szCs w:val="28"/>
        </w:rPr>
        <w:t>презентация выставки – инсталляции «По заветам старины» и др.</w:t>
      </w:r>
      <w:r>
        <w:rPr>
          <w:rFonts w:ascii="Times New Roman" w:hAnsi="Times New Roman"/>
          <w:sz w:val="28"/>
          <w:szCs w:val="28"/>
        </w:rPr>
        <w:t xml:space="preserve"> </w:t>
      </w:r>
      <w:r w:rsidR="00A652FE" w:rsidRPr="00614E4C">
        <w:rPr>
          <w:rFonts w:ascii="Times New Roman" w:hAnsi="Times New Roman"/>
          <w:sz w:val="28"/>
          <w:szCs w:val="28"/>
        </w:rPr>
        <w:t xml:space="preserve"> Всего </w:t>
      </w:r>
      <w:r>
        <w:rPr>
          <w:rFonts w:ascii="Times New Roman" w:hAnsi="Times New Roman"/>
          <w:sz w:val="28"/>
          <w:szCs w:val="28"/>
        </w:rPr>
        <w:t xml:space="preserve">  </w:t>
      </w:r>
      <w:r w:rsidR="00A652FE" w:rsidRPr="00614E4C">
        <w:rPr>
          <w:rFonts w:ascii="Times New Roman" w:hAnsi="Times New Roman"/>
          <w:sz w:val="28"/>
          <w:szCs w:val="28"/>
        </w:rPr>
        <w:t xml:space="preserve"> в рамках </w:t>
      </w:r>
      <w:r w:rsidR="002D753F">
        <w:rPr>
          <w:rFonts w:ascii="Times New Roman" w:hAnsi="Times New Roman"/>
          <w:sz w:val="28"/>
          <w:szCs w:val="28"/>
        </w:rPr>
        <w:t>п</w:t>
      </w:r>
      <w:r w:rsidR="00A652FE" w:rsidRPr="00614E4C">
        <w:rPr>
          <w:rFonts w:ascii="Times New Roman" w:hAnsi="Times New Roman"/>
          <w:sz w:val="28"/>
          <w:szCs w:val="28"/>
        </w:rPr>
        <w:t>роекта проведено 8 мероприятий</w:t>
      </w:r>
      <w:r w:rsidR="006C59EA">
        <w:rPr>
          <w:rFonts w:ascii="Times New Roman" w:hAnsi="Times New Roman"/>
          <w:sz w:val="28"/>
          <w:szCs w:val="28"/>
        </w:rPr>
        <w:t>, в них приняли участие 143 чел.</w:t>
      </w:r>
      <w:r w:rsidR="008D4BD5" w:rsidRPr="00614E4C">
        <w:rPr>
          <w:rFonts w:ascii="Times New Roman" w:hAnsi="Times New Roman"/>
          <w:sz w:val="28"/>
          <w:szCs w:val="28"/>
        </w:rPr>
        <w:t xml:space="preserve"> М</w:t>
      </w:r>
      <w:r w:rsidR="006F6DC0" w:rsidRPr="00614E4C">
        <w:rPr>
          <w:rFonts w:ascii="Times New Roman" w:hAnsi="Times New Roman"/>
          <w:sz w:val="28"/>
          <w:szCs w:val="28"/>
        </w:rPr>
        <w:t>естный краевед</w:t>
      </w:r>
      <w:r w:rsidR="008D4BD5" w:rsidRPr="00614E4C">
        <w:rPr>
          <w:rFonts w:ascii="Times New Roman" w:hAnsi="Times New Roman"/>
          <w:sz w:val="28"/>
          <w:szCs w:val="28"/>
        </w:rPr>
        <w:t xml:space="preserve"> Галина Ефимовна </w:t>
      </w:r>
      <w:r w:rsidR="006F6DC0" w:rsidRPr="00614E4C">
        <w:rPr>
          <w:rFonts w:ascii="Times New Roman" w:hAnsi="Times New Roman"/>
          <w:sz w:val="28"/>
          <w:szCs w:val="28"/>
        </w:rPr>
        <w:t>Очнева при разработке мероприятий делилась уникальными архивными и историческими документами об истории села Красовка, быта и традиций односельчан.</w:t>
      </w:r>
    </w:p>
    <w:p w:rsidR="00547413" w:rsidRPr="00054ECC" w:rsidRDefault="00C870F4" w:rsidP="00C45F79">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A652FE" w:rsidRPr="00614E4C">
        <w:rPr>
          <w:rFonts w:ascii="Times New Roman" w:hAnsi="Times New Roman"/>
          <w:sz w:val="28"/>
          <w:szCs w:val="28"/>
        </w:rPr>
        <w:t xml:space="preserve">В рамках </w:t>
      </w:r>
      <w:r w:rsidR="006C59EA">
        <w:rPr>
          <w:rFonts w:ascii="Times New Roman" w:hAnsi="Times New Roman"/>
          <w:sz w:val="28"/>
          <w:szCs w:val="28"/>
        </w:rPr>
        <w:t xml:space="preserve"> </w:t>
      </w:r>
      <w:r w:rsidR="00A652FE" w:rsidRPr="00614E4C">
        <w:rPr>
          <w:rFonts w:ascii="Times New Roman" w:hAnsi="Times New Roman"/>
          <w:sz w:val="28"/>
          <w:szCs w:val="28"/>
        </w:rPr>
        <w:t>200- летия</w:t>
      </w:r>
      <w:r w:rsidR="002F624E" w:rsidRPr="00614E4C">
        <w:rPr>
          <w:rFonts w:ascii="Times New Roman" w:hAnsi="Times New Roman"/>
          <w:sz w:val="28"/>
          <w:szCs w:val="28"/>
        </w:rPr>
        <w:t xml:space="preserve"> со дня рождения </w:t>
      </w:r>
      <w:r w:rsidR="00A652FE" w:rsidRPr="00614E4C">
        <w:rPr>
          <w:rFonts w:ascii="Times New Roman" w:hAnsi="Times New Roman"/>
          <w:sz w:val="28"/>
          <w:szCs w:val="28"/>
        </w:rPr>
        <w:t xml:space="preserve"> И.С. Тургенева специалистами библиотек было разработано и реализовано </w:t>
      </w:r>
      <w:r w:rsidR="00EF3B83" w:rsidRPr="00614E4C">
        <w:rPr>
          <w:rFonts w:ascii="Times New Roman" w:hAnsi="Times New Roman"/>
          <w:sz w:val="28"/>
          <w:szCs w:val="28"/>
        </w:rPr>
        <w:t>8 просветительских программ,</w:t>
      </w:r>
      <w:r w:rsidR="006C59EA">
        <w:rPr>
          <w:rFonts w:ascii="Times New Roman" w:hAnsi="Times New Roman"/>
          <w:sz w:val="28"/>
          <w:szCs w:val="28"/>
        </w:rPr>
        <w:t xml:space="preserve"> </w:t>
      </w:r>
      <w:r w:rsidR="00EF3B83" w:rsidRPr="00614E4C">
        <w:rPr>
          <w:rFonts w:ascii="Times New Roman" w:hAnsi="Times New Roman"/>
          <w:sz w:val="28"/>
          <w:szCs w:val="28"/>
        </w:rPr>
        <w:t>проведено 36 мероприятий.  Число посещений составило 520 чел.</w:t>
      </w:r>
      <w:r w:rsidR="002F624E" w:rsidRPr="00614E4C">
        <w:rPr>
          <w:rFonts w:ascii="Times New Roman" w:hAnsi="Times New Roman"/>
          <w:sz w:val="28"/>
          <w:szCs w:val="28"/>
        </w:rPr>
        <w:t xml:space="preserve"> Наиболее интересными</w:t>
      </w:r>
      <w:r w:rsidR="00EF3B83" w:rsidRPr="00614E4C">
        <w:rPr>
          <w:rFonts w:ascii="Times New Roman" w:hAnsi="Times New Roman"/>
          <w:sz w:val="28"/>
          <w:szCs w:val="28"/>
        </w:rPr>
        <w:t xml:space="preserve"> стал</w:t>
      </w:r>
      <w:r w:rsidR="002F624E" w:rsidRPr="00614E4C">
        <w:rPr>
          <w:rFonts w:ascii="Times New Roman" w:hAnsi="Times New Roman"/>
          <w:sz w:val="28"/>
          <w:szCs w:val="28"/>
        </w:rPr>
        <w:t xml:space="preserve">и программы: </w:t>
      </w:r>
      <w:r w:rsidR="00EF3B83" w:rsidRPr="00614E4C">
        <w:rPr>
          <w:rFonts w:ascii="Times New Roman" w:hAnsi="Times New Roman"/>
          <w:sz w:val="28"/>
          <w:szCs w:val="28"/>
        </w:rPr>
        <w:t>«Читаем Тургенева вместе» (Любимовская б/ф), в рамках которой проведено 8 мероприятий,  число посещений - 96 чел.</w:t>
      </w:r>
      <w:r w:rsidR="002F624E" w:rsidRPr="00614E4C">
        <w:rPr>
          <w:rFonts w:ascii="Times New Roman" w:hAnsi="Times New Roman"/>
          <w:sz w:val="28"/>
          <w:szCs w:val="28"/>
        </w:rPr>
        <w:t>; «Писатель на все времена» (МЦБ)– 8 мероприятий, охвачено 160 чел.</w:t>
      </w:r>
    </w:p>
    <w:p w:rsidR="004C66D0" w:rsidRPr="002F207E" w:rsidRDefault="00F419B7" w:rsidP="002F207E">
      <w:pPr>
        <w:pStyle w:val="ad"/>
        <w:jc w:val="right"/>
        <w:rPr>
          <w:rFonts w:ascii="Times New Roman" w:hAnsi="Times New Roman"/>
        </w:rPr>
      </w:pPr>
      <w:r>
        <w:rPr>
          <w:rFonts w:ascii="Times New Roman" w:hAnsi="Times New Roman"/>
        </w:rPr>
        <w:t>таблица 6</w:t>
      </w:r>
      <w:r w:rsidR="00E433F0" w:rsidRPr="002F207E">
        <w:rPr>
          <w:rFonts w:ascii="Times New Roman" w:hAnsi="Times New Roman"/>
        </w:rPr>
        <w:t xml:space="preserve"> Программы, проекты краеведческой направленности</w:t>
      </w:r>
    </w:p>
    <w:tbl>
      <w:tblPr>
        <w:tblStyle w:val="a4"/>
        <w:tblW w:w="0" w:type="auto"/>
        <w:tblInd w:w="392" w:type="dxa"/>
        <w:tblLook w:val="04A0" w:firstRow="1" w:lastRow="0" w:firstColumn="1" w:lastColumn="0" w:noHBand="0" w:noVBand="1"/>
      </w:tblPr>
      <w:tblGrid>
        <w:gridCol w:w="2931"/>
        <w:gridCol w:w="6956"/>
      </w:tblGrid>
      <w:tr w:rsidR="004C66D0" w:rsidRPr="002F207E" w:rsidTr="00D4499C">
        <w:tc>
          <w:tcPr>
            <w:tcW w:w="4111" w:type="dxa"/>
          </w:tcPr>
          <w:p w:rsidR="004C66D0" w:rsidRPr="002F207E" w:rsidRDefault="004C66D0" w:rsidP="002F207E">
            <w:pPr>
              <w:pStyle w:val="ad"/>
              <w:rPr>
                <w:rFonts w:ascii="Times New Roman" w:hAnsi="Times New Roman"/>
                <w:b/>
                <w:i/>
              </w:rPr>
            </w:pPr>
            <w:r w:rsidRPr="002F207E">
              <w:rPr>
                <w:rFonts w:ascii="Times New Roman" w:hAnsi="Times New Roman"/>
                <w:b/>
                <w:i/>
              </w:rPr>
              <w:t>Наименование библиотеки</w:t>
            </w:r>
          </w:p>
        </w:tc>
        <w:tc>
          <w:tcPr>
            <w:tcW w:w="5670" w:type="dxa"/>
          </w:tcPr>
          <w:p w:rsidR="004C66D0" w:rsidRPr="002F207E" w:rsidRDefault="004C66D0" w:rsidP="002F207E">
            <w:pPr>
              <w:pStyle w:val="ad"/>
              <w:rPr>
                <w:rFonts w:ascii="Times New Roman" w:hAnsi="Times New Roman"/>
                <w:b/>
                <w:i/>
              </w:rPr>
            </w:pPr>
            <w:r w:rsidRPr="002F207E">
              <w:rPr>
                <w:rFonts w:ascii="Times New Roman" w:hAnsi="Times New Roman"/>
                <w:b/>
                <w:i/>
              </w:rPr>
              <w:t>Наименованиепрограммыилипроектакраеведческойнаправленности</w:t>
            </w:r>
          </w:p>
        </w:tc>
      </w:tr>
      <w:tr w:rsidR="004C66D0" w:rsidRPr="002F207E" w:rsidTr="00D4499C">
        <w:tc>
          <w:tcPr>
            <w:tcW w:w="4111" w:type="dxa"/>
          </w:tcPr>
          <w:p w:rsidR="004C66D0" w:rsidRPr="002F207E" w:rsidRDefault="003D02D5" w:rsidP="002F207E">
            <w:pPr>
              <w:pStyle w:val="ad"/>
              <w:rPr>
                <w:rFonts w:ascii="Times New Roman" w:hAnsi="Times New Roman"/>
              </w:rPr>
            </w:pPr>
            <w:r w:rsidRPr="002F207E">
              <w:rPr>
                <w:rFonts w:ascii="Times New Roman" w:hAnsi="Times New Roman"/>
              </w:rPr>
              <w:t>Куломзинская библиотека - филиал</w:t>
            </w:r>
          </w:p>
        </w:tc>
        <w:tc>
          <w:tcPr>
            <w:tcW w:w="5670" w:type="dxa"/>
          </w:tcPr>
          <w:p w:rsidR="004C66D0" w:rsidRPr="002F207E" w:rsidRDefault="003D02D5" w:rsidP="002F207E">
            <w:pPr>
              <w:pStyle w:val="ad"/>
              <w:rPr>
                <w:rFonts w:ascii="Times New Roman" w:hAnsi="Times New Roman"/>
              </w:rPr>
            </w:pPr>
            <w:r w:rsidRPr="002F207E">
              <w:rPr>
                <w:rFonts w:ascii="Times New Roman" w:eastAsia="Times New Roman" w:hAnsi="Times New Roman"/>
              </w:rPr>
              <w:t>«Куломзино - село мое родное»</w:t>
            </w:r>
            <w:r w:rsidR="0061613B" w:rsidRPr="002F207E">
              <w:rPr>
                <w:rFonts w:ascii="Times New Roman" w:eastAsia="Times New Roman" w:hAnsi="Times New Roman"/>
              </w:rPr>
              <w:t>: историко-краеведческий проект</w:t>
            </w:r>
          </w:p>
        </w:tc>
      </w:tr>
      <w:tr w:rsidR="004C66D0" w:rsidRPr="002F207E" w:rsidTr="00D4499C">
        <w:tc>
          <w:tcPr>
            <w:tcW w:w="4111" w:type="dxa"/>
          </w:tcPr>
          <w:p w:rsidR="004C66D0" w:rsidRPr="002F207E" w:rsidRDefault="004C66D0" w:rsidP="00B53E56">
            <w:pPr>
              <w:jc w:val="both"/>
              <w:rPr>
                <w:rFonts w:ascii="Times New Roman" w:hAnsi="Times New Roman" w:cs="Times New Roman"/>
                <w:sz w:val="24"/>
                <w:szCs w:val="24"/>
              </w:rPr>
            </w:pPr>
            <w:r w:rsidRPr="002F207E">
              <w:rPr>
                <w:rFonts w:ascii="Times New Roman" w:hAnsi="Times New Roman" w:cs="Times New Roman"/>
                <w:sz w:val="24"/>
                <w:szCs w:val="24"/>
              </w:rPr>
              <w:t xml:space="preserve">Язовская сельская библиотека - филиал </w:t>
            </w:r>
          </w:p>
        </w:tc>
        <w:tc>
          <w:tcPr>
            <w:tcW w:w="5670" w:type="dxa"/>
          </w:tcPr>
          <w:p w:rsidR="004C66D0" w:rsidRPr="002F207E" w:rsidRDefault="003D02D5" w:rsidP="00B53E56">
            <w:pPr>
              <w:jc w:val="both"/>
              <w:rPr>
                <w:rFonts w:ascii="Times New Roman" w:hAnsi="Times New Roman" w:cs="Times New Roman"/>
                <w:sz w:val="24"/>
                <w:szCs w:val="24"/>
              </w:rPr>
            </w:pPr>
            <w:r w:rsidRPr="002F207E">
              <w:rPr>
                <w:rFonts w:ascii="Times New Roman" w:hAnsi="Times New Roman" w:cs="Times New Roman"/>
                <w:sz w:val="24"/>
                <w:szCs w:val="24"/>
              </w:rPr>
              <w:t>«Маршал Язов - Человек легенда</w:t>
            </w:r>
            <w:r w:rsidR="0061613B" w:rsidRPr="002F207E">
              <w:rPr>
                <w:rFonts w:ascii="Times New Roman" w:hAnsi="Times New Roman" w:cs="Times New Roman"/>
                <w:sz w:val="24"/>
                <w:szCs w:val="24"/>
              </w:rPr>
              <w:t>»: создание музейной экспозиции на Родине легендарного маршала Д.Т. Язова</w:t>
            </w:r>
          </w:p>
        </w:tc>
      </w:tr>
      <w:tr w:rsidR="006F6DC0" w:rsidRPr="002F207E" w:rsidTr="00D4499C">
        <w:tc>
          <w:tcPr>
            <w:tcW w:w="4111" w:type="dxa"/>
          </w:tcPr>
          <w:p w:rsidR="006F6DC0" w:rsidRPr="002F207E" w:rsidRDefault="006F6DC0" w:rsidP="00B53E56">
            <w:pPr>
              <w:jc w:val="both"/>
              <w:rPr>
                <w:rFonts w:ascii="Times New Roman" w:hAnsi="Times New Roman" w:cs="Times New Roman"/>
                <w:sz w:val="24"/>
                <w:szCs w:val="24"/>
              </w:rPr>
            </w:pPr>
            <w:r w:rsidRPr="002F207E">
              <w:rPr>
                <w:rFonts w:ascii="Times New Roman" w:hAnsi="Times New Roman" w:cs="Times New Roman"/>
                <w:sz w:val="24"/>
                <w:szCs w:val="24"/>
              </w:rPr>
              <w:t>Сергеевская сельская библиотека- филиал</w:t>
            </w:r>
          </w:p>
        </w:tc>
        <w:tc>
          <w:tcPr>
            <w:tcW w:w="5670" w:type="dxa"/>
          </w:tcPr>
          <w:p w:rsidR="006F6DC0" w:rsidRPr="002F207E" w:rsidRDefault="00C0208D" w:rsidP="00B53E56">
            <w:pPr>
              <w:jc w:val="both"/>
              <w:rPr>
                <w:rFonts w:ascii="Times New Roman" w:hAnsi="Times New Roman" w:cs="Times New Roman"/>
                <w:sz w:val="24"/>
                <w:szCs w:val="24"/>
              </w:rPr>
            </w:pPr>
            <w:r w:rsidRPr="002F207E">
              <w:rPr>
                <w:rFonts w:ascii="Times New Roman" w:hAnsi="Times New Roman" w:cs="Times New Roman"/>
                <w:sz w:val="24"/>
                <w:szCs w:val="24"/>
              </w:rPr>
              <w:t>«По тропам знаменитых земляков»- Туристический маршрут</w:t>
            </w:r>
          </w:p>
        </w:tc>
      </w:tr>
    </w:tbl>
    <w:p w:rsidR="00BE589F" w:rsidRDefault="00BE589F" w:rsidP="00B53E56">
      <w:pPr>
        <w:pStyle w:val="ad"/>
        <w:jc w:val="both"/>
        <w:rPr>
          <w:rFonts w:ascii="Times New Roman" w:hAnsi="Times New Roman"/>
          <w:sz w:val="28"/>
          <w:szCs w:val="28"/>
        </w:rPr>
      </w:pPr>
    </w:p>
    <w:p w:rsidR="00B53E56" w:rsidRDefault="009E2F26" w:rsidP="001A0179">
      <w:pPr>
        <w:spacing w:line="240" w:lineRule="auto"/>
        <w:jc w:val="center"/>
        <w:rPr>
          <w:rFonts w:ascii="Times New Roman" w:hAnsi="Times New Roman"/>
          <w:i/>
          <w:sz w:val="28"/>
          <w:szCs w:val="28"/>
        </w:rPr>
      </w:pPr>
      <w:r>
        <w:rPr>
          <w:rFonts w:ascii="Times New Roman" w:hAnsi="Times New Roman"/>
          <w:i/>
          <w:sz w:val="28"/>
          <w:szCs w:val="28"/>
        </w:rPr>
        <w:lastRenderedPageBreak/>
        <w:t xml:space="preserve">6.2 </w:t>
      </w:r>
      <w:r w:rsidR="004C66D0" w:rsidRPr="00FB36BE">
        <w:rPr>
          <w:rFonts w:ascii="Times New Roman" w:hAnsi="Times New Roman"/>
          <w:i/>
          <w:sz w:val="28"/>
          <w:szCs w:val="28"/>
        </w:rPr>
        <w:t>Культурно – просветительская деятельность</w:t>
      </w:r>
    </w:p>
    <w:p w:rsidR="003B503A" w:rsidRPr="002F207E" w:rsidRDefault="00C870F4" w:rsidP="002F207E">
      <w:pPr>
        <w:pStyle w:val="ad"/>
        <w:spacing w:line="360" w:lineRule="auto"/>
        <w:jc w:val="both"/>
        <w:rPr>
          <w:rFonts w:ascii="Times New Roman" w:hAnsi="Times New Roman"/>
          <w:i/>
          <w:sz w:val="28"/>
          <w:szCs w:val="28"/>
        </w:rPr>
      </w:pPr>
      <w:r>
        <w:rPr>
          <w:rFonts w:ascii="Times New Roman" w:hAnsi="Times New Roman"/>
          <w:sz w:val="28"/>
          <w:szCs w:val="28"/>
        </w:rPr>
        <w:t xml:space="preserve">      </w:t>
      </w:r>
      <w:r w:rsidR="00912D60" w:rsidRPr="002F207E">
        <w:rPr>
          <w:rFonts w:ascii="Times New Roman" w:hAnsi="Times New Roman"/>
          <w:sz w:val="28"/>
          <w:szCs w:val="28"/>
        </w:rPr>
        <w:t xml:space="preserve">Культурно- просветительская деятельность Оконешниковского  района была насыщена и разнообразна, о чем свидетельствуют </w:t>
      </w:r>
      <w:r w:rsidR="00C17DE5" w:rsidRPr="002F207E">
        <w:rPr>
          <w:rFonts w:ascii="Times New Roman" w:hAnsi="Times New Roman"/>
          <w:sz w:val="28"/>
          <w:szCs w:val="28"/>
        </w:rPr>
        <w:t xml:space="preserve"> цифры: проведено </w:t>
      </w:r>
      <w:r w:rsidR="001A0179" w:rsidRPr="002F207E">
        <w:rPr>
          <w:rFonts w:ascii="Times New Roman" w:hAnsi="Times New Roman"/>
          <w:b/>
          <w:sz w:val="28"/>
          <w:szCs w:val="28"/>
        </w:rPr>
        <w:t>227</w:t>
      </w:r>
      <w:r>
        <w:rPr>
          <w:rFonts w:ascii="Times New Roman" w:hAnsi="Times New Roman"/>
          <w:b/>
          <w:sz w:val="28"/>
          <w:szCs w:val="28"/>
        </w:rPr>
        <w:t xml:space="preserve"> </w:t>
      </w:r>
      <w:r w:rsidR="00912D60" w:rsidRPr="002F207E">
        <w:rPr>
          <w:rFonts w:ascii="Times New Roman" w:hAnsi="Times New Roman"/>
          <w:sz w:val="28"/>
          <w:szCs w:val="28"/>
        </w:rPr>
        <w:t>культурно</w:t>
      </w:r>
      <w:r>
        <w:rPr>
          <w:rFonts w:ascii="Times New Roman" w:hAnsi="Times New Roman"/>
          <w:sz w:val="28"/>
          <w:szCs w:val="28"/>
        </w:rPr>
        <w:t xml:space="preserve"> </w:t>
      </w:r>
      <w:r w:rsidR="00912D60" w:rsidRPr="002F207E">
        <w:rPr>
          <w:rFonts w:ascii="Times New Roman" w:hAnsi="Times New Roman"/>
          <w:sz w:val="28"/>
          <w:szCs w:val="28"/>
        </w:rPr>
        <w:t>-</w:t>
      </w:r>
      <w:r w:rsidR="00C17DE5" w:rsidRPr="002F207E">
        <w:rPr>
          <w:rFonts w:ascii="Times New Roman" w:hAnsi="Times New Roman"/>
          <w:sz w:val="28"/>
          <w:szCs w:val="28"/>
        </w:rPr>
        <w:t xml:space="preserve"> просветительских мероприятий (</w:t>
      </w:r>
      <w:r w:rsidR="001A0179" w:rsidRPr="002F207E">
        <w:rPr>
          <w:rFonts w:ascii="Times New Roman" w:hAnsi="Times New Roman"/>
          <w:b/>
          <w:sz w:val="28"/>
          <w:szCs w:val="28"/>
        </w:rPr>
        <w:t>+31</w:t>
      </w:r>
      <w:r w:rsidR="004A7DE3" w:rsidRPr="002F207E">
        <w:rPr>
          <w:rFonts w:ascii="Times New Roman" w:hAnsi="Times New Roman"/>
          <w:sz w:val="28"/>
          <w:szCs w:val="28"/>
        </w:rPr>
        <w:t>к</w:t>
      </w:r>
      <w:r w:rsidR="00CB0433" w:rsidRPr="002F207E">
        <w:rPr>
          <w:rFonts w:ascii="Times New Roman" w:hAnsi="Times New Roman"/>
          <w:sz w:val="28"/>
          <w:szCs w:val="28"/>
        </w:rPr>
        <w:t xml:space="preserve"> 2017</w:t>
      </w:r>
      <w:r w:rsidR="00C17DE5" w:rsidRPr="002F207E">
        <w:rPr>
          <w:rFonts w:ascii="Times New Roman" w:hAnsi="Times New Roman"/>
          <w:sz w:val="28"/>
          <w:szCs w:val="28"/>
        </w:rPr>
        <w:t xml:space="preserve"> г.), организовано </w:t>
      </w:r>
      <w:r w:rsidR="001A0179" w:rsidRPr="002F207E">
        <w:rPr>
          <w:rFonts w:ascii="Times New Roman" w:hAnsi="Times New Roman"/>
          <w:b/>
          <w:sz w:val="28"/>
          <w:szCs w:val="28"/>
        </w:rPr>
        <w:t>119</w:t>
      </w:r>
      <w:r>
        <w:rPr>
          <w:rFonts w:ascii="Times New Roman" w:hAnsi="Times New Roman"/>
          <w:b/>
          <w:sz w:val="28"/>
          <w:szCs w:val="28"/>
        </w:rPr>
        <w:t xml:space="preserve"> </w:t>
      </w:r>
      <w:r w:rsidR="00C17DE5" w:rsidRPr="002F207E">
        <w:rPr>
          <w:rFonts w:ascii="Times New Roman" w:hAnsi="Times New Roman"/>
          <w:sz w:val="28"/>
          <w:szCs w:val="28"/>
        </w:rPr>
        <w:t>книжных выставок (</w:t>
      </w:r>
      <w:r w:rsidR="001A0179" w:rsidRPr="002F207E">
        <w:rPr>
          <w:rFonts w:ascii="Times New Roman" w:hAnsi="Times New Roman"/>
          <w:b/>
          <w:sz w:val="28"/>
          <w:szCs w:val="28"/>
        </w:rPr>
        <w:t>+1</w:t>
      </w:r>
      <w:r w:rsidR="00CB0433" w:rsidRPr="002F207E">
        <w:rPr>
          <w:rFonts w:ascii="Times New Roman" w:hAnsi="Times New Roman"/>
          <w:sz w:val="28"/>
          <w:szCs w:val="28"/>
        </w:rPr>
        <w:t xml:space="preserve"> к 2017</w:t>
      </w:r>
      <w:r w:rsidR="00C17DE5" w:rsidRPr="002F207E">
        <w:rPr>
          <w:rFonts w:ascii="Times New Roman" w:hAnsi="Times New Roman"/>
          <w:sz w:val="28"/>
          <w:szCs w:val="28"/>
        </w:rPr>
        <w:t xml:space="preserve"> г.). </w:t>
      </w:r>
      <w:r w:rsidR="0061613B" w:rsidRPr="002F207E">
        <w:rPr>
          <w:rFonts w:ascii="Times New Roman" w:hAnsi="Times New Roman"/>
          <w:sz w:val="28"/>
          <w:szCs w:val="28"/>
        </w:rPr>
        <w:t xml:space="preserve">Число посещений на </w:t>
      </w:r>
      <w:r w:rsidR="00912D60" w:rsidRPr="002F207E">
        <w:rPr>
          <w:rFonts w:ascii="Times New Roman" w:hAnsi="Times New Roman"/>
          <w:sz w:val="28"/>
          <w:szCs w:val="28"/>
        </w:rPr>
        <w:t>массовы</w:t>
      </w:r>
      <w:r w:rsidR="003B503A" w:rsidRPr="002F207E">
        <w:rPr>
          <w:rFonts w:ascii="Times New Roman" w:hAnsi="Times New Roman"/>
          <w:sz w:val="28"/>
          <w:szCs w:val="28"/>
        </w:rPr>
        <w:t>х мероприят</w:t>
      </w:r>
      <w:r w:rsidR="0061613B" w:rsidRPr="002F207E">
        <w:rPr>
          <w:rFonts w:ascii="Times New Roman" w:hAnsi="Times New Roman"/>
          <w:sz w:val="28"/>
          <w:szCs w:val="28"/>
        </w:rPr>
        <w:t>иях</w:t>
      </w:r>
      <w:r w:rsidR="00CB0433" w:rsidRPr="002F207E">
        <w:rPr>
          <w:rFonts w:ascii="Times New Roman" w:hAnsi="Times New Roman"/>
          <w:sz w:val="28"/>
          <w:szCs w:val="28"/>
        </w:rPr>
        <w:t xml:space="preserve"> в сравнении с 2017</w:t>
      </w:r>
      <w:r w:rsidR="00912D60" w:rsidRPr="002F207E">
        <w:rPr>
          <w:rFonts w:ascii="Times New Roman" w:hAnsi="Times New Roman"/>
          <w:sz w:val="28"/>
          <w:szCs w:val="28"/>
        </w:rPr>
        <w:t xml:space="preserve"> год</w:t>
      </w:r>
      <w:r w:rsidR="003B503A" w:rsidRPr="002F207E">
        <w:rPr>
          <w:rFonts w:ascii="Times New Roman" w:hAnsi="Times New Roman"/>
          <w:sz w:val="28"/>
          <w:szCs w:val="28"/>
        </w:rPr>
        <w:t xml:space="preserve">ом увеличились на </w:t>
      </w:r>
      <w:r w:rsidR="001A0179" w:rsidRPr="002F207E">
        <w:rPr>
          <w:rFonts w:ascii="Times New Roman" w:hAnsi="Times New Roman"/>
          <w:b/>
          <w:sz w:val="28"/>
          <w:szCs w:val="28"/>
        </w:rPr>
        <w:t>850</w:t>
      </w:r>
      <w:r w:rsidR="003B503A" w:rsidRPr="002F207E">
        <w:rPr>
          <w:rFonts w:ascii="Times New Roman" w:hAnsi="Times New Roman"/>
          <w:sz w:val="28"/>
          <w:szCs w:val="28"/>
        </w:rPr>
        <w:t xml:space="preserve"> и составило </w:t>
      </w:r>
      <w:r w:rsidR="001A0179" w:rsidRPr="002F207E">
        <w:rPr>
          <w:rFonts w:ascii="Times New Roman" w:hAnsi="Times New Roman"/>
          <w:b/>
          <w:sz w:val="28"/>
          <w:szCs w:val="28"/>
        </w:rPr>
        <w:t>15271</w:t>
      </w:r>
      <w:r w:rsidR="00F419B7">
        <w:rPr>
          <w:rFonts w:ascii="Times New Roman" w:hAnsi="Times New Roman"/>
          <w:sz w:val="28"/>
          <w:szCs w:val="28"/>
        </w:rPr>
        <w:t xml:space="preserve"> посещение</w:t>
      </w:r>
      <w:r w:rsidR="003B503A" w:rsidRPr="002F207E">
        <w:rPr>
          <w:rFonts w:ascii="Times New Roman" w:hAnsi="Times New Roman"/>
          <w:sz w:val="28"/>
          <w:szCs w:val="28"/>
        </w:rPr>
        <w:t xml:space="preserve">. В библиотеках работают </w:t>
      </w:r>
      <w:r w:rsidR="003B503A" w:rsidRPr="002F207E">
        <w:rPr>
          <w:rFonts w:ascii="Times New Roman" w:hAnsi="Times New Roman"/>
          <w:b/>
          <w:sz w:val="28"/>
          <w:szCs w:val="28"/>
        </w:rPr>
        <w:t>30</w:t>
      </w:r>
      <w:r w:rsidR="003B503A" w:rsidRPr="002F207E">
        <w:rPr>
          <w:rFonts w:ascii="Times New Roman" w:hAnsi="Times New Roman"/>
          <w:sz w:val="28"/>
          <w:szCs w:val="28"/>
        </w:rPr>
        <w:t xml:space="preserve">  клубов и любительских объединений</w:t>
      </w:r>
      <w:r w:rsidR="00912D60" w:rsidRPr="002F207E">
        <w:rPr>
          <w:rFonts w:ascii="Times New Roman" w:hAnsi="Times New Roman"/>
          <w:sz w:val="28"/>
          <w:szCs w:val="28"/>
        </w:rPr>
        <w:t xml:space="preserve"> для взрослых и дет</w:t>
      </w:r>
      <w:r w:rsidR="003B503A" w:rsidRPr="002F207E">
        <w:rPr>
          <w:rFonts w:ascii="Times New Roman" w:hAnsi="Times New Roman"/>
          <w:sz w:val="28"/>
          <w:szCs w:val="28"/>
        </w:rPr>
        <w:t>ей</w:t>
      </w:r>
      <w:r w:rsidR="00054ECC">
        <w:rPr>
          <w:rFonts w:ascii="Times New Roman" w:hAnsi="Times New Roman"/>
          <w:sz w:val="28"/>
          <w:szCs w:val="28"/>
        </w:rPr>
        <w:t>.</w:t>
      </w:r>
    </w:p>
    <w:p w:rsidR="004C66D0" w:rsidRDefault="004C66D0" w:rsidP="002F207E">
      <w:pPr>
        <w:pStyle w:val="ad"/>
        <w:jc w:val="center"/>
        <w:rPr>
          <w:rFonts w:ascii="Times New Roman" w:hAnsi="Times New Roman"/>
          <w:i/>
          <w:sz w:val="28"/>
          <w:szCs w:val="28"/>
        </w:rPr>
      </w:pPr>
      <w:r w:rsidRPr="002F207E">
        <w:rPr>
          <w:rFonts w:ascii="Times New Roman" w:hAnsi="Times New Roman"/>
          <w:i/>
          <w:sz w:val="28"/>
          <w:szCs w:val="28"/>
        </w:rPr>
        <w:t>Историко - патриотическое просвещение, гражданское воспитание</w:t>
      </w:r>
    </w:p>
    <w:p w:rsidR="002F207E" w:rsidRPr="002F207E" w:rsidRDefault="002F207E" w:rsidP="002F207E">
      <w:pPr>
        <w:pStyle w:val="ad"/>
        <w:jc w:val="center"/>
        <w:rPr>
          <w:rFonts w:ascii="Times New Roman" w:hAnsi="Times New Roman"/>
          <w:i/>
          <w:sz w:val="28"/>
          <w:szCs w:val="28"/>
        </w:rPr>
      </w:pPr>
    </w:p>
    <w:p w:rsidR="00CB0433" w:rsidRPr="00EF5805" w:rsidRDefault="00036C76" w:rsidP="001A0179">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B0433" w:rsidRPr="008B6348">
        <w:rPr>
          <w:rFonts w:ascii="Times New Roman" w:hAnsi="Times New Roman"/>
          <w:sz w:val="28"/>
          <w:szCs w:val="28"/>
          <w:shd w:val="clear" w:color="auto" w:fill="FFFFFF"/>
        </w:rPr>
        <w:t xml:space="preserve">Весь год библиотеки </w:t>
      </w:r>
      <w:r w:rsidR="00CB0433">
        <w:rPr>
          <w:rFonts w:ascii="Times New Roman" w:hAnsi="Times New Roman"/>
          <w:sz w:val="28"/>
          <w:szCs w:val="28"/>
          <w:shd w:val="clear" w:color="auto" w:fill="FFFFFF"/>
        </w:rPr>
        <w:t xml:space="preserve">системы </w:t>
      </w:r>
      <w:r w:rsidR="00CB0433" w:rsidRPr="008B6348">
        <w:rPr>
          <w:rFonts w:ascii="Times New Roman" w:hAnsi="Times New Roman"/>
          <w:sz w:val="28"/>
          <w:szCs w:val="28"/>
          <w:shd w:val="clear" w:color="auto" w:fill="FFFFFF"/>
        </w:rPr>
        <w:t>работали с данной темой. Проведено множество мероприятий. </w:t>
      </w:r>
      <w:r w:rsidR="00CB0433">
        <w:rPr>
          <w:rFonts w:ascii="Times New Roman" w:hAnsi="Times New Roman"/>
          <w:sz w:val="28"/>
          <w:szCs w:val="28"/>
          <w:bdr w:val="none" w:sz="0" w:space="0" w:color="auto" w:frame="1"/>
          <w:shd w:val="clear" w:color="auto" w:fill="FFFFFF"/>
        </w:rPr>
        <w:t>Библиотекари</w:t>
      </w:r>
      <w:r w:rsidR="00CB0433" w:rsidRPr="008B6348">
        <w:rPr>
          <w:rFonts w:ascii="Times New Roman" w:hAnsi="Times New Roman"/>
          <w:sz w:val="28"/>
          <w:szCs w:val="28"/>
          <w:bdr w:val="none" w:sz="0" w:space="0" w:color="auto" w:frame="1"/>
          <w:shd w:val="clear" w:color="auto" w:fill="FFFFFF"/>
        </w:rPr>
        <w:t xml:space="preserve"> стремились довести до </w:t>
      </w:r>
      <w:r w:rsidR="00CB0433">
        <w:rPr>
          <w:rFonts w:ascii="Times New Roman" w:hAnsi="Times New Roman"/>
          <w:sz w:val="28"/>
          <w:szCs w:val="28"/>
          <w:bdr w:val="none" w:sz="0" w:space="0" w:color="auto" w:frame="1"/>
          <w:shd w:val="clear" w:color="auto" w:fill="FFFFFF"/>
        </w:rPr>
        <w:t>читателя, рекомендуя литературу, информацию о  славных страницах</w:t>
      </w:r>
      <w:r w:rsidR="00CB0433" w:rsidRPr="008B6348">
        <w:rPr>
          <w:rFonts w:ascii="Times New Roman" w:hAnsi="Times New Roman"/>
          <w:sz w:val="28"/>
          <w:szCs w:val="28"/>
          <w:bdr w:val="none" w:sz="0" w:space="0" w:color="auto" w:frame="1"/>
          <w:shd w:val="clear" w:color="auto" w:fill="FFFFFF"/>
        </w:rPr>
        <w:t xml:space="preserve"> истор</w:t>
      </w:r>
      <w:r w:rsidR="00CB0433">
        <w:rPr>
          <w:rFonts w:ascii="Times New Roman" w:hAnsi="Times New Roman"/>
          <w:sz w:val="28"/>
          <w:szCs w:val="28"/>
          <w:bdr w:val="none" w:sz="0" w:space="0" w:color="auto" w:frame="1"/>
          <w:shd w:val="clear" w:color="auto" w:fill="FFFFFF"/>
        </w:rPr>
        <w:t>ического прошлого России, боевых традициях</w:t>
      </w:r>
      <w:r w:rsidR="00CB0433" w:rsidRPr="008B6348">
        <w:rPr>
          <w:rFonts w:ascii="Times New Roman" w:hAnsi="Times New Roman"/>
          <w:sz w:val="28"/>
          <w:szCs w:val="28"/>
          <w:bdr w:val="none" w:sz="0" w:space="0" w:color="auto" w:frame="1"/>
          <w:shd w:val="clear" w:color="auto" w:fill="FFFFFF"/>
        </w:rPr>
        <w:t xml:space="preserve"> рус</w:t>
      </w:r>
      <w:r w:rsidR="00CB0433">
        <w:rPr>
          <w:rFonts w:ascii="Times New Roman" w:hAnsi="Times New Roman"/>
          <w:sz w:val="28"/>
          <w:szCs w:val="28"/>
          <w:bdr w:val="none" w:sz="0" w:space="0" w:color="auto" w:frame="1"/>
          <w:shd w:val="clear" w:color="auto" w:fill="FFFFFF"/>
        </w:rPr>
        <w:t xml:space="preserve">ской армии, ее победы и подвиги. </w:t>
      </w:r>
      <w:r w:rsidR="00CB0433" w:rsidRPr="008B6348">
        <w:rPr>
          <w:rFonts w:ascii="Times New Roman" w:hAnsi="Times New Roman"/>
          <w:sz w:val="28"/>
          <w:szCs w:val="28"/>
          <w:bdr w:val="none" w:sz="0" w:space="0" w:color="auto" w:frame="1"/>
          <w:shd w:val="clear" w:color="auto" w:fill="FFFFFF"/>
        </w:rPr>
        <w:t xml:space="preserve"> С этой целью в библиотеках были оформлены книжные выставки, ин</w:t>
      </w:r>
      <w:r w:rsidR="00CB0433">
        <w:rPr>
          <w:rFonts w:ascii="Times New Roman" w:hAnsi="Times New Roman"/>
          <w:sz w:val="28"/>
          <w:szCs w:val="28"/>
          <w:bdr w:val="none" w:sz="0" w:space="0" w:color="auto" w:frame="1"/>
          <w:shd w:val="clear" w:color="auto" w:fill="FFFFFF"/>
        </w:rPr>
        <w:t xml:space="preserve">формационные стенды, выставки - </w:t>
      </w:r>
      <w:r w:rsidR="001A0179">
        <w:rPr>
          <w:rFonts w:ascii="Times New Roman" w:hAnsi="Times New Roman"/>
          <w:sz w:val="28"/>
          <w:szCs w:val="28"/>
          <w:bdr w:val="none" w:sz="0" w:space="0" w:color="auto" w:frame="1"/>
          <w:shd w:val="clear" w:color="auto" w:fill="FFFFFF"/>
        </w:rPr>
        <w:t xml:space="preserve">просмотры, </w:t>
      </w:r>
      <w:r w:rsidR="00EF5805">
        <w:rPr>
          <w:rFonts w:ascii="Times New Roman" w:hAnsi="Times New Roman"/>
          <w:sz w:val="28"/>
          <w:szCs w:val="28"/>
          <w:bdr w:val="none" w:sz="0" w:space="0" w:color="auto" w:frame="1"/>
          <w:shd w:val="clear" w:color="auto" w:fill="FFFFFF"/>
        </w:rPr>
        <w:t xml:space="preserve"> книжные вернисажи. Примеры:</w:t>
      </w:r>
      <w:r w:rsidR="00C870F4">
        <w:rPr>
          <w:rFonts w:ascii="Times New Roman" w:hAnsi="Times New Roman"/>
          <w:sz w:val="28"/>
          <w:szCs w:val="28"/>
          <w:bdr w:val="none" w:sz="0" w:space="0" w:color="auto" w:frame="1"/>
          <w:shd w:val="clear" w:color="auto" w:fill="FFFFFF"/>
        </w:rPr>
        <w:t xml:space="preserve"> </w:t>
      </w:r>
      <w:r w:rsidR="00EF5805">
        <w:rPr>
          <w:rFonts w:ascii="Times New Roman" w:hAnsi="Times New Roman"/>
          <w:sz w:val="28"/>
          <w:szCs w:val="28"/>
        </w:rPr>
        <w:t>выставка</w:t>
      </w:r>
      <w:r w:rsidR="00EF5805" w:rsidRPr="00AE03AA">
        <w:rPr>
          <w:rFonts w:ascii="Times New Roman" w:hAnsi="Times New Roman"/>
          <w:sz w:val="28"/>
          <w:szCs w:val="28"/>
        </w:rPr>
        <w:t>-ис</w:t>
      </w:r>
      <w:r w:rsidR="00EF5805">
        <w:rPr>
          <w:rFonts w:ascii="Times New Roman" w:hAnsi="Times New Roman"/>
          <w:sz w:val="28"/>
          <w:szCs w:val="28"/>
        </w:rPr>
        <w:t xml:space="preserve">тория  </w:t>
      </w:r>
      <w:r w:rsidR="00EF5805" w:rsidRPr="006C59EA">
        <w:rPr>
          <w:rFonts w:ascii="Times New Roman" w:hAnsi="Times New Roman"/>
          <w:sz w:val="28"/>
          <w:szCs w:val="28"/>
        </w:rPr>
        <w:t>«Комсомол - моя судьба»- МЦБ, выставка-память «Прошлое так далеко и так близко» - ко Дню Победы, «Маршал Язов человек</w:t>
      </w:r>
      <w:r w:rsidR="00C870F4">
        <w:rPr>
          <w:rFonts w:ascii="Times New Roman" w:hAnsi="Times New Roman"/>
          <w:sz w:val="28"/>
          <w:szCs w:val="28"/>
        </w:rPr>
        <w:t xml:space="preserve"> </w:t>
      </w:r>
      <w:r w:rsidR="00EF5805" w:rsidRPr="006C59EA">
        <w:rPr>
          <w:rFonts w:ascii="Times New Roman" w:hAnsi="Times New Roman"/>
          <w:sz w:val="28"/>
          <w:szCs w:val="28"/>
        </w:rPr>
        <w:t xml:space="preserve">- легенда»-  Язовская библиотека - филиал, </w:t>
      </w:r>
      <w:r w:rsidR="00EF5805" w:rsidRPr="006C59EA">
        <w:rPr>
          <w:rFonts w:ascii="Times New Roman" w:hAnsi="Times New Roman"/>
          <w:sz w:val="28"/>
          <w:szCs w:val="28"/>
          <w:shd w:val="clear" w:color="auto" w:fill="FFFFFF"/>
        </w:rPr>
        <w:t>«Героям Сталинградской битвы посвящается»</w:t>
      </w:r>
      <w:r w:rsidR="00C870F4">
        <w:rPr>
          <w:rFonts w:ascii="Times New Roman" w:hAnsi="Times New Roman"/>
          <w:sz w:val="28"/>
          <w:szCs w:val="28"/>
          <w:shd w:val="clear" w:color="auto" w:fill="FFFFFF"/>
        </w:rPr>
        <w:t xml:space="preserve"> </w:t>
      </w:r>
      <w:r w:rsidR="00EF5805" w:rsidRPr="006C59EA">
        <w:rPr>
          <w:rFonts w:ascii="Times New Roman" w:hAnsi="Times New Roman"/>
          <w:sz w:val="28"/>
          <w:szCs w:val="28"/>
          <w:shd w:val="clear" w:color="auto" w:fill="FFFFFF"/>
        </w:rPr>
        <w:t>- ЦДБ,  «Судьбы, опаленные войной»</w:t>
      </w:r>
      <w:r w:rsidR="00C870F4">
        <w:rPr>
          <w:rFonts w:ascii="Times New Roman" w:hAnsi="Times New Roman"/>
          <w:sz w:val="28"/>
          <w:szCs w:val="28"/>
          <w:shd w:val="clear" w:color="auto" w:fill="FFFFFF"/>
        </w:rPr>
        <w:t xml:space="preserve"> </w:t>
      </w:r>
      <w:r w:rsidR="00EF5805" w:rsidRPr="006C59EA">
        <w:rPr>
          <w:rFonts w:ascii="Times New Roman" w:hAnsi="Times New Roman"/>
          <w:sz w:val="28"/>
          <w:szCs w:val="28"/>
          <w:shd w:val="clear" w:color="auto" w:fill="FFFFFF"/>
        </w:rPr>
        <w:t>- Куломзинская библиотека- филиал и др.</w:t>
      </w:r>
      <w:r w:rsidR="001A0179" w:rsidRPr="006C59EA">
        <w:rPr>
          <w:rFonts w:ascii="Times New Roman" w:hAnsi="Times New Roman"/>
          <w:sz w:val="28"/>
          <w:szCs w:val="28"/>
          <w:shd w:val="clear" w:color="auto" w:fill="FFFFFF"/>
        </w:rPr>
        <w:t xml:space="preserve"> В течение</w:t>
      </w:r>
      <w:r w:rsidR="001A0179">
        <w:rPr>
          <w:rFonts w:ascii="Times New Roman" w:hAnsi="Times New Roman"/>
          <w:sz w:val="28"/>
          <w:szCs w:val="28"/>
          <w:shd w:val="clear" w:color="auto" w:fill="FFFFFF"/>
        </w:rPr>
        <w:t xml:space="preserve"> годы было  оформлено более </w:t>
      </w:r>
      <w:r w:rsidR="00EF5805">
        <w:rPr>
          <w:rFonts w:ascii="Times New Roman" w:hAnsi="Times New Roman"/>
          <w:sz w:val="28"/>
          <w:szCs w:val="28"/>
          <w:shd w:val="clear" w:color="auto" w:fill="FFFFFF"/>
        </w:rPr>
        <w:t xml:space="preserve"> 20 выставок,</w:t>
      </w:r>
      <w:r w:rsidR="001A0179">
        <w:rPr>
          <w:rFonts w:ascii="Times New Roman" w:hAnsi="Times New Roman"/>
          <w:sz w:val="28"/>
          <w:szCs w:val="28"/>
          <w:shd w:val="clear" w:color="auto" w:fill="FFFFFF"/>
        </w:rPr>
        <w:t xml:space="preserve">  на которых  было</w:t>
      </w:r>
      <w:r w:rsidR="00EF5805">
        <w:rPr>
          <w:rFonts w:ascii="Times New Roman" w:hAnsi="Times New Roman"/>
          <w:sz w:val="28"/>
          <w:szCs w:val="28"/>
          <w:shd w:val="clear" w:color="auto" w:fill="FFFFFF"/>
        </w:rPr>
        <w:t xml:space="preserve"> представлено более  500 экземпляров документов.</w:t>
      </w:r>
    </w:p>
    <w:p w:rsidR="00CB0433" w:rsidRPr="005F00F9" w:rsidRDefault="00CB0433" w:rsidP="001A0179">
      <w:pPr>
        <w:pStyle w:val="ad"/>
        <w:spacing w:line="360" w:lineRule="auto"/>
        <w:jc w:val="both"/>
        <w:rPr>
          <w:rFonts w:ascii="Times New Roman" w:hAnsi="Times New Roman"/>
          <w:sz w:val="28"/>
          <w:szCs w:val="28"/>
          <w:lang w:eastAsia="ru-RU"/>
        </w:rPr>
      </w:pPr>
      <w:r w:rsidRPr="00C95244">
        <w:rPr>
          <w:rFonts w:ascii="Times New Roman" w:hAnsi="Times New Roman"/>
          <w:sz w:val="28"/>
          <w:szCs w:val="28"/>
          <w:lang w:eastAsia="ru-RU"/>
        </w:rPr>
        <w:t xml:space="preserve"> </w:t>
      </w:r>
      <w:r w:rsidR="00A40B9F">
        <w:rPr>
          <w:rFonts w:ascii="Times New Roman" w:hAnsi="Times New Roman"/>
          <w:sz w:val="28"/>
          <w:szCs w:val="28"/>
          <w:lang w:eastAsia="ru-RU"/>
        </w:rPr>
        <w:t xml:space="preserve">         </w:t>
      </w:r>
      <w:r w:rsidRPr="00C95244">
        <w:rPr>
          <w:rFonts w:ascii="Times New Roman" w:hAnsi="Times New Roman"/>
          <w:sz w:val="28"/>
          <w:szCs w:val="28"/>
          <w:lang w:eastAsia="ru-RU"/>
        </w:rPr>
        <w:t>С 5 по 15 февраля 2018 г. в библиотеках системы  были организованы тематические часы мужества, реквием - беседы, встреч</w:t>
      </w:r>
      <w:r w:rsidR="00D4499C">
        <w:rPr>
          <w:rFonts w:ascii="Times New Roman" w:hAnsi="Times New Roman"/>
          <w:sz w:val="28"/>
          <w:szCs w:val="28"/>
          <w:lang w:eastAsia="ru-RU"/>
        </w:rPr>
        <w:t>и с воинами-интернационалистами.  Презентации</w:t>
      </w:r>
      <w:r w:rsidR="00C870F4">
        <w:rPr>
          <w:rFonts w:ascii="Times New Roman" w:hAnsi="Times New Roman"/>
          <w:sz w:val="28"/>
          <w:szCs w:val="28"/>
          <w:lang w:eastAsia="ru-RU"/>
        </w:rPr>
        <w:t xml:space="preserve"> </w:t>
      </w:r>
      <w:r w:rsidRPr="00C95244">
        <w:rPr>
          <w:rFonts w:ascii="Times New Roman" w:hAnsi="Times New Roman"/>
          <w:sz w:val="28"/>
          <w:szCs w:val="28"/>
          <w:lang w:eastAsia="ru-RU"/>
        </w:rPr>
        <w:t xml:space="preserve">книжно - </w:t>
      </w:r>
      <w:r w:rsidR="00D4499C">
        <w:rPr>
          <w:rFonts w:ascii="Times New Roman" w:hAnsi="Times New Roman"/>
          <w:sz w:val="28"/>
          <w:szCs w:val="28"/>
          <w:lang w:eastAsia="ru-RU"/>
        </w:rPr>
        <w:t>иллюстративных выставок</w:t>
      </w:r>
      <w:r w:rsidR="00C870F4">
        <w:rPr>
          <w:rFonts w:ascii="Times New Roman" w:hAnsi="Times New Roman"/>
          <w:sz w:val="28"/>
          <w:szCs w:val="28"/>
          <w:lang w:eastAsia="ru-RU"/>
        </w:rPr>
        <w:t xml:space="preserve"> </w:t>
      </w:r>
      <w:r w:rsidR="005F00F9">
        <w:rPr>
          <w:rFonts w:ascii="Times New Roman" w:hAnsi="Times New Roman"/>
          <w:b/>
          <w:sz w:val="28"/>
          <w:szCs w:val="28"/>
          <w:lang w:eastAsia="ru-RU"/>
        </w:rPr>
        <w:t>«</w:t>
      </w:r>
      <w:r w:rsidR="005F00F9" w:rsidRPr="006C59EA">
        <w:rPr>
          <w:rFonts w:ascii="Times New Roman" w:hAnsi="Times New Roman"/>
          <w:sz w:val="28"/>
          <w:szCs w:val="28"/>
          <w:lang w:eastAsia="ru-RU"/>
        </w:rPr>
        <w:t xml:space="preserve">Афганистан - </w:t>
      </w:r>
      <w:r w:rsidRPr="006C59EA">
        <w:rPr>
          <w:rFonts w:ascii="Times New Roman" w:hAnsi="Times New Roman"/>
          <w:sz w:val="28"/>
          <w:szCs w:val="28"/>
          <w:lang w:eastAsia="ru-RU"/>
        </w:rPr>
        <w:t>незаживающая рана»</w:t>
      </w:r>
      <w:r w:rsidR="00D4499C" w:rsidRPr="006C59EA">
        <w:rPr>
          <w:rFonts w:ascii="Times New Roman" w:hAnsi="Times New Roman"/>
          <w:sz w:val="28"/>
          <w:szCs w:val="28"/>
          <w:lang w:eastAsia="ru-RU"/>
        </w:rPr>
        <w:t xml:space="preserve"> прошли в Любимовской</w:t>
      </w:r>
      <w:r w:rsidRPr="006C59EA">
        <w:rPr>
          <w:rFonts w:ascii="Times New Roman" w:hAnsi="Times New Roman"/>
          <w:sz w:val="28"/>
          <w:szCs w:val="28"/>
          <w:lang w:eastAsia="ru-RU"/>
        </w:rPr>
        <w:t>,</w:t>
      </w:r>
      <w:r w:rsidR="00D4499C" w:rsidRPr="006C59EA">
        <w:rPr>
          <w:rFonts w:ascii="Times New Roman" w:hAnsi="Times New Roman"/>
          <w:sz w:val="28"/>
          <w:szCs w:val="28"/>
          <w:lang w:eastAsia="ru-RU"/>
        </w:rPr>
        <w:t xml:space="preserve"> Куломзинской  библиотеках - филиалах</w:t>
      </w:r>
      <w:r w:rsidRPr="006C59EA">
        <w:rPr>
          <w:rFonts w:ascii="Times New Roman" w:hAnsi="Times New Roman"/>
          <w:sz w:val="28"/>
          <w:szCs w:val="28"/>
          <w:lang w:eastAsia="ru-RU"/>
        </w:rPr>
        <w:t>, «Дорогами Афганистана»</w:t>
      </w:r>
      <w:r w:rsidR="00D4499C" w:rsidRPr="006C59EA">
        <w:rPr>
          <w:rFonts w:ascii="Times New Roman" w:hAnsi="Times New Roman"/>
          <w:sz w:val="28"/>
          <w:szCs w:val="28"/>
          <w:lang w:eastAsia="ru-RU"/>
        </w:rPr>
        <w:t xml:space="preserve"> в МЦБ</w:t>
      </w:r>
      <w:r w:rsidRPr="006C59EA">
        <w:rPr>
          <w:rFonts w:ascii="Times New Roman" w:hAnsi="Times New Roman"/>
          <w:sz w:val="28"/>
          <w:szCs w:val="28"/>
          <w:lang w:eastAsia="ru-RU"/>
        </w:rPr>
        <w:t xml:space="preserve">.  </w:t>
      </w:r>
      <w:r w:rsidRPr="006C59EA">
        <w:rPr>
          <w:rFonts w:ascii="Times New Roman" w:hAnsi="Times New Roman"/>
          <w:sz w:val="28"/>
          <w:szCs w:val="28"/>
          <w:shd w:val="clear" w:color="auto" w:fill="FFFFFF"/>
        </w:rPr>
        <w:t>На  выставке «Афганистан - наша память и боль»</w:t>
      </w:r>
      <w:r w:rsidR="00C870F4">
        <w:rPr>
          <w:rFonts w:ascii="Times New Roman" w:hAnsi="Times New Roman"/>
          <w:sz w:val="28"/>
          <w:szCs w:val="28"/>
          <w:shd w:val="clear" w:color="auto" w:fill="FFFFFF"/>
        </w:rPr>
        <w:t xml:space="preserve"> </w:t>
      </w:r>
      <w:r w:rsidR="00D4499C" w:rsidRPr="006C59EA">
        <w:rPr>
          <w:rFonts w:ascii="Times New Roman" w:hAnsi="Times New Roman"/>
          <w:sz w:val="28"/>
          <w:szCs w:val="28"/>
          <w:shd w:val="clear" w:color="auto" w:fill="FFFFFF"/>
        </w:rPr>
        <w:t>(Сергеевская</w:t>
      </w:r>
      <w:r w:rsidR="00D4499C">
        <w:rPr>
          <w:rFonts w:ascii="Times New Roman" w:hAnsi="Times New Roman"/>
          <w:sz w:val="28"/>
          <w:szCs w:val="28"/>
          <w:shd w:val="clear" w:color="auto" w:fill="FFFFFF"/>
        </w:rPr>
        <w:t xml:space="preserve"> библиотека</w:t>
      </w:r>
      <w:r w:rsidR="00C870F4">
        <w:rPr>
          <w:rFonts w:ascii="Times New Roman" w:hAnsi="Times New Roman"/>
          <w:sz w:val="28"/>
          <w:szCs w:val="28"/>
          <w:shd w:val="clear" w:color="auto" w:fill="FFFFFF"/>
        </w:rPr>
        <w:t xml:space="preserve"> </w:t>
      </w:r>
      <w:r w:rsidR="00D4499C">
        <w:rPr>
          <w:rFonts w:ascii="Times New Roman" w:hAnsi="Times New Roman"/>
          <w:sz w:val="28"/>
          <w:szCs w:val="28"/>
          <w:shd w:val="clear" w:color="auto" w:fill="FFFFFF"/>
        </w:rPr>
        <w:t xml:space="preserve">- филиал), </w:t>
      </w:r>
      <w:r w:rsidRPr="004947B1">
        <w:rPr>
          <w:rFonts w:ascii="Times New Roman" w:hAnsi="Times New Roman"/>
          <w:sz w:val="28"/>
          <w:szCs w:val="28"/>
          <w:shd w:val="clear" w:color="auto" w:fill="FFFFFF"/>
        </w:rPr>
        <w:t>были представлены  газетные статьи и буклеты, рассказывающие о нашем</w:t>
      </w:r>
      <w:r>
        <w:rPr>
          <w:rFonts w:ascii="Times New Roman" w:hAnsi="Times New Roman"/>
          <w:sz w:val="28"/>
          <w:szCs w:val="28"/>
          <w:shd w:val="clear" w:color="auto" w:fill="FFFFFF"/>
        </w:rPr>
        <w:t xml:space="preserve"> земляке Абдыкарыме</w:t>
      </w:r>
      <w:r w:rsidR="00C870F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Кунушпаеве -</w:t>
      </w:r>
      <w:r w:rsidRPr="004947B1">
        <w:rPr>
          <w:rFonts w:ascii="Times New Roman" w:hAnsi="Times New Roman"/>
          <w:sz w:val="28"/>
          <w:szCs w:val="28"/>
          <w:shd w:val="clear" w:color="auto" w:fill="FFFFFF"/>
        </w:rPr>
        <w:t xml:space="preserve"> выпускнике Сергеевской школы, выполнявшем  интернациональный долг в Афганистане,  трагически погибшем 12 июля 1985 года. </w:t>
      </w:r>
    </w:p>
    <w:p w:rsidR="00CB0433" w:rsidRPr="006C59EA" w:rsidRDefault="0050561B" w:rsidP="001A0179">
      <w:pPr>
        <w:pStyle w:val="ad"/>
        <w:spacing w:line="360" w:lineRule="auto"/>
        <w:jc w:val="both"/>
        <w:rPr>
          <w:rFonts w:ascii="Times New Roman" w:hAnsi="Times New Roman"/>
          <w:sz w:val="28"/>
          <w:szCs w:val="28"/>
          <w:lang w:eastAsia="ru-RU"/>
        </w:rPr>
      </w:pPr>
      <w:r>
        <w:rPr>
          <w:rFonts w:ascii="Times New Roman" w:hAnsi="Times New Roman"/>
          <w:sz w:val="28"/>
          <w:szCs w:val="28"/>
          <w:shd w:val="clear" w:color="auto" w:fill="FFFFFF"/>
        </w:rPr>
        <w:lastRenderedPageBreak/>
        <w:t xml:space="preserve">       В Куломзинской библиотеке</w:t>
      </w:r>
      <w:r w:rsidR="00CB0433" w:rsidRPr="00C95244">
        <w:rPr>
          <w:rFonts w:ascii="Times New Roman" w:hAnsi="Times New Roman"/>
          <w:sz w:val="28"/>
          <w:szCs w:val="28"/>
          <w:shd w:val="clear" w:color="auto" w:fill="FFFFFF"/>
        </w:rPr>
        <w:t xml:space="preserve"> прошел час памяти </w:t>
      </w:r>
      <w:r w:rsidR="00CB0433" w:rsidRPr="006C59EA">
        <w:rPr>
          <w:rFonts w:ascii="Times New Roman" w:hAnsi="Times New Roman"/>
          <w:sz w:val="28"/>
          <w:szCs w:val="28"/>
          <w:shd w:val="clear" w:color="auto" w:fill="FFFFFF"/>
        </w:rPr>
        <w:t>«Судьбы, опаленные войной».  Заместитель по воспитательной работе рассказала присутствующим о трагических событиях истории той с</w:t>
      </w:r>
      <w:r w:rsidRPr="006C59EA">
        <w:rPr>
          <w:rFonts w:ascii="Times New Roman" w:hAnsi="Times New Roman"/>
          <w:sz w:val="28"/>
          <w:szCs w:val="28"/>
          <w:shd w:val="clear" w:color="auto" w:fill="FFFFFF"/>
        </w:rPr>
        <w:t>трашной войны. Библиотекарь</w:t>
      </w:r>
      <w:r w:rsidR="005F00F9" w:rsidRPr="006C59EA">
        <w:rPr>
          <w:rFonts w:ascii="Times New Roman" w:hAnsi="Times New Roman"/>
          <w:sz w:val="28"/>
          <w:szCs w:val="28"/>
          <w:shd w:val="clear" w:color="auto" w:fill="FFFFFF"/>
        </w:rPr>
        <w:t xml:space="preserve"> представила видео- презентацию о воинах-</w:t>
      </w:r>
      <w:r w:rsidR="00CB0433" w:rsidRPr="006C59EA">
        <w:rPr>
          <w:rFonts w:ascii="Times New Roman" w:hAnsi="Times New Roman"/>
          <w:sz w:val="28"/>
          <w:szCs w:val="28"/>
          <w:shd w:val="clear" w:color="auto" w:fill="FFFFFF"/>
        </w:rPr>
        <w:t xml:space="preserve">интернационалистах </w:t>
      </w:r>
      <w:r w:rsidR="006C59EA" w:rsidRPr="006C59EA">
        <w:rPr>
          <w:rFonts w:ascii="Times New Roman" w:hAnsi="Times New Roman"/>
          <w:sz w:val="28"/>
          <w:szCs w:val="28"/>
          <w:shd w:val="clear" w:color="auto" w:fill="FFFFFF"/>
        </w:rPr>
        <w:t>из Куломзино</w:t>
      </w:r>
      <w:r w:rsidR="00CB0433" w:rsidRPr="006C59EA">
        <w:rPr>
          <w:rFonts w:ascii="Times New Roman" w:hAnsi="Times New Roman"/>
          <w:sz w:val="28"/>
          <w:szCs w:val="28"/>
          <w:shd w:val="clear" w:color="auto" w:fill="FFFFFF"/>
        </w:rPr>
        <w:t>:</w:t>
      </w:r>
      <w:r w:rsidR="006C59EA" w:rsidRPr="006C59EA">
        <w:rPr>
          <w:rFonts w:ascii="Times New Roman" w:hAnsi="Times New Roman"/>
          <w:sz w:val="28"/>
          <w:szCs w:val="28"/>
          <w:shd w:val="clear" w:color="auto" w:fill="FFFFFF"/>
        </w:rPr>
        <w:t xml:space="preserve"> </w:t>
      </w:r>
      <w:r w:rsidR="00CB0433" w:rsidRPr="006C59EA">
        <w:rPr>
          <w:rFonts w:ascii="Times New Roman" w:hAnsi="Times New Roman"/>
          <w:sz w:val="28"/>
          <w:szCs w:val="28"/>
          <w:shd w:val="clear" w:color="auto" w:fill="FFFFFF"/>
        </w:rPr>
        <w:t xml:space="preserve"> Планитко Юрии Федоровиче и Кудзине Викторе Ивановиче.</w:t>
      </w:r>
      <w:r w:rsidR="00C870F4">
        <w:rPr>
          <w:rFonts w:ascii="Times New Roman" w:hAnsi="Times New Roman"/>
          <w:sz w:val="28"/>
          <w:szCs w:val="28"/>
          <w:shd w:val="clear" w:color="auto" w:fill="FFFFFF"/>
        </w:rPr>
        <w:t xml:space="preserve"> </w:t>
      </w:r>
      <w:r w:rsidR="00CB0433" w:rsidRPr="006C59EA">
        <w:rPr>
          <w:rFonts w:ascii="Times New Roman" w:hAnsi="Times New Roman"/>
          <w:sz w:val="28"/>
          <w:szCs w:val="28"/>
          <w:shd w:val="clear" w:color="auto" w:fill="FFFFFF"/>
        </w:rPr>
        <w:t>Организаторы мероприятий убеждены в значимости таких встреч для подрастающего поколения, будущих защитников Отечества.</w:t>
      </w:r>
      <w:r w:rsidR="00C870F4">
        <w:rPr>
          <w:rFonts w:ascii="Times New Roman" w:hAnsi="Times New Roman"/>
          <w:sz w:val="28"/>
          <w:szCs w:val="28"/>
          <w:shd w:val="clear" w:color="auto" w:fill="FFFFFF"/>
        </w:rPr>
        <w:t xml:space="preserve"> </w:t>
      </w:r>
      <w:r w:rsidR="00CB0433" w:rsidRPr="006C59EA">
        <w:rPr>
          <w:rFonts w:ascii="Times New Roman" w:hAnsi="Times New Roman"/>
          <w:sz w:val="28"/>
          <w:szCs w:val="28"/>
          <w:lang w:eastAsia="ru-RU"/>
        </w:rPr>
        <w:t xml:space="preserve">Участниками мероприятий стали более </w:t>
      </w:r>
      <w:r w:rsidR="00C870F4">
        <w:rPr>
          <w:rFonts w:ascii="Times New Roman" w:hAnsi="Times New Roman"/>
          <w:sz w:val="28"/>
          <w:szCs w:val="28"/>
          <w:lang w:eastAsia="ru-RU"/>
        </w:rPr>
        <w:t>150</w:t>
      </w:r>
      <w:r w:rsidR="00CB0433" w:rsidRPr="006C59EA">
        <w:rPr>
          <w:rFonts w:ascii="Times New Roman" w:hAnsi="Times New Roman"/>
          <w:sz w:val="28"/>
          <w:szCs w:val="28"/>
          <w:lang w:eastAsia="ru-RU"/>
        </w:rPr>
        <w:t xml:space="preserve"> человек.</w:t>
      </w:r>
    </w:p>
    <w:p w:rsidR="006A411F" w:rsidRPr="006C59EA" w:rsidRDefault="00C870F4" w:rsidP="006A411F">
      <w:pPr>
        <w:spacing w:after="0" w:line="360"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       </w:t>
      </w:r>
      <w:r w:rsidR="006A411F" w:rsidRPr="006C59EA">
        <w:rPr>
          <w:rFonts w:ascii="Times New Roman" w:hAnsi="Times New Roman" w:cs="Times New Roman"/>
          <w:sz w:val="28"/>
          <w:szCs w:val="28"/>
          <w:bdr w:val="none" w:sz="0" w:space="0" w:color="auto" w:frame="1"/>
          <w:shd w:val="clear" w:color="auto" w:fill="FFFFFF"/>
        </w:rPr>
        <w:t>Приоритетное внимание уделялось труженикам тыла, солдатским вдовам, детям войны. Совместно с волонтерами в библиотеках проведены поздравительные акции для тружеников тыла «Памятный день»</w:t>
      </w:r>
      <w:r>
        <w:rPr>
          <w:rFonts w:ascii="Times New Roman" w:hAnsi="Times New Roman" w:cs="Times New Roman"/>
          <w:sz w:val="28"/>
          <w:szCs w:val="28"/>
          <w:bdr w:val="none" w:sz="0" w:space="0" w:color="auto" w:frame="1"/>
          <w:shd w:val="clear" w:color="auto" w:fill="FFFFFF"/>
        </w:rPr>
        <w:t xml:space="preserve"> </w:t>
      </w:r>
      <w:r w:rsidR="006A411F" w:rsidRPr="006C59EA">
        <w:rPr>
          <w:rFonts w:ascii="Times New Roman" w:hAnsi="Times New Roman" w:cs="Times New Roman"/>
          <w:sz w:val="28"/>
          <w:szCs w:val="28"/>
          <w:bdr w:val="none" w:sz="0" w:space="0" w:color="auto" w:frame="1"/>
          <w:shd w:val="clear" w:color="auto" w:fill="FFFFFF"/>
        </w:rPr>
        <w:t>- Орловская библиотека, «Повяжи георгиевскую ленточку» - МЦБ,  Сергеевская библиотека.</w:t>
      </w:r>
      <w:r>
        <w:rPr>
          <w:rFonts w:ascii="Times New Roman" w:hAnsi="Times New Roman" w:cs="Times New Roman"/>
          <w:sz w:val="28"/>
          <w:szCs w:val="28"/>
          <w:bdr w:val="none" w:sz="0" w:space="0" w:color="auto" w:frame="1"/>
          <w:shd w:val="clear" w:color="auto" w:fill="FFFFFF"/>
        </w:rPr>
        <w:t xml:space="preserve"> </w:t>
      </w:r>
      <w:r w:rsidR="006A411F" w:rsidRPr="006C59EA">
        <w:rPr>
          <w:rFonts w:ascii="Times New Roman" w:hAnsi="Times New Roman" w:cs="Times New Roman"/>
          <w:sz w:val="28"/>
          <w:szCs w:val="28"/>
        </w:rPr>
        <w:t>В день памяти и скорби 22 июня библиотекари присоединились к акции «Свеча памяти».</w:t>
      </w:r>
    </w:p>
    <w:p w:rsidR="006A411F" w:rsidRPr="002A64B1" w:rsidRDefault="00C870F4" w:rsidP="006A41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411F" w:rsidRPr="006C59EA">
        <w:rPr>
          <w:rFonts w:ascii="Times New Roman" w:hAnsi="Times New Roman" w:cs="Times New Roman"/>
          <w:sz w:val="28"/>
          <w:szCs w:val="28"/>
        </w:rPr>
        <w:t>Накануне праздника Дня Победы  библиотекарь  Чистовской библиотеки   совместно со специалистом по работе с молодёж</w:t>
      </w:r>
      <w:r w:rsidR="00D4499C" w:rsidRPr="006C59EA">
        <w:rPr>
          <w:rFonts w:ascii="Times New Roman" w:hAnsi="Times New Roman" w:cs="Times New Roman"/>
          <w:sz w:val="28"/>
          <w:szCs w:val="28"/>
        </w:rPr>
        <w:t>ью</w:t>
      </w:r>
      <w:r w:rsidR="006A411F" w:rsidRPr="006C59EA">
        <w:rPr>
          <w:rFonts w:ascii="Times New Roman" w:hAnsi="Times New Roman" w:cs="Times New Roman"/>
          <w:sz w:val="28"/>
          <w:szCs w:val="28"/>
        </w:rPr>
        <w:t xml:space="preserve"> и  волонтёрским  отрядом «Вместе» посетили т</w:t>
      </w:r>
      <w:r w:rsidR="006A411F" w:rsidRPr="008C3EBF">
        <w:rPr>
          <w:rFonts w:ascii="Times New Roman" w:hAnsi="Times New Roman" w:cs="Times New Roman"/>
          <w:sz w:val="28"/>
          <w:szCs w:val="28"/>
        </w:rPr>
        <w:t xml:space="preserve">ружениц тыла Карпеча Матрёну Павловну,  которой уже 99 лет и Гаммер Елену Борисовну  </w:t>
      </w:r>
      <w:r w:rsidR="006C59EA">
        <w:rPr>
          <w:rFonts w:ascii="Times New Roman" w:hAnsi="Times New Roman" w:cs="Times New Roman"/>
          <w:sz w:val="28"/>
          <w:szCs w:val="28"/>
        </w:rPr>
        <w:t>(</w:t>
      </w:r>
      <w:r w:rsidR="006A411F" w:rsidRPr="008C3EBF">
        <w:rPr>
          <w:rFonts w:ascii="Times New Roman" w:hAnsi="Times New Roman" w:cs="Times New Roman"/>
          <w:sz w:val="28"/>
          <w:szCs w:val="28"/>
        </w:rPr>
        <w:t>ей  94 года</w:t>
      </w:r>
      <w:r w:rsidR="006C59EA">
        <w:rPr>
          <w:rFonts w:ascii="Times New Roman" w:hAnsi="Times New Roman" w:cs="Times New Roman"/>
          <w:sz w:val="28"/>
          <w:szCs w:val="28"/>
        </w:rPr>
        <w:t>)</w:t>
      </w:r>
      <w:r w:rsidR="006A411F" w:rsidRPr="008C3EBF">
        <w:rPr>
          <w:rFonts w:ascii="Times New Roman" w:hAnsi="Times New Roman" w:cs="Times New Roman"/>
          <w:sz w:val="28"/>
          <w:szCs w:val="28"/>
        </w:rPr>
        <w:t>.</w:t>
      </w:r>
      <w:r w:rsidR="002A64B1">
        <w:rPr>
          <w:rFonts w:ascii="Times New Roman" w:hAnsi="Times New Roman" w:cs="Times New Roman"/>
          <w:sz w:val="28"/>
          <w:szCs w:val="28"/>
        </w:rPr>
        <w:t xml:space="preserve"> </w:t>
      </w:r>
      <w:r w:rsidR="006A411F" w:rsidRPr="008C3EBF">
        <w:rPr>
          <w:rFonts w:ascii="Times New Roman" w:hAnsi="Times New Roman" w:cs="Times New Roman"/>
          <w:color w:val="000000"/>
          <w:sz w:val="28"/>
          <w:szCs w:val="28"/>
          <w:shd w:val="clear" w:color="auto" w:fill="FFFFFF"/>
        </w:rPr>
        <w:t xml:space="preserve">Пожилые люди </w:t>
      </w:r>
      <w:r w:rsidR="002A64B1">
        <w:rPr>
          <w:rFonts w:ascii="Times New Roman" w:hAnsi="Times New Roman" w:cs="Times New Roman"/>
          <w:color w:val="000000"/>
          <w:sz w:val="28"/>
          <w:szCs w:val="28"/>
          <w:shd w:val="clear" w:color="auto" w:fill="FFFFFF"/>
        </w:rPr>
        <w:t xml:space="preserve"> о</w:t>
      </w:r>
      <w:r w:rsidR="006A411F" w:rsidRPr="008C3EBF">
        <w:rPr>
          <w:rFonts w:ascii="Times New Roman" w:hAnsi="Times New Roman" w:cs="Times New Roman"/>
          <w:color w:val="000000"/>
          <w:sz w:val="28"/>
          <w:szCs w:val="28"/>
          <w:shd w:val="clear" w:color="auto" w:fill="FFFFFF"/>
        </w:rPr>
        <w:t xml:space="preserve">хотно делились своими воспоминаниями о событиях военных лет. </w:t>
      </w:r>
      <w:r w:rsidR="006A411F" w:rsidRPr="00C94FC6">
        <w:rPr>
          <w:rFonts w:ascii="Times New Roman" w:hAnsi="Times New Roman" w:cs="Times New Roman"/>
          <w:sz w:val="28"/>
          <w:szCs w:val="28"/>
          <w:shd w:val="clear" w:color="auto" w:fill="FFFFFF"/>
        </w:rPr>
        <w:t>В</w:t>
      </w:r>
      <w:r w:rsidR="006A411F">
        <w:rPr>
          <w:rFonts w:ascii="Times New Roman" w:hAnsi="Times New Roman" w:cs="Times New Roman"/>
          <w:sz w:val="28"/>
          <w:szCs w:val="28"/>
          <w:shd w:val="clear" w:color="auto" w:fill="FFFFFF"/>
        </w:rPr>
        <w:t xml:space="preserve"> этой же библиотеке в</w:t>
      </w:r>
      <w:r w:rsidR="006A411F" w:rsidRPr="00C94FC6">
        <w:rPr>
          <w:rFonts w:ascii="Times New Roman" w:hAnsi="Times New Roman" w:cs="Times New Roman"/>
          <w:sz w:val="28"/>
          <w:szCs w:val="28"/>
          <w:shd w:val="clear" w:color="auto" w:fill="FFFFFF"/>
        </w:rPr>
        <w:t xml:space="preserve"> рамках празднования 73-й годовщины со дня Велико</w:t>
      </w:r>
      <w:r w:rsidR="006A411F">
        <w:rPr>
          <w:rFonts w:ascii="Times New Roman" w:hAnsi="Times New Roman" w:cs="Times New Roman"/>
          <w:sz w:val="28"/>
          <w:szCs w:val="28"/>
          <w:shd w:val="clear" w:color="auto" w:fill="FFFFFF"/>
        </w:rPr>
        <w:t xml:space="preserve">й Победы </w:t>
      </w:r>
      <w:r w:rsidR="006A411F" w:rsidRPr="00C94FC6">
        <w:rPr>
          <w:rFonts w:ascii="Times New Roman" w:hAnsi="Times New Roman" w:cs="Times New Roman"/>
          <w:sz w:val="28"/>
          <w:szCs w:val="28"/>
          <w:shd w:val="clear" w:color="auto" w:fill="FFFFFF"/>
        </w:rPr>
        <w:t xml:space="preserve"> для участников клуба </w:t>
      </w:r>
      <w:r w:rsidR="006A411F" w:rsidRPr="002A64B1">
        <w:rPr>
          <w:rFonts w:ascii="Times New Roman" w:hAnsi="Times New Roman" w:cs="Times New Roman"/>
          <w:sz w:val="28"/>
          <w:szCs w:val="28"/>
          <w:shd w:val="clear" w:color="auto" w:fill="FFFFFF"/>
        </w:rPr>
        <w:t>«Вдохновение» прошла литературно-музыкальная композиция «И пусть поколения знают». Гости клуба познакомились с новым сборником «Поклонимся Великим тем годам». Всем участникам встречи была вручена памятка «Солдаты Победы», буклет «Чтобы помнили», дайджест «Мы этой памяти верны» о ветеранах Чистовского сельского поселения.</w:t>
      </w:r>
    </w:p>
    <w:p w:rsidR="006A411F" w:rsidRPr="002A64B1" w:rsidRDefault="00C870F4" w:rsidP="006A411F">
      <w:pPr>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      </w:t>
      </w:r>
      <w:r w:rsidR="006A411F" w:rsidRPr="002A64B1">
        <w:rPr>
          <w:rFonts w:ascii="Times New Roman" w:hAnsi="Times New Roman" w:cs="Times New Roman"/>
          <w:sz w:val="28"/>
          <w:szCs w:val="28"/>
          <w:shd w:val="clear" w:color="auto" w:fill="FFFFFF"/>
        </w:rPr>
        <w:t xml:space="preserve">По традиции, в День Победы, </w:t>
      </w:r>
      <w:r w:rsidR="00D4499C" w:rsidRPr="002A64B1">
        <w:rPr>
          <w:rFonts w:ascii="Times New Roman" w:hAnsi="Times New Roman" w:cs="Times New Roman"/>
          <w:sz w:val="28"/>
          <w:szCs w:val="28"/>
          <w:shd w:val="clear" w:color="auto" w:fill="FFFFFF"/>
        </w:rPr>
        <w:t>б</w:t>
      </w:r>
      <w:r w:rsidR="0050561B" w:rsidRPr="002A64B1">
        <w:rPr>
          <w:rFonts w:ascii="Times New Roman" w:hAnsi="Times New Roman" w:cs="Times New Roman"/>
          <w:sz w:val="28"/>
          <w:szCs w:val="28"/>
          <w:shd w:val="clear" w:color="auto" w:fill="FFFFFF"/>
        </w:rPr>
        <w:t>иблиотекарь</w:t>
      </w:r>
      <w:r>
        <w:rPr>
          <w:rFonts w:ascii="Times New Roman" w:hAnsi="Times New Roman" w:cs="Times New Roman"/>
          <w:sz w:val="28"/>
          <w:szCs w:val="28"/>
          <w:shd w:val="clear" w:color="auto" w:fill="FFFFFF"/>
        </w:rPr>
        <w:t xml:space="preserve"> </w:t>
      </w:r>
      <w:r w:rsidR="00D4499C" w:rsidRPr="002A64B1">
        <w:rPr>
          <w:rFonts w:ascii="Times New Roman" w:hAnsi="Times New Roman" w:cs="Times New Roman"/>
          <w:sz w:val="28"/>
          <w:szCs w:val="28"/>
          <w:shd w:val="clear" w:color="auto" w:fill="FFFFFF"/>
        </w:rPr>
        <w:t>Язовского филиала</w:t>
      </w:r>
      <w:r w:rsidR="0050561B" w:rsidRPr="002A64B1">
        <w:rPr>
          <w:rFonts w:ascii="Times New Roman" w:hAnsi="Times New Roman" w:cs="Times New Roman"/>
          <w:sz w:val="28"/>
          <w:szCs w:val="28"/>
          <w:shd w:val="clear" w:color="auto" w:fill="FFFFFF"/>
        </w:rPr>
        <w:t xml:space="preserve"> организовала</w:t>
      </w:r>
      <w:r w:rsidR="006A411F" w:rsidRPr="002A64B1">
        <w:rPr>
          <w:rFonts w:ascii="Times New Roman" w:hAnsi="Times New Roman" w:cs="Times New Roman"/>
          <w:sz w:val="28"/>
          <w:szCs w:val="28"/>
          <w:shd w:val="clear" w:color="auto" w:fill="FFFFFF"/>
        </w:rPr>
        <w:t xml:space="preserve"> экскурсию  у выставки - инсталляции «Будем помнить вечно», посвященной   язовцам - участникам Великой Отечественной </w:t>
      </w:r>
      <w:r w:rsidR="0050561B" w:rsidRPr="002A64B1">
        <w:rPr>
          <w:rFonts w:ascii="Times New Roman" w:hAnsi="Times New Roman" w:cs="Times New Roman"/>
          <w:sz w:val="28"/>
          <w:szCs w:val="28"/>
          <w:shd w:val="clear" w:color="auto" w:fill="FFFFFF"/>
        </w:rPr>
        <w:t>войны.</w:t>
      </w:r>
      <w:r>
        <w:rPr>
          <w:rFonts w:ascii="Times New Roman" w:hAnsi="Times New Roman" w:cs="Times New Roman"/>
          <w:sz w:val="28"/>
          <w:szCs w:val="28"/>
          <w:shd w:val="clear" w:color="auto" w:fill="FFFFFF"/>
        </w:rPr>
        <w:t xml:space="preserve"> </w:t>
      </w:r>
      <w:r w:rsidR="006A411F" w:rsidRPr="002A64B1">
        <w:rPr>
          <w:rFonts w:ascii="Times New Roman" w:hAnsi="Times New Roman" w:cs="Times New Roman"/>
          <w:sz w:val="28"/>
          <w:szCs w:val="28"/>
          <w:shd w:val="clear" w:color="auto" w:fill="FFFFFF"/>
        </w:rPr>
        <w:t>Экспозиция,</w:t>
      </w:r>
      <w:r w:rsidR="006A411F" w:rsidRPr="00C94FC6">
        <w:rPr>
          <w:rFonts w:ascii="Times New Roman" w:hAnsi="Times New Roman" w:cs="Times New Roman"/>
          <w:sz w:val="28"/>
          <w:szCs w:val="28"/>
          <w:shd w:val="clear" w:color="auto" w:fill="FFFFFF"/>
        </w:rPr>
        <w:t xml:space="preserve"> имитирующая обстановку фронтовой жизни,  эмоционал</w:t>
      </w:r>
      <w:r w:rsidR="0050561B">
        <w:rPr>
          <w:rFonts w:ascii="Times New Roman" w:hAnsi="Times New Roman" w:cs="Times New Roman"/>
          <w:sz w:val="28"/>
          <w:szCs w:val="28"/>
          <w:shd w:val="clear" w:color="auto" w:fill="FFFFFF"/>
        </w:rPr>
        <w:t>ьно воздействовала на зрителей</w:t>
      </w:r>
      <w:r w:rsidR="006A411F" w:rsidRPr="000C1F83">
        <w:rPr>
          <w:rFonts w:ascii="Times New Roman" w:hAnsi="Times New Roman" w:cs="Times New Roman"/>
          <w:sz w:val="28"/>
          <w:szCs w:val="28"/>
          <w:shd w:val="clear" w:color="auto" w:fill="FFFFFF"/>
        </w:rPr>
        <w:t>.</w:t>
      </w:r>
      <w:r w:rsidR="006A411F">
        <w:rPr>
          <w:rFonts w:ascii="Times New Roman" w:hAnsi="Times New Roman" w:cs="Times New Roman"/>
          <w:sz w:val="28"/>
          <w:szCs w:val="28"/>
          <w:shd w:val="clear" w:color="auto" w:fill="FFFFFF"/>
        </w:rPr>
        <w:t xml:space="preserve"> Всего по системе провед</w:t>
      </w:r>
      <w:r w:rsidR="0050561B">
        <w:rPr>
          <w:rFonts w:ascii="Times New Roman" w:hAnsi="Times New Roman" w:cs="Times New Roman"/>
          <w:sz w:val="28"/>
          <w:szCs w:val="28"/>
          <w:shd w:val="clear" w:color="auto" w:fill="FFFFFF"/>
        </w:rPr>
        <w:t>ено 17 мероприятий, оформлено 15</w:t>
      </w:r>
      <w:r>
        <w:rPr>
          <w:rFonts w:ascii="Times New Roman" w:hAnsi="Times New Roman" w:cs="Times New Roman"/>
          <w:sz w:val="28"/>
          <w:szCs w:val="28"/>
          <w:shd w:val="clear" w:color="auto" w:fill="FFFFFF"/>
        </w:rPr>
        <w:t xml:space="preserve"> </w:t>
      </w:r>
      <w:r w:rsidR="006A411F">
        <w:rPr>
          <w:rFonts w:ascii="Times New Roman" w:hAnsi="Times New Roman" w:cs="Times New Roman"/>
          <w:sz w:val="28"/>
          <w:szCs w:val="28"/>
          <w:shd w:val="clear" w:color="auto" w:fill="FFFFFF"/>
        </w:rPr>
        <w:t>выставок.</w:t>
      </w:r>
      <w:r>
        <w:rPr>
          <w:rFonts w:ascii="Times New Roman" w:hAnsi="Times New Roman" w:cs="Times New Roman"/>
          <w:sz w:val="28"/>
          <w:szCs w:val="28"/>
          <w:shd w:val="clear" w:color="auto" w:fill="FFFFFF"/>
        </w:rPr>
        <w:t xml:space="preserve"> </w:t>
      </w:r>
      <w:r w:rsidR="006A411F" w:rsidRPr="00C441B6">
        <w:rPr>
          <w:rFonts w:ascii="Times New Roman" w:hAnsi="Times New Roman" w:cs="Times New Roman"/>
          <w:sz w:val="28"/>
          <w:szCs w:val="28"/>
          <w:bdr w:val="none" w:sz="0" w:space="0" w:color="auto" w:frame="1"/>
          <w:shd w:val="clear" w:color="auto" w:fill="FFFFFF"/>
        </w:rPr>
        <w:t>Все библиотеки района приняли участие </w:t>
      </w:r>
      <w:r w:rsidR="006A411F" w:rsidRPr="0050561B">
        <w:rPr>
          <w:rStyle w:val="ab"/>
          <w:rFonts w:ascii="Times New Roman" w:hAnsi="Times New Roman" w:cs="Times New Roman"/>
          <w:b w:val="0"/>
          <w:sz w:val="28"/>
          <w:szCs w:val="28"/>
          <w:bdr w:val="none" w:sz="0" w:space="0" w:color="auto" w:frame="1"/>
          <w:shd w:val="clear" w:color="auto" w:fill="FFFFFF"/>
        </w:rPr>
        <w:t>в</w:t>
      </w:r>
      <w:r w:rsidR="006A411F" w:rsidRPr="00C441B6">
        <w:rPr>
          <w:rStyle w:val="ab"/>
          <w:rFonts w:ascii="Times New Roman" w:hAnsi="Times New Roman" w:cs="Times New Roman"/>
          <w:sz w:val="28"/>
          <w:szCs w:val="28"/>
          <w:bdr w:val="none" w:sz="0" w:space="0" w:color="auto" w:frame="1"/>
          <w:shd w:val="clear" w:color="auto" w:fill="FFFFFF"/>
        </w:rPr>
        <w:t xml:space="preserve"> </w:t>
      </w:r>
      <w:r w:rsidR="006A411F" w:rsidRPr="002A64B1">
        <w:rPr>
          <w:rStyle w:val="ab"/>
          <w:rFonts w:ascii="Times New Roman" w:hAnsi="Times New Roman" w:cs="Times New Roman"/>
          <w:b w:val="0"/>
          <w:sz w:val="28"/>
          <w:szCs w:val="28"/>
          <w:bdr w:val="none" w:sz="0" w:space="0" w:color="auto" w:frame="1"/>
          <w:shd w:val="clear" w:color="auto" w:fill="FFFFFF"/>
        </w:rPr>
        <w:t>акции «Бессмертный полк». </w:t>
      </w:r>
    </w:p>
    <w:p w:rsidR="00CB0433" w:rsidRPr="002A64B1" w:rsidRDefault="00CB0433" w:rsidP="00CB0433">
      <w:pPr>
        <w:pStyle w:val="ad"/>
        <w:spacing w:line="360" w:lineRule="auto"/>
        <w:jc w:val="both"/>
        <w:rPr>
          <w:rFonts w:ascii="Times New Roman" w:hAnsi="Times New Roman"/>
          <w:sz w:val="28"/>
          <w:szCs w:val="28"/>
        </w:rPr>
      </w:pPr>
      <w:r w:rsidRPr="002A64B1">
        <w:rPr>
          <w:rFonts w:ascii="Times New Roman" w:hAnsi="Times New Roman"/>
          <w:sz w:val="28"/>
          <w:szCs w:val="28"/>
          <w:shd w:val="clear" w:color="auto" w:fill="FFFFFF"/>
        </w:rPr>
        <w:t xml:space="preserve">        В рамках мероприятий, </w:t>
      </w:r>
      <w:r w:rsidR="00B77FB8" w:rsidRPr="002A64B1">
        <w:rPr>
          <w:rFonts w:ascii="Times New Roman" w:hAnsi="Times New Roman"/>
          <w:sz w:val="28"/>
          <w:szCs w:val="28"/>
          <w:shd w:val="clear" w:color="auto" w:fill="FFFFFF"/>
        </w:rPr>
        <w:t>посвященных 100-летию комсомола</w:t>
      </w:r>
      <w:r w:rsidR="002A64B1">
        <w:rPr>
          <w:rFonts w:ascii="Times New Roman" w:hAnsi="Times New Roman"/>
          <w:sz w:val="28"/>
          <w:szCs w:val="28"/>
          <w:shd w:val="clear" w:color="auto" w:fill="FFFFFF"/>
        </w:rPr>
        <w:t>,</w:t>
      </w:r>
      <w:r w:rsidR="00C870F4">
        <w:rPr>
          <w:rFonts w:ascii="Times New Roman" w:hAnsi="Times New Roman"/>
          <w:sz w:val="28"/>
          <w:szCs w:val="28"/>
          <w:shd w:val="clear" w:color="auto" w:fill="FFFFFF"/>
        </w:rPr>
        <w:t xml:space="preserve"> </w:t>
      </w:r>
      <w:r w:rsidRPr="002A64B1">
        <w:rPr>
          <w:rFonts w:ascii="Times New Roman" w:hAnsi="Times New Roman"/>
          <w:sz w:val="28"/>
          <w:szCs w:val="28"/>
          <w:shd w:val="clear" w:color="auto" w:fill="FFFFFF"/>
        </w:rPr>
        <w:t>проведены:  час</w:t>
      </w:r>
      <w:r w:rsidR="00D4499C" w:rsidRPr="002A64B1">
        <w:rPr>
          <w:rFonts w:ascii="Times New Roman" w:hAnsi="Times New Roman"/>
          <w:sz w:val="28"/>
          <w:szCs w:val="28"/>
          <w:shd w:val="clear" w:color="auto" w:fill="FFFFFF"/>
        </w:rPr>
        <w:t>ы</w:t>
      </w:r>
      <w:r w:rsidR="00C870F4">
        <w:rPr>
          <w:rFonts w:ascii="Times New Roman" w:hAnsi="Times New Roman"/>
          <w:sz w:val="28"/>
          <w:szCs w:val="28"/>
          <w:shd w:val="clear" w:color="auto" w:fill="FFFFFF"/>
        </w:rPr>
        <w:t xml:space="preserve"> </w:t>
      </w:r>
      <w:r w:rsidRPr="002A64B1">
        <w:rPr>
          <w:rFonts w:ascii="Times New Roman" w:hAnsi="Times New Roman"/>
          <w:sz w:val="28"/>
          <w:szCs w:val="28"/>
          <w:shd w:val="clear" w:color="auto" w:fill="FFFFFF"/>
        </w:rPr>
        <w:t>мужества</w:t>
      </w:r>
      <w:r w:rsidR="00B77FB8" w:rsidRPr="002A64B1">
        <w:rPr>
          <w:rFonts w:ascii="Times New Roman" w:hAnsi="Times New Roman"/>
          <w:sz w:val="28"/>
          <w:szCs w:val="28"/>
          <w:shd w:val="clear" w:color="auto" w:fill="FFFFFF"/>
        </w:rPr>
        <w:t>:</w:t>
      </w:r>
      <w:r w:rsidR="00C870F4">
        <w:rPr>
          <w:rFonts w:ascii="Times New Roman" w:hAnsi="Times New Roman"/>
          <w:sz w:val="28"/>
          <w:szCs w:val="28"/>
          <w:shd w:val="clear" w:color="auto" w:fill="FFFFFF"/>
        </w:rPr>
        <w:t xml:space="preserve"> </w:t>
      </w:r>
      <w:r w:rsidRPr="002A64B1">
        <w:rPr>
          <w:rFonts w:ascii="Times New Roman" w:hAnsi="Times New Roman"/>
          <w:sz w:val="28"/>
          <w:szCs w:val="28"/>
          <w:shd w:val="clear" w:color="auto" w:fill="FFFFFF"/>
        </w:rPr>
        <w:t>«Комсомол в Великой Отечественной войне» (Красовская</w:t>
      </w:r>
      <w:r w:rsidR="00B77FB8" w:rsidRPr="002A64B1">
        <w:rPr>
          <w:rFonts w:ascii="Times New Roman" w:hAnsi="Times New Roman"/>
          <w:sz w:val="28"/>
          <w:szCs w:val="28"/>
          <w:shd w:val="clear" w:color="auto" w:fill="FFFFFF"/>
        </w:rPr>
        <w:t xml:space="preserve">, </w:t>
      </w:r>
      <w:r w:rsidR="00B77FB8" w:rsidRPr="002A64B1">
        <w:rPr>
          <w:rFonts w:ascii="Times New Roman" w:hAnsi="Times New Roman"/>
          <w:sz w:val="28"/>
          <w:szCs w:val="28"/>
          <w:shd w:val="clear" w:color="auto" w:fill="FFFFFF"/>
        </w:rPr>
        <w:lastRenderedPageBreak/>
        <w:t>Золотонивская, Крестинская</w:t>
      </w:r>
      <w:r w:rsidR="00D4499C" w:rsidRPr="002A64B1">
        <w:rPr>
          <w:rFonts w:ascii="Times New Roman" w:hAnsi="Times New Roman"/>
          <w:sz w:val="28"/>
          <w:szCs w:val="28"/>
          <w:shd w:val="clear" w:color="auto" w:fill="FFFFFF"/>
        </w:rPr>
        <w:t xml:space="preserve"> библиотеки</w:t>
      </w:r>
      <w:r w:rsidRPr="002A64B1">
        <w:rPr>
          <w:rFonts w:ascii="Times New Roman" w:hAnsi="Times New Roman"/>
          <w:sz w:val="28"/>
          <w:szCs w:val="28"/>
          <w:shd w:val="clear" w:color="auto" w:fill="FFFFFF"/>
        </w:rPr>
        <w:t>- филиал</w:t>
      </w:r>
      <w:r w:rsidR="00D4499C" w:rsidRPr="002A64B1">
        <w:rPr>
          <w:rFonts w:ascii="Times New Roman" w:hAnsi="Times New Roman"/>
          <w:sz w:val="28"/>
          <w:szCs w:val="28"/>
          <w:shd w:val="clear" w:color="auto" w:fill="FFFFFF"/>
        </w:rPr>
        <w:t xml:space="preserve">ы); </w:t>
      </w:r>
      <w:r w:rsidRPr="002A64B1">
        <w:rPr>
          <w:rFonts w:ascii="Times New Roman" w:hAnsi="Times New Roman"/>
          <w:sz w:val="28"/>
          <w:szCs w:val="28"/>
          <w:shd w:val="clear" w:color="auto" w:fill="FFFFFF"/>
        </w:rPr>
        <w:t xml:space="preserve">  литературно - музыкальная гостиная «Комсомол, ты в памяти моей» (Сергеевская библиотека - филиал).  </w:t>
      </w:r>
      <w:r w:rsidRPr="002A64B1">
        <w:rPr>
          <w:rFonts w:ascii="Times New Roman" w:hAnsi="Times New Roman"/>
          <w:sz w:val="28"/>
          <w:szCs w:val="28"/>
        </w:rPr>
        <w:t>В Чистовской библиотеке прошел  классный час</w:t>
      </w:r>
      <w:r w:rsidR="00C870F4">
        <w:rPr>
          <w:rFonts w:ascii="Times New Roman" w:hAnsi="Times New Roman"/>
          <w:sz w:val="28"/>
          <w:szCs w:val="28"/>
        </w:rPr>
        <w:t xml:space="preserve"> </w:t>
      </w:r>
      <w:r w:rsidRPr="002A64B1">
        <w:rPr>
          <w:rFonts w:ascii="Times New Roman" w:hAnsi="Times New Roman"/>
          <w:sz w:val="28"/>
          <w:szCs w:val="28"/>
        </w:rPr>
        <w:t xml:space="preserve">«История создания комсомола». </w:t>
      </w:r>
      <w:r w:rsidR="005F00F9" w:rsidRPr="002A64B1">
        <w:rPr>
          <w:rFonts w:ascii="Times New Roman" w:hAnsi="Times New Roman"/>
          <w:sz w:val="28"/>
          <w:szCs w:val="28"/>
        </w:rPr>
        <w:t>Всего по системе проведено 8</w:t>
      </w:r>
      <w:r w:rsidR="002A64B1">
        <w:rPr>
          <w:rFonts w:ascii="Times New Roman" w:hAnsi="Times New Roman"/>
          <w:sz w:val="28"/>
          <w:szCs w:val="28"/>
        </w:rPr>
        <w:t xml:space="preserve"> крупных </w:t>
      </w:r>
      <w:r w:rsidR="005F00F9" w:rsidRPr="002A64B1">
        <w:rPr>
          <w:rFonts w:ascii="Times New Roman" w:hAnsi="Times New Roman"/>
          <w:sz w:val="28"/>
          <w:szCs w:val="28"/>
        </w:rPr>
        <w:t xml:space="preserve"> мероприятий, количество участников</w:t>
      </w:r>
      <w:r w:rsidR="00C870F4">
        <w:rPr>
          <w:rFonts w:ascii="Times New Roman" w:hAnsi="Times New Roman"/>
          <w:sz w:val="28"/>
          <w:szCs w:val="28"/>
        </w:rPr>
        <w:t xml:space="preserve"> </w:t>
      </w:r>
      <w:r w:rsidR="005F00F9" w:rsidRPr="002A64B1">
        <w:rPr>
          <w:rFonts w:ascii="Times New Roman" w:hAnsi="Times New Roman"/>
          <w:sz w:val="28"/>
          <w:szCs w:val="28"/>
        </w:rPr>
        <w:t xml:space="preserve">- </w:t>
      </w:r>
      <w:r w:rsidR="006A411F" w:rsidRPr="002A64B1">
        <w:rPr>
          <w:rFonts w:ascii="Times New Roman" w:hAnsi="Times New Roman"/>
          <w:sz w:val="28"/>
          <w:szCs w:val="28"/>
        </w:rPr>
        <w:t>1</w:t>
      </w:r>
      <w:r w:rsidR="002A64B1">
        <w:rPr>
          <w:rFonts w:ascii="Times New Roman" w:hAnsi="Times New Roman"/>
          <w:sz w:val="28"/>
          <w:szCs w:val="28"/>
        </w:rPr>
        <w:t>77</w:t>
      </w:r>
      <w:r w:rsidR="00054ECC">
        <w:rPr>
          <w:rFonts w:ascii="Times New Roman" w:hAnsi="Times New Roman"/>
          <w:sz w:val="28"/>
          <w:szCs w:val="28"/>
        </w:rPr>
        <w:t>.</w:t>
      </w:r>
      <w:r w:rsidR="006A411F" w:rsidRPr="002A64B1">
        <w:rPr>
          <w:rFonts w:ascii="Times New Roman" w:hAnsi="Times New Roman"/>
          <w:sz w:val="28"/>
          <w:szCs w:val="28"/>
        </w:rPr>
        <w:t xml:space="preserve"> </w:t>
      </w:r>
      <w:r w:rsidR="00054ECC">
        <w:rPr>
          <w:rFonts w:ascii="Times New Roman" w:hAnsi="Times New Roman"/>
          <w:sz w:val="28"/>
          <w:szCs w:val="28"/>
        </w:rPr>
        <w:t xml:space="preserve"> </w:t>
      </w:r>
    </w:p>
    <w:p w:rsidR="00CB0433" w:rsidRDefault="00CB0433" w:rsidP="00CB0433">
      <w:pPr>
        <w:spacing w:after="0" w:line="360" w:lineRule="auto"/>
        <w:ind w:firstLine="708"/>
        <w:jc w:val="both"/>
        <w:rPr>
          <w:rFonts w:ascii="Times New Roman" w:hAnsi="Times New Roman" w:cs="Times New Roman"/>
          <w:sz w:val="28"/>
          <w:szCs w:val="28"/>
        </w:rPr>
      </w:pPr>
      <w:r w:rsidRPr="002A64B1">
        <w:rPr>
          <w:rFonts w:ascii="Times New Roman" w:hAnsi="Times New Roman" w:cs="Times New Roman"/>
          <w:sz w:val="28"/>
          <w:szCs w:val="28"/>
        </w:rPr>
        <w:t>День России в библиотеках Оконешниковского района был отмечен</w:t>
      </w:r>
      <w:r>
        <w:rPr>
          <w:rFonts w:ascii="Times New Roman" w:hAnsi="Times New Roman" w:cs="Times New Roman"/>
          <w:sz w:val="28"/>
          <w:szCs w:val="28"/>
        </w:rPr>
        <w:t xml:space="preserve">  мероприятиями, главная цель которых – показать величие государства, в котором мы живем,</w:t>
      </w:r>
      <w:r w:rsidR="00054ECC">
        <w:rPr>
          <w:rFonts w:ascii="Arial" w:hAnsi="Arial" w:cs="Arial"/>
          <w:color w:val="000000"/>
          <w:sz w:val="23"/>
          <w:szCs w:val="23"/>
          <w:shd w:val="clear" w:color="auto" w:fill="FFFFFF"/>
        </w:rPr>
        <w:t xml:space="preserve"> </w:t>
      </w:r>
      <w:r w:rsidR="00054ECC">
        <w:rPr>
          <w:rFonts w:ascii="Times New Roman" w:hAnsi="Times New Roman" w:cs="Times New Roman"/>
          <w:color w:val="000000"/>
          <w:sz w:val="28"/>
          <w:szCs w:val="28"/>
          <w:shd w:val="clear" w:color="auto" w:fill="FFFFFF"/>
        </w:rPr>
        <w:t>во</w:t>
      </w:r>
      <w:r w:rsidRPr="0039355B">
        <w:rPr>
          <w:rFonts w:ascii="Times New Roman" w:hAnsi="Times New Roman" w:cs="Times New Roman"/>
          <w:color w:val="000000"/>
          <w:sz w:val="28"/>
          <w:szCs w:val="28"/>
          <w:shd w:val="clear" w:color="auto" w:fill="FFFFFF"/>
        </w:rPr>
        <w:t>спитывать чувство патриот</w:t>
      </w:r>
      <w:r>
        <w:rPr>
          <w:rFonts w:ascii="Times New Roman" w:hAnsi="Times New Roman" w:cs="Times New Roman"/>
          <w:color w:val="000000"/>
          <w:sz w:val="28"/>
          <w:szCs w:val="28"/>
          <w:shd w:val="clear" w:color="auto" w:fill="FFFFFF"/>
        </w:rPr>
        <w:t xml:space="preserve">изма, любви и уважения к Родине. Библиотекари  знакомили </w:t>
      </w:r>
      <w:r>
        <w:rPr>
          <w:rFonts w:ascii="Times New Roman" w:hAnsi="Times New Roman" w:cs="Times New Roman"/>
          <w:sz w:val="28"/>
          <w:szCs w:val="28"/>
        </w:rPr>
        <w:t xml:space="preserve">  с историей   праздника, с   традициями и обычаями  народов России, проводили уроки истории, игры, конкурсы и др.</w:t>
      </w:r>
      <w:r w:rsidR="00B77FB8">
        <w:rPr>
          <w:rFonts w:ascii="Times New Roman" w:hAnsi="Times New Roman" w:cs="Times New Roman"/>
          <w:sz w:val="28"/>
          <w:szCs w:val="28"/>
        </w:rPr>
        <w:t xml:space="preserve"> Всего по системе проведено 6 мероприятий,</w:t>
      </w:r>
      <w:r w:rsidR="00C870F4">
        <w:rPr>
          <w:rFonts w:ascii="Times New Roman" w:hAnsi="Times New Roman" w:cs="Times New Roman"/>
          <w:sz w:val="28"/>
          <w:szCs w:val="28"/>
        </w:rPr>
        <w:t xml:space="preserve"> </w:t>
      </w:r>
      <w:r w:rsidR="00054ECC">
        <w:rPr>
          <w:rFonts w:ascii="Times New Roman" w:hAnsi="Times New Roman" w:cs="Times New Roman"/>
          <w:sz w:val="28"/>
          <w:szCs w:val="28"/>
        </w:rPr>
        <w:t xml:space="preserve">в них </w:t>
      </w:r>
      <w:r w:rsidR="00B77FB8">
        <w:rPr>
          <w:rFonts w:ascii="Times New Roman" w:hAnsi="Times New Roman" w:cs="Times New Roman"/>
          <w:sz w:val="28"/>
          <w:szCs w:val="28"/>
        </w:rPr>
        <w:t xml:space="preserve"> приняли участие более 300 чел.</w:t>
      </w:r>
      <w:r w:rsidR="002A64B1">
        <w:rPr>
          <w:rFonts w:ascii="Times New Roman" w:hAnsi="Times New Roman" w:cs="Times New Roman"/>
          <w:sz w:val="28"/>
          <w:szCs w:val="28"/>
        </w:rPr>
        <w:t xml:space="preserve"> Привлечь наибольшее число участников позволили уличные мероприятия.</w:t>
      </w:r>
    </w:p>
    <w:p w:rsidR="00CB0433" w:rsidRPr="00AE495F" w:rsidRDefault="00CB0433" w:rsidP="00AE49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Специалисты  МЦБ и ЦДБ приняли участие в  праздновании Дня России на площади у Дома культуры,  организовав акцию </w:t>
      </w:r>
      <w:r w:rsidRPr="002A64B1">
        <w:rPr>
          <w:rFonts w:ascii="Times New Roman" w:hAnsi="Times New Roman" w:cs="Times New Roman"/>
          <w:sz w:val="28"/>
          <w:szCs w:val="28"/>
        </w:rPr>
        <w:t>«Я росинка твоя - Россия».  Гостям праздника была предложена  книжная выставка «Литературное пространство Оконешниково»,</w:t>
      </w:r>
      <w:r w:rsidR="00C870F4">
        <w:rPr>
          <w:rFonts w:ascii="Times New Roman" w:hAnsi="Times New Roman" w:cs="Times New Roman"/>
          <w:sz w:val="28"/>
          <w:szCs w:val="28"/>
        </w:rPr>
        <w:t xml:space="preserve"> </w:t>
      </w:r>
      <w:r w:rsidRPr="002A64B1">
        <w:rPr>
          <w:rFonts w:ascii="Times New Roman" w:hAnsi="Times New Roman" w:cs="Times New Roman"/>
          <w:sz w:val="28"/>
          <w:szCs w:val="28"/>
        </w:rPr>
        <w:t>на которой  были представлены сборники</w:t>
      </w:r>
      <w:r w:rsidRPr="00E076AC">
        <w:rPr>
          <w:rFonts w:ascii="Times New Roman" w:hAnsi="Times New Roman" w:cs="Times New Roman"/>
          <w:sz w:val="28"/>
          <w:szCs w:val="28"/>
        </w:rPr>
        <w:t xml:space="preserve">  местных поэтов</w:t>
      </w:r>
      <w:r w:rsidR="002A64B1">
        <w:rPr>
          <w:rFonts w:ascii="Times New Roman" w:hAnsi="Times New Roman" w:cs="Times New Roman"/>
          <w:sz w:val="28"/>
          <w:szCs w:val="28"/>
        </w:rPr>
        <w:t>.</w:t>
      </w:r>
      <w:r>
        <w:rPr>
          <w:rFonts w:ascii="Times New Roman" w:hAnsi="Times New Roman" w:cs="Times New Roman"/>
          <w:sz w:val="28"/>
          <w:szCs w:val="28"/>
        </w:rPr>
        <w:t xml:space="preserve"> </w:t>
      </w:r>
      <w:r w:rsidR="002A64B1">
        <w:rPr>
          <w:rFonts w:ascii="Times New Roman" w:hAnsi="Times New Roman" w:cs="Times New Roman"/>
          <w:sz w:val="28"/>
          <w:szCs w:val="28"/>
        </w:rPr>
        <w:t xml:space="preserve"> </w:t>
      </w:r>
      <w:r>
        <w:rPr>
          <w:rFonts w:ascii="Times New Roman" w:hAnsi="Times New Roman" w:cs="Times New Roman"/>
          <w:sz w:val="28"/>
          <w:szCs w:val="28"/>
        </w:rPr>
        <w:t xml:space="preserve">  Буклетная продукция знакомила с краеведческими ресурсами библиотек района. Привлекала внимание    </w:t>
      </w:r>
      <w:r w:rsidRPr="004012F2">
        <w:rPr>
          <w:rFonts w:ascii="Times New Roman" w:hAnsi="Times New Roman" w:cs="Times New Roman"/>
          <w:sz w:val="28"/>
          <w:szCs w:val="28"/>
        </w:rPr>
        <w:t>оригинальная  фотозона</w:t>
      </w:r>
      <w:r w:rsidR="00C870F4">
        <w:rPr>
          <w:rFonts w:ascii="Times New Roman" w:hAnsi="Times New Roman" w:cs="Times New Roman"/>
          <w:sz w:val="28"/>
          <w:szCs w:val="28"/>
        </w:rPr>
        <w:t xml:space="preserve"> </w:t>
      </w:r>
      <w:r w:rsidRPr="002A64B1">
        <w:rPr>
          <w:rFonts w:ascii="Times New Roman" w:hAnsi="Times New Roman" w:cs="Times New Roman"/>
          <w:sz w:val="28"/>
          <w:szCs w:val="28"/>
        </w:rPr>
        <w:t>«#Я</w:t>
      </w:r>
      <w:r w:rsidRPr="002A64B1">
        <w:rPr>
          <w:rFonts w:ascii="Times New Roman" w:hAnsi="Times New Roman" w:cs="Times New Roman"/>
          <w:noProof/>
          <w:sz w:val="28"/>
          <w:szCs w:val="28"/>
        </w:rPr>
        <w:drawing>
          <wp:inline distT="0" distB="0" distL="0" distR="0">
            <wp:extent cx="164465" cy="1644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2A64B1">
        <w:rPr>
          <w:rFonts w:ascii="Times New Roman" w:hAnsi="Times New Roman" w:cs="Times New Roman"/>
          <w:sz w:val="28"/>
          <w:szCs w:val="28"/>
        </w:rPr>
        <w:t>Оконешниково», где</w:t>
      </w:r>
      <w:r w:rsidRPr="004012F2">
        <w:rPr>
          <w:rFonts w:ascii="Times New Roman" w:hAnsi="Times New Roman" w:cs="Times New Roman"/>
          <w:sz w:val="28"/>
          <w:szCs w:val="28"/>
        </w:rPr>
        <w:t xml:space="preserve"> каждый желающий смог запечатлеть </w:t>
      </w:r>
      <w:r>
        <w:rPr>
          <w:rFonts w:ascii="Times New Roman" w:hAnsi="Times New Roman" w:cs="Times New Roman"/>
          <w:sz w:val="28"/>
          <w:szCs w:val="28"/>
        </w:rPr>
        <w:t xml:space="preserve">себя в  портретной рамке, увитой ветками цветущей сирени.  Библиотекари  предлагали   ответить на вопросы викторины  и раздавали яркие красочные флаеры, с надписью «Я люблю </w:t>
      </w:r>
      <w:r w:rsidRPr="00AE495F">
        <w:rPr>
          <w:rFonts w:ascii="Times New Roman" w:hAnsi="Times New Roman" w:cs="Times New Roman"/>
          <w:sz w:val="28"/>
          <w:szCs w:val="28"/>
        </w:rPr>
        <w:t xml:space="preserve">Россию».       </w:t>
      </w:r>
    </w:p>
    <w:p w:rsidR="00055A65" w:rsidRDefault="004C66D0" w:rsidP="002F207E">
      <w:pPr>
        <w:pStyle w:val="ad"/>
        <w:jc w:val="center"/>
        <w:rPr>
          <w:rFonts w:ascii="Times New Roman" w:hAnsi="Times New Roman"/>
          <w:i/>
          <w:sz w:val="28"/>
          <w:szCs w:val="28"/>
        </w:rPr>
      </w:pPr>
      <w:r w:rsidRPr="002F207E">
        <w:rPr>
          <w:rFonts w:ascii="Times New Roman" w:hAnsi="Times New Roman"/>
          <w:i/>
          <w:sz w:val="28"/>
          <w:szCs w:val="28"/>
        </w:rPr>
        <w:t>Дух</w:t>
      </w:r>
      <w:r w:rsidR="0050561B" w:rsidRPr="002F207E">
        <w:rPr>
          <w:rFonts w:ascii="Times New Roman" w:hAnsi="Times New Roman"/>
          <w:i/>
          <w:sz w:val="28"/>
          <w:szCs w:val="28"/>
        </w:rPr>
        <w:t>овно – нравственное воспитание, формирование семейных ценностей</w:t>
      </w:r>
    </w:p>
    <w:p w:rsidR="002F207E" w:rsidRPr="002F207E" w:rsidRDefault="002F207E" w:rsidP="002F207E">
      <w:pPr>
        <w:pStyle w:val="ad"/>
        <w:jc w:val="center"/>
        <w:rPr>
          <w:rFonts w:ascii="Times New Roman" w:hAnsi="Times New Roman"/>
          <w:i/>
          <w:sz w:val="28"/>
          <w:szCs w:val="28"/>
        </w:rPr>
      </w:pPr>
    </w:p>
    <w:p w:rsidR="002F624E" w:rsidRPr="002A64B1" w:rsidRDefault="00C870F4" w:rsidP="002F207E">
      <w:pPr>
        <w:pStyle w:val="ad"/>
        <w:spacing w:line="360" w:lineRule="auto"/>
        <w:jc w:val="both"/>
        <w:rPr>
          <w:rFonts w:ascii="Times New Roman" w:hAnsi="Times New Roman"/>
          <w:iCs/>
          <w:sz w:val="28"/>
          <w:szCs w:val="28"/>
        </w:rPr>
      </w:pPr>
      <w:r>
        <w:rPr>
          <w:rFonts w:ascii="Times New Roman" w:hAnsi="Times New Roman"/>
          <w:sz w:val="28"/>
          <w:szCs w:val="28"/>
        </w:rPr>
        <w:t xml:space="preserve">       </w:t>
      </w:r>
      <w:r w:rsidR="002F624E" w:rsidRPr="002F207E">
        <w:rPr>
          <w:rFonts w:ascii="Times New Roman" w:hAnsi="Times New Roman"/>
          <w:sz w:val="28"/>
          <w:szCs w:val="28"/>
        </w:rPr>
        <w:t xml:space="preserve">В рамках этого направления в течение года в МКУК ОМБС  были оформлены  книжные выставки из цикла </w:t>
      </w:r>
      <w:r w:rsidR="002F624E" w:rsidRPr="002A64B1">
        <w:rPr>
          <w:rFonts w:ascii="Times New Roman" w:hAnsi="Times New Roman"/>
          <w:iCs/>
          <w:sz w:val="28"/>
          <w:szCs w:val="28"/>
        </w:rPr>
        <w:t xml:space="preserve">«Родной земли многоязычье», посвященные православным и патриотическим памятным датам (всего 10 выставок, экспонировалось более 200 изданий). Примеры: </w:t>
      </w:r>
      <w:r w:rsidR="00FF694E" w:rsidRPr="002A64B1">
        <w:rPr>
          <w:rFonts w:ascii="Times New Roman" w:hAnsi="Times New Roman"/>
          <w:iCs/>
          <w:sz w:val="28"/>
          <w:szCs w:val="28"/>
        </w:rPr>
        <w:t xml:space="preserve">«Славные сыны отечества» (МЦБ), «Люблю отчизну, она сильнее всех» (Золотонивская библиотека - филиал) и др. </w:t>
      </w:r>
    </w:p>
    <w:p w:rsidR="00FF694E" w:rsidRPr="002A64B1" w:rsidRDefault="00C870F4" w:rsidP="00FF694E">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054ECC">
        <w:rPr>
          <w:rFonts w:ascii="Times New Roman" w:hAnsi="Times New Roman"/>
          <w:sz w:val="28"/>
          <w:szCs w:val="28"/>
        </w:rPr>
        <w:t xml:space="preserve">Ко </w:t>
      </w:r>
      <w:r w:rsidR="00FF694E" w:rsidRPr="002A64B1">
        <w:rPr>
          <w:rFonts w:ascii="Times New Roman" w:hAnsi="Times New Roman"/>
          <w:sz w:val="28"/>
          <w:szCs w:val="28"/>
        </w:rPr>
        <w:t xml:space="preserve"> Дню славянской письменности и культуры в библиотеках </w:t>
      </w:r>
      <w:r w:rsidR="00054ECC">
        <w:rPr>
          <w:rFonts w:ascii="Times New Roman" w:hAnsi="Times New Roman"/>
          <w:sz w:val="28"/>
          <w:szCs w:val="28"/>
        </w:rPr>
        <w:t xml:space="preserve"> </w:t>
      </w:r>
      <w:r w:rsidR="00FF694E" w:rsidRPr="002A64B1">
        <w:rPr>
          <w:rFonts w:ascii="Times New Roman" w:hAnsi="Times New Roman"/>
          <w:sz w:val="28"/>
          <w:szCs w:val="28"/>
        </w:rPr>
        <w:t xml:space="preserve">прошел цикл мероприятий «Мы </w:t>
      </w:r>
      <w:r w:rsidR="002A64B1">
        <w:rPr>
          <w:rFonts w:ascii="Times New Roman" w:hAnsi="Times New Roman"/>
          <w:sz w:val="28"/>
          <w:szCs w:val="28"/>
        </w:rPr>
        <w:t xml:space="preserve">- </w:t>
      </w:r>
      <w:r w:rsidR="00FF694E" w:rsidRPr="002A64B1">
        <w:rPr>
          <w:rFonts w:ascii="Times New Roman" w:hAnsi="Times New Roman"/>
          <w:sz w:val="28"/>
          <w:szCs w:val="28"/>
        </w:rPr>
        <w:t>славяне»</w:t>
      </w:r>
      <w:r w:rsidR="00054ECC">
        <w:rPr>
          <w:rFonts w:ascii="Times New Roman" w:hAnsi="Times New Roman"/>
          <w:sz w:val="28"/>
          <w:szCs w:val="28"/>
        </w:rPr>
        <w:t>. В</w:t>
      </w:r>
      <w:r w:rsidR="00FF694E" w:rsidRPr="002A64B1">
        <w:rPr>
          <w:rFonts w:ascii="Times New Roman" w:hAnsi="Times New Roman"/>
          <w:sz w:val="28"/>
          <w:szCs w:val="28"/>
        </w:rPr>
        <w:t>сего мероприятий- 6, количество участников</w:t>
      </w:r>
      <w:r w:rsidR="00054ECC">
        <w:rPr>
          <w:rFonts w:ascii="Times New Roman" w:hAnsi="Times New Roman"/>
          <w:sz w:val="28"/>
          <w:szCs w:val="28"/>
        </w:rPr>
        <w:t xml:space="preserve"> </w:t>
      </w:r>
      <w:r w:rsidR="00FF694E" w:rsidRPr="002A64B1">
        <w:rPr>
          <w:rFonts w:ascii="Times New Roman" w:hAnsi="Times New Roman"/>
          <w:sz w:val="28"/>
          <w:szCs w:val="28"/>
        </w:rPr>
        <w:t>- 1</w:t>
      </w:r>
      <w:r w:rsidR="002A64B1">
        <w:rPr>
          <w:rFonts w:ascii="Times New Roman" w:hAnsi="Times New Roman"/>
          <w:sz w:val="28"/>
          <w:szCs w:val="28"/>
        </w:rPr>
        <w:t>28</w:t>
      </w:r>
      <w:r w:rsidR="00FF694E" w:rsidRPr="002A64B1">
        <w:rPr>
          <w:rFonts w:ascii="Times New Roman" w:hAnsi="Times New Roman"/>
          <w:sz w:val="28"/>
          <w:szCs w:val="28"/>
        </w:rPr>
        <w:t>.</w:t>
      </w:r>
    </w:p>
    <w:p w:rsidR="00B77FB8" w:rsidRDefault="00FF694E" w:rsidP="00AE495F">
      <w:pPr>
        <w:pStyle w:val="ad"/>
        <w:spacing w:line="360" w:lineRule="auto"/>
        <w:jc w:val="both"/>
        <w:rPr>
          <w:rFonts w:ascii="Times New Roman" w:hAnsi="Times New Roman"/>
          <w:sz w:val="28"/>
          <w:szCs w:val="28"/>
        </w:rPr>
      </w:pPr>
      <w:r w:rsidRPr="002A64B1">
        <w:rPr>
          <w:rFonts w:ascii="Times New Roman" w:hAnsi="Times New Roman"/>
          <w:sz w:val="28"/>
          <w:szCs w:val="28"/>
          <w:shd w:val="clear" w:color="auto" w:fill="FFFFFF"/>
        </w:rPr>
        <w:t xml:space="preserve">28 июля Россия и другие православные страны празднуют день памяти равноапостольного князя Владимира (960-1015). Этот праздник отмечается на </w:t>
      </w:r>
      <w:r w:rsidRPr="002A64B1">
        <w:rPr>
          <w:rFonts w:ascii="Times New Roman" w:hAnsi="Times New Roman"/>
          <w:sz w:val="28"/>
          <w:szCs w:val="28"/>
          <w:shd w:val="clear" w:color="auto" w:fill="FFFFFF"/>
        </w:rPr>
        <w:lastRenderedPageBreak/>
        <w:t>церковно-государственном уровне как День крещения Руси</w:t>
      </w:r>
      <w:r w:rsidRPr="002A64B1">
        <w:rPr>
          <w:rFonts w:ascii="Times New Roman" w:hAnsi="Times New Roman"/>
          <w:sz w:val="28"/>
          <w:szCs w:val="28"/>
        </w:rPr>
        <w:t xml:space="preserve">.  В  рамках проекта «Из глубины веков» </w:t>
      </w:r>
      <w:r w:rsidR="002A64B1">
        <w:rPr>
          <w:rFonts w:ascii="Times New Roman" w:hAnsi="Times New Roman"/>
          <w:sz w:val="28"/>
          <w:szCs w:val="28"/>
        </w:rPr>
        <w:t xml:space="preserve">в </w:t>
      </w:r>
      <w:r w:rsidRPr="002A64B1">
        <w:rPr>
          <w:rFonts w:ascii="Times New Roman" w:hAnsi="Times New Roman"/>
          <w:sz w:val="28"/>
          <w:szCs w:val="28"/>
        </w:rPr>
        <w:t>Красовск</w:t>
      </w:r>
      <w:r w:rsidR="002A64B1">
        <w:rPr>
          <w:rFonts w:ascii="Times New Roman" w:hAnsi="Times New Roman"/>
          <w:sz w:val="28"/>
          <w:szCs w:val="28"/>
        </w:rPr>
        <w:t xml:space="preserve">ой </w:t>
      </w:r>
      <w:r w:rsidRPr="002A64B1">
        <w:rPr>
          <w:rFonts w:ascii="Times New Roman" w:hAnsi="Times New Roman"/>
          <w:sz w:val="28"/>
          <w:szCs w:val="28"/>
        </w:rPr>
        <w:t xml:space="preserve"> </w:t>
      </w:r>
      <w:r w:rsidR="002A64B1">
        <w:rPr>
          <w:rFonts w:ascii="Times New Roman" w:hAnsi="Times New Roman"/>
          <w:sz w:val="28"/>
          <w:szCs w:val="28"/>
        </w:rPr>
        <w:t>библиотеке проведен</w:t>
      </w:r>
      <w:r w:rsidRPr="002A64B1">
        <w:rPr>
          <w:rFonts w:ascii="Times New Roman" w:hAnsi="Times New Roman"/>
          <w:sz w:val="28"/>
          <w:szCs w:val="28"/>
        </w:rPr>
        <w:t xml:space="preserve"> духовно – познавательный час «Князь Владимир и Крещение Руси»</w:t>
      </w:r>
      <w:r w:rsidR="00C870F4">
        <w:rPr>
          <w:rFonts w:ascii="Times New Roman" w:hAnsi="Times New Roman"/>
          <w:sz w:val="28"/>
          <w:szCs w:val="28"/>
        </w:rPr>
        <w:t>,</w:t>
      </w:r>
      <w:r w:rsidRPr="002A64B1">
        <w:rPr>
          <w:rFonts w:ascii="Times New Roman" w:hAnsi="Times New Roman"/>
          <w:sz w:val="28"/>
          <w:szCs w:val="28"/>
        </w:rPr>
        <w:t xml:space="preserve"> </w:t>
      </w:r>
      <w:r w:rsidR="00C870F4">
        <w:rPr>
          <w:rFonts w:ascii="Times New Roman" w:hAnsi="Times New Roman"/>
          <w:sz w:val="28"/>
          <w:szCs w:val="28"/>
        </w:rPr>
        <w:t>к</w:t>
      </w:r>
      <w:r w:rsidRPr="002A64B1">
        <w:rPr>
          <w:rFonts w:ascii="Times New Roman" w:hAnsi="Times New Roman"/>
          <w:sz w:val="28"/>
          <w:szCs w:val="28"/>
        </w:rPr>
        <w:t>нижная выставка «По заветам старины», один из разделов которой посвящен традициям, обычаям</w:t>
      </w:r>
      <w:r w:rsidRPr="00FF694E">
        <w:rPr>
          <w:rFonts w:ascii="Times New Roman" w:hAnsi="Times New Roman"/>
          <w:sz w:val="28"/>
          <w:szCs w:val="28"/>
        </w:rPr>
        <w:t>, укладу жизни сибирских казаков</w:t>
      </w:r>
      <w:r w:rsidR="002A64B1">
        <w:rPr>
          <w:rFonts w:ascii="Times New Roman" w:hAnsi="Times New Roman"/>
          <w:sz w:val="28"/>
          <w:szCs w:val="28"/>
        </w:rPr>
        <w:t xml:space="preserve">, </w:t>
      </w:r>
      <w:r w:rsidRPr="00FF694E">
        <w:rPr>
          <w:rFonts w:ascii="Times New Roman" w:hAnsi="Times New Roman"/>
          <w:sz w:val="28"/>
          <w:szCs w:val="28"/>
        </w:rPr>
        <w:t>знакомила с литерату</w:t>
      </w:r>
      <w:r w:rsidR="00B77FB8">
        <w:rPr>
          <w:rFonts w:ascii="Times New Roman" w:hAnsi="Times New Roman"/>
          <w:sz w:val="28"/>
          <w:szCs w:val="28"/>
        </w:rPr>
        <w:t xml:space="preserve">рой о жизни сибирских казаков. </w:t>
      </w:r>
    </w:p>
    <w:p w:rsidR="00E8249B" w:rsidRPr="00FF694E" w:rsidRDefault="00B77FB8" w:rsidP="00AE495F">
      <w:pPr>
        <w:pStyle w:val="ad"/>
        <w:spacing w:line="360" w:lineRule="auto"/>
        <w:jc w:val="both"/>
        <w:rPr>
          <w:rFonts w:ascii="Times New Roman" w:hAnsi="Times New Roman"/>
          <w:sz w:val="28"/>
          <w:szCs w:val="28"/>
        </w:rPr>
      </w:pPr>
      <w:r>
        <w:rPr>
          <w:rFonts w:ascii="Times New Roman" w:hAnsi="Times New Roman"/>
          <w:sz w:val="28"/>
          <w:szCs w:val="28"/>
        </w:rPr>
        <w:t xml:space="preserve">         В Чистовской библиотеке </w:t>
      </w:r>
      <w:r w:rsidR="00F81CFD">
        <w:rPr>
          <w:rFonts w:ascii="Times New Roman" w:hAnsi="Times New Roman"/>
          <w:sz w:val="28"/>
          <w:szCs w:val="28"/>
        </w:rPr>
        <w:t>вот уже более 15 лет функционирует семейный клуб</w:t>
      </w:r>
      <w:r w:rsidR="00070A35">
        <w:rPr>
          <w:rFonts w:ascii="Times New Roman" w:hAnsi="Times New Roman"/>
          <w:sz w:val="28"/>
          <w:szCs w:val="28"/>
        </w:rPr>
        <w:t xml:space="preserve">   </w:t>
      </w:r>
      <w:r w:rsidR="00E8249B" w:rsidRPr="002A64B1">
        <w:rPr>
          <w:rFonts w:ascii="Times New Roman" w:hAnsi="Times New Roman"/>
          <w:sz w:val="28"/>
          <w:szCs w:val="28"/>
        </w:rPr>
        <w:t>«Золотое</w:t>
      </w:r>
      <w:r w:rsidR="00C870F4">
        <w:rPr>
          <w:rFonts w:ascii="Times New Roman" w:hAnsi="Times New Roman"/>
          <w:sz w:val="28"/>
          <w:szCs w:val="28"/>
        </w:rPr>
        <w:t xml:space="preserve"> </w:t>
      </w:r>
      <w:r w:rsidR="00E8249B" w:rsidRPr="002A64B1">
        <w:rPr>
          <w:rFonts w:ascii="Times New Roman" w:hAnsi="Times New Roman"/>
          <w:sz w:val="28"/>
          <w:szCs w:val="28"/>
        </w:rPr>
        <w:t>крылечко»</w:t>
      </w:r>
      <w:r w:rsidR="00F81CFD" w:rsidRPr="002A64B1">
        <w:rPr>
          <w:rFonts w:ascii="Times New Roman" w:hAnsi="Times New Roman"/>
          <w:sz w:val="28"/>
          <w:szCs w:val="28"/>
        </w:rPr>
        <w:t>.</w:t>
      </w:r>
      <w:r w:rsidR="00070A35">
        <w:rPr>
          <w:rFonts w:ascii="Times New Roman" w:hAnsi="Times New Roman"/>
          <w:sz w:val="28"/>
          <w:szCs w:val="28"/>
        </w:rPr>
        <w:t xml:space="preserve"> </w:t>
      </w:r>
      <w:r w:rsidR="00F81CFD" w:rsidRPr="002A64B1">
        <w:rPr>
          <w:rFonts w:ascii="Times New Roman" w:hAnsi="Times New Roman"/>
          <w:sz w:val="28"/>
          <w:szCs w:val="28"/>
          <w:shd w:val="clear" w:color="auto" w:fill="FFFFFF"/>
        </w:rPr>
        <w:t>На</w:t>
      </w:r>
      <w:r w:rsidR="00F81CFD" w:rsidRPr="00F81CFD">
        <w:rPr>
          <w:rFonts w:ascii="Times New Roman" w:hAnsi="Times New Roman"/>
          <w:sz w:val="28"/>
          <w:szCs w:val="28"/>
          <w:shd w:val="clear" w:color="auto" w:fill="FFFFFF"/>
        </w:rPr>
        <w:t xml:space="preserve"> сегодняшний день в </w:t>
      </w:r>
      <w:r w:rsidR="00F81CFD" w:rsidRPr="00F81CFD">
        <w:rPr>
          <w:rFonts w:ascii="Times New Roman" w:hAnsi="Times New Roman"/>
          <w:bCs/>
          <w:sz w:val="28"/>
          <w:szCs w:val="28"/>
          <w:shd w:val="clear" w:color="auto" w:fill="FFFFFF"/>
        </w:rPr>
        <w:t>клуб</w:t>
      </w:r>
      <w:r w:rsidR="00F81CFD" w:rsidRPr="00F81CFD">
        <w:rPr>
          <w:rFonts w:ascii="Times New Roman" w:hAnsi="Times New Roman"/>
          <w:sz w:val="28"/>
          <w:szCs w:val="28"/>
          <w:shd w:val="clear" w:color="auto" w:fill="FFFFFF"/>
        </w:rPr>
        <w:t> </w:t>
      </w:r>
      <w:r w:rsidR="00F81CFD">
        <w:rPr>
          <w:rFonts w:ascii="Times New Roman" w:hAnsi="Times New Roman"/>
          <w:sz w:val="28"/>
          <w:szCs w:val="28"/>
          <w:shd w:val="clear" w:color="auto" w:fill="FFFFFF"/>
        </w:rPr>
        <w:t>входит 12</w:t>
      </w:r>
      <w:r w:rsidR="00F81CFD" w:rsidRPr="00F81CFD">
        <w:rPr>
          <w:rFonts w:ascii="Times New Roman" w:hAnsi="Times New Roman"/>
          <w:sz w:val="28"/>
          <w:szCs w:val="28"/>
          <w:shd w:val="clear" w:color="auto" w:fill="FFFFFF"/>
        </w:rPr>
        <w:t> </w:t>
      </w:r>
      <w:r w:rsidR="00F81CFD" w:rsidRPr="00F81CFD">
        <w:rPr>
          <w:rFonts w:ascii="Times New Roman" w:hAnsi="Times New Roman"/>
          <w:bCs/>
          <w:sz w:val="28"/>
          <w:szCs w:val="28"/>
          <w:shd w:val="clear" w:color="auto" w:fill="FFFFFF"/>
        </w:rPr>
        <w:t>семей</w:t>
      </w:r>
      <w:r w:rsidR="00F81CFD" w:rsidRPr="00F81CFD">
        <w:rPr>
          <w:rFonts w:ascii="Times New Roman" w:hAnsi="Times New Roman"/>
          <w:sz w:val="28"/>
          <w:szCs w:val="28"/>
          <w:shd w:val="clear" w:color="auto" w:fill="FFFFFF"/>
        </w:rPr>
        <w:t xml:space="preserve">. </w:t>
      </w:r>
      <w:r w:rsidR="00F81CFD" w:rsidRPr="00F81CFD">
        <w:rPr>
          <w:rFonts w:ascii="Times New Roman" w:hAnsi="Times New Roman"/>
          <w:sz w:val="28"/>
          <w:szCs w:val="28"/>
        </w:rPr>
        <w:t xml:space="preserve">Создан банк данных о </w:t>
      </w:r>
      <w:r w:rsidR="00F81CFD" w:rsidRPr="00FF694E">
        <w:rPr>
          <w:rFonts w:ascii="Times New Roman" w:hAnsi="Times New Roman"/>
          <w:sz w:val="28"/>
          <w:szCs w:val="28"/>
        </w:rPr>
        <w:t>семьях (молодые семьи, многодетные, неполные, неблагополучные, в</w:t>
      </w:r>
      <w:r w:rsidR="00F81CFD">
        <w:rPr>
          <w:rFonts w:ascii="Times New Roman" w:hAnsi="Times New Roman"/>
          <w:sz w:val="28"/>
          <w:szCs w:val="28"/>
        </w:rPr>
        <w:t xml:space="preserve">оспитывающие детей-инвалидов). </w:t>
      </w:r>
      <w:r w:rsidR="00F81CFD">
        <w:rPr>
          <w:rFonts w:ascii="Times New Roman" w:hAnsi="Times New Roman"/>
          <w:sz w:val="28"/>
          <w:szCs w:val="28"/>
          <w:shd w:val="clear" w:color="auto" w:fill="FFFFFF"/>
        </w:rPr>
        <w:t>В 2018 году запланированные цели клуба осуществились: привлечены 2 семьи,   проведены мероприятия с приглашением работников ФАПа,  сельского поселения, депутата сельского поселения.</w:t>
      </w:r>
    </w:p>
    <w:p w:rsidR="00E8249B" w:rsidRDefault="00454BE6" w:rsidP="00E8249B">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C870F4">
        <w:rPr>
          <w:rFonts w:ascii="Times New Roman" w:hAnsi="Times New Roman"/>
          <w:sz w:val="28"/>
          <w:szCs w:val="28"/>
        </w:rPr>
        <w:t xml:space="preserve">     </w:t>
      </w:r>
      <w:r>
        <w:rPr>
          <w:rFonts w:ascii="Times New Roman" w:hAnsi="Times New Roman"/>
          <w:sz w:val="28"/>
          <w:szCs w:val="28"/>
        </w:rPr>
        <w:t xml:space="preserve"> С 2018 года в этой же </w:t>
      </w:r>
      <w:r w:rsidR="00E8249B" w:rsidRPr="00FF694E">
        <w:rPr>
          <w:rFonts w:ascii="Times New Roman" w:hAnsi="Times New Roman"/>
          <w:sz w:val="28"/>
          <w:szCs w:val="28"/>
        </w:rPr>
        <w:t xml:space="preserve"> библиотеке создано женское клубное объединение </w:t>
      </w:r>
      <w:r w:rsidR="00E8249B" w:rsidRPr="002A64B1">
        <w:rPr>
          <w:rFonts w:ascii="Times New Roman" w:hAnsi="Times New Roman"/>
          <w:sz w:val="28"/>
          <w:szCs w:val="28"/>
        </w:rPr>
        <w:t>«Вдохновение»</w:t>
      </w:r>
      <w:r w:rsidR="002A64B1">
        <w:rPr>
          <w:rFonts w:ascii="Times New Roman" w:hAnsi="Times New Roman"/>
          <w:sz w:val="28"/>
          <w:szCs w:val="28"/>
        </w:rPr>
        <w:t>,</w:t>
      </w:r>
      <w:r w:rsidR="00E8249B">
        <w:rPr>
          <w:rFonts w:ascii="Times New Roman" w:hAnsi="Times New Roman"/>
          <w:b/>
          <w:sz w:val="28"/>
          <w:szCs w:val="28"/>
        </w:rPr>
        <w:t xml:space="preserve"> </w:t>
      </w:r>
      <w:r w:rsidR="002A64B1">
        <w:rPr>
          <w:rFonts w:ascii="Times New Roman" w:hAnsi="Times New Roman"/>
          <w:sz w:val="28"/>
          <w:szCs w:val="28"/>
        </w:rPr>
        <w:t>у</w:t>
      </w:r>
      <w:r w:rsidR="00E8249B" w:rsidRPr="001F09D6">
        <w:rPr>
          <w:rFonts w:ascii="Times New Roman" w:hAnsi="Times New Roman"/>
          <w:sz w:val="28"/>
          <w:szCs w:val="28"/>
        </w:rPr>
        <w:t xml:space="preserve">спешная реализация, </w:t>
      </w:r>
      <w:r w:rsidR="00E8249B">
        <w:rPr>
          <w:rFonts w:ascii="Times New Roman" w:hAnsi="Times New Roman"/>
          <w:sz w:val="28"/>
          <w:szCs w:val="28"/>
        </w:rPr>
        <w:t>которого</w:t>
      </w:r>
      <w:r w:rsidR="00C870F4">
        <w:rPr>
          <w:rFonts w:ascii="Times New Roman" w:hAnsi="Times New Roman"/>
          <w:sz w:val="28"/>
          <w:szCs w:val="28"/>
        </w:rPr>
        <w:t xml:space="preserve">  </w:t>
      </w:r>
      <w:r w:rsidR="00E8249B">
        <w:rPr>
          <w:rFonts w:ascii="Times New Roman" w:hAnsi="Times New Roman"/>
          <w:sz w:val="28"/>
          <w:szCs w:val="28"/>
        </w:rPr>
        <w:t>позволила расши</w:t>
      </w:r>
      <w:r w:rsidR="00C94AB8">
        <w:rPr>
          <w:rFonts w:ascii="Times New Roman" w:hAnsi="Times New Roman"/>
          <w:sz w:val="28"/>
          <w:szCs w:val="28"/>
        </w:rPr>
        <w:t>рить круг общения (привлечено 4 пользователя</w:t>
      </w:r>
      <w:r w:rsidR="00E8249B">
        <w:rPr>
          <w:rFonts w:ascii="Times New Roman" w:hAnsi="Times New Roman"/>
          <w:sz w:val="28"/>
          <w:szCs w:val="28"/>
        </w:rPr>
        <w:t xml:space="preserve"> в библиотеку). Тематика проводимых мероприятий  разнообразная: тематические вечера, встречи с новой книгой, встречи с интересными людьми.</w:t>
      </w:r>
      <w:r>
        <w:rPr>
          <w:rFonts w:ascii="Times New Roman" w:hAnsi="Times New Roman"/>
          <w:sz w:val="28"/>
          <w:szCs w:val="28"/>
        </w:rPr>
        <w:t xml:space="preserve"> За отчетный период проведено 4 мероприя</w:t>
      </w:r>
      <w:r w:rsidR="00C94AB8">
        <w:rPr>
          <w:rFonts w:ascii="Times New Roman" w:hAnsi="Times New Roman"/>
          <w:sz w:val="28"/>
          <w:szCs w:val="28"/>
        </w:rPr>
        <w:t>тия,  количество участников – 3</w:t>
      </w:r>
      <w:r w:rsidR="002A64B1">
        <w:rPr>
          <w:rFonts w:ascii="Times New Roman" w:hAnsi="Times New Roman"/>
          <w:sz w:val="28"/>
          <w:szCs w:val="28"/>
        </w:rPr>
        <w:t>2</w:t>
      </w:r>
      <w:r>
        <w:rPr>
          <w:rFonts w:ascii="Times New Roman" w:hAnsi="Times New Roman"/>
          <w:sz w:val="28"/>
          <w:szCs w:val="28"/>
        </w:rPr>
        <w:t>.</w:t>
      </w:r>
    </w:p>
    <w:p w:rsidR="00E8249B" w:rsidRPr="00173CE8" w:rsidRDefault="00E8249B" w:rsidP="00882B5C">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w:t>
      </w:r>
      <w:r w:rsidRPr="001B413E">
        <w:rPr>
          <w:rFonts w:ascii="Times New Roman" w:hAnsi="Times New Roman"/>
          <w:sz w:val="28"/>
          <w:szCs w:val="28"/>
          <w:shd w:val="clear" w:color="auto" w:fill="FFFFFF"/>
        </w:rPr>
        <w:t>Международный день семьи</w:t>
      </w:r>
      <w:r>
        <w:rPr>
          <w:rFonts w:ascii="Times New Roman" w:hAnsi="Times New Roman"/>
          <w:sz w:val="28"/>
          <w:szCs w:val="28"/>
          <w:shd w:val="clear" w:color="auto" w:fill="FFFFFF"/>
        </w:rPr>
        <w:t xml:space="preserve"> в библиотеках района прошел цикл мероприятий </w:t>
      </w:r>
      <w:r w:rsidRPr="002A64B1">
        <w:rPr>
          <w:rFonts w:ascii="Times New Roman" w:hAnsi="Times New Roman"/>
          <w:sz w:val="28"/>
          <w:szCs w:val="28"/>
          <w:shd w:val="clear" w:color="auto" w:fill="FFFFFF"/>
        </w:rPr>
        <w:t>«Крепка семья - крепка Россия!». В МЦБ  прошла</w:t>
      </w:r>
      <w:r w:rsidR="002A64B1">
        <w:rPr>
          <w:rFonts w:ascii="Times New Roman" w:hAnsi="Times New Roman"/>
          <w:sz w:val="28"/>
          <w:szCs w:val="28"/>
          <w:shd w:val="clear" w:color="auto" w:fill="FFFFFF"/>
        </w:rPr>
        <w:t xml:space="preserve"> </w:t>
      </w:r>
      <w:r w:rsidRPr="002A64B1">
        <w:rPr>
          <w:rFonts w:ascii="Times New Roman" w:hAnsi="Times New Roman"/>
          <w:sz w:val="28"/>
          <w:szCs w:val="28"/>
          <w:shd w:val="clear" w:color="auto" w:fill="FFFFFF"/>
        </w:rPr>
        <w:t>акция</w:t>
      </w:r>
      <w:r w:rsidR="00C870F4">
        <w:rPr>
          <w:rFonts w:ascii="Times New Roman" w:hAnsi="Times New Roman"/>
          <w:sz w:val="28"/>
          <w:szCs w:val="28"/>
          <w:shd w:val="clear" w:color="auto" w:fill="FFFFFF"/>
        </w:rPr>
        <w:t xml:space="preserve"> </w:t>
      </w:r>
      <w:r w:rsidR="00882B5C" w:rsidRPr="002A64B1">
        <w:rPr>
          <w:rFonts w:ascii="Times New Roman" w:hAnsi="Times New Roman"/>
          <w:sz w:val="28"/>
          <w:szCs w:val="28"/>
          <w:shd w:val="clear" w:color="auto" w:fill="FFFFFF"/>
        </w:rPr>
        <w:t>«Ромашка счастья»</w:t>
      </w:r>
      <w:r w:rsidRPr="002A64B1">
        <w:rPr>
          <w:rFonts w:ascii="Times New Roman" w:hAnsi="Times New Roman"/>
          <w:sz w:val="28"/>
          <w:szCs w:val="28"/>
          <w:shd w:val="clear" w:color="auto" w:fill="FFFFFF"/>
        </w:rPr>
        <w:t>, в ходе которой библиотекари поздравляли посетителей с праздником и вручали памятные закладки и флаеры. Читатели на лепестках «ромашки» писали, что для них значит семья.</w:t>
      </w:r>
      <w:r w:rsidR="00C870F4">
        <w:rPr>
          <w:rFonts w:ascii="Times New Roman" w:hAnsi="Times New Roman"/>
          <w:sz w:val="28"/>
          <w:szCs w:val="28"/>
          <w:shd w:val="clear" w:color="auto" w:fill="FFFFFF"/>
        </w:rPr>
        <w:t xml:space="preserve"> </w:t>
      </w:r>
      <w:r w:rsidRPr="002A64B1">
        <w:rPr>
          <w:rFonts w:ascii="Times New Roman" w:hAnsi="Times New Roman"/>
          <w:sz w:val="28"/>
          <w:szCs w:val="28"/>
          <w:shd w:val="clear" w:color="auto" w:fill="FFFFFF"/>
        </w:rPr>
        <w:t>В читальном зале для всех  посетителей в этот день проходила презентация  выставки</w:t>
      </w:r>
      <w:r w:rsidR="00C870F4">
        <w:rPr>
          <w:rFonts w:ascii="Times New Roman" w:hAnsi="Times New Roman"/>
          <w:sz w:val="28"/>
          <w:szCs w:val="28"/>
          <w:shd w:val="clear" w:color="auto" w:fill="FFFFFF"/>
        </w:rPr>
        <w:t xml:space="preserve"> </w:t>
      </w:r>
      <w:r w:rsidRPr="002A64B1">
        <w:rPr>
          <w:rFonts w:ascii="Times New Roman" w:hAnsi="Times New Roman"/>
          <w:sz w:val="28"/>
          <w:szCs w:val="28"/>
          <w:shd w:val="clear" w:color="auto" w:fill="FFFFFF"/>
        </w:rPr>
        <w:t>«С</w:t>
      </w:r>
      <w:r w:rsidR="00C94AB8" w:rsidRPr="002A64B1">
        <w:rPr>
          <w:rFonts w:ascii="Times New Roman" w:hAnsi="Times New Roman"/>
          <w:sz w:val="28"/>
          <w:szCs w:val="28"/>
          <w:shd w:val="clear" w:color="auto" w:fill="FFFFFF"/>
        </w:rPr>
        <w:t>емья - начало всех начал</w:t>
      </w:r>
      <w:r w:rsidRPr="002A64B1">
        <w:rPr>
          <w:rFonts w:ascii="Times New Roman" w:hAnsi="Times New Roman"/>
          <w:sz w:val="28"/>
          <w:szCs w:val="28"/>
          <w:shd w:val="clear" w:color="auto" w:fill="FFFFFF"/>
        </w:rPr>
        <w:t>», на которой</w:t>
      </w:r>
      <w:r w:rsidR="00C870F4">
        <w:rPr>
          <w:rFonts w:ascii="Times New Roman" w:hAnsi="Times New Roman"/>
          <w:sz w:val="28"/>
          <w:szCs w:val="28"/>
          <w:shd w:val="clear" w:color="auto" w:fill="FFFFFF"/>
        </w:rPr>
        <w:t xml:space="preserve"> </w:t>
      </w:r>
      <w:r w:rsidRPr="002A64B1">
        <w:rPr>
          <w:rFonts w:ascii="Times New Roman" w:hAnsi="Times New Roman"/>
          <w:sz w:val="28"/>
          <w:szCs w:val="28"/>
          <w:shd w:val="clear" w:color="auto" w:fill="FFFFFF"/>
        </w:rPr>
        <w:t>была п</w:t>
      </w:r>
      <w:r w:rsidR="00F30225" w:rsidRPr="002A64B1">
        <w:rPr>
          <w:rFonts w:ascii="Times New Roman" w:hAnsi="Times New Roman"/>
          <w:sz w:val="28"/>
          <w:szCs w:val="28"/>
          <w:shd w:val="clear" w:color="auto" w:fill="FFFFFF"/>
        </w:rPr>
        <w:t>редс</w:t>
      </w:r>
      <w:r w:rsidR="00C94AB8" w:rsidRPr="002A64B1">
        <w:rPr>
          <w:rFonts w:ascii="Times New Roman" w:hAnsi="Times New Roman"/>
          <w:sz w:val="28"/>
          <w:szCs w:val="28"/>
          <w:shd w:val="clear" w:color="auto" w:fill="FFFFFF"/>
        </w:rPr>
        <w:t xml:space="preserve">тавлена информация  о </w:t>
      </w:r>
      <w:r w:rsidR="00F30225" w:rsidRPr="002A64B1">
        <w:rPr>
          <w:rFonts w:ascii="Times New Roman" w:hAnsi="Times New Roman"/>
          <w:sz w:val="28"/>
          <w:szCs w:val="28"/>
          <w:shd w:val="clear" w:color="auto" w:fill="FFFFFF"/>
        </w:rPr>
        <w:t xml:space="preserve"> семьях</w:t>
      </w:r>
      <w:r w:rsidR="00C94AB8" w:rsidRPr="002A64B1">
        <w:rPr>
          <w:rFonts w:ascii="Times New Roman" w:hAnsi="Times New Roman"/>
          <w:sz w:val="28"/>
          <w:szCs w:val="28"/>
          <w:shd w:val="clear" w:color="auto" w:fill="FFFFFF"/>
        </w:rPr>
        <w:t xml:space="preserve"> - активистах библиотеки: Кипреевых, Хамовых, </w:t>
      </w:r>
      <w:r w:rsidR="002A64B1">
        <w:rPr>
          <w:rFonts w:ascii="Times New Roman" w:hAnsi="Times New Roman"/>
          <w:sz w:val="28"/>
          <w:szCs w:val="28"/>
          <w:shd w:val="clear" w:color="auto" w:fill="FFFFFF"/>
        </w:rPr>
        <w:t>О</w:t>
      </w:r>
      <w:r w:rsidR="00270A79" w:rsidRPr="002A64B1">
        <w:rPr>
          <w:rFonts w:ascii="Times New Roman" w:hAnsi="Times New Roman"/>
          <w:sz w:val="28"/>
          <w:szCs w:val="28"/>
          <w:shd w:val="clear" w:color="auto" w:fill="FFFFFF"/>
        </w:rPr>
        <w:t xml:space="preserve">стровских и др. </w:t>
      </w:r>
      <w:r w:rsidR="00882B5C" w:rsidRPr="002A64B1">
        <w:rPr>
          <w:rFonts w:ascii="Times New Roman" w:hAnsi="Times New Roman"/>
          <w:sz w:val="28"/>
          <w:szCs w:val="28"/>
          <w:shd w:val="clear" w:color="auto" w:fill="FFFFFF"/>
        </w:rPr>
        <w:t xml:space="preserve">В течение дня на улице, </w:t>
      </w:r>
      <w:r w:rsidR="002A64B1">
        <w:rPr>
          <w:rFonts w:ascii="Times New Roman" w:hAnsi="Times New Roman"/>
          <w:sz w:val="28"/>
          <w:szCs w:val="28"/>
          <w:shd w:val="clear" w:color="auto" w:fill="FFFFFF"/>
        </w:rPr>
        <w:t>у здания</w:t>
      </w:r>
      <w:r w:rsidR="00882B5C" w:rsidRPr="002A64B1">
        <w:rPr>
          <w:rFonts w:ascii="Times New Roman" w:hAnsi="Times New Roman"/>
          <w:sz w:val="28"/>
          <w:szCs w:val="28"/>
          <w:shd w:val="clear" w:color="auto" w:fill="FFFFFF"/>
        </w:rPr>
        <w:t xml:space="preserve"> библиотеки</w:t>
      </w:r>
      <w:r w:rsidR="00C870F4">
        <w:rPr>
          <w:rFonts w:ascii="Times New Roman" w:hAnsi="Times New Roman"/>
          <w:sz w:val="28"/>
          <w:szCs w:val="28"/>
          <w:shd w:val="clear" w:color="auto" w:fill="FFFFFF"/>
        </w:rPr>
        <w:t xml:space="preserve"> </w:t>
      </w:r>
      <w:r w:rsidRPr="002A64B1">
        <w:rPr>
          <w:rFonts w:ascii="Times New Roman" w:hAnsi="Times New Roman"/>
          <w:sz w:val="28"/>
          <w:szCs w:val="28"/>
          <w:shd w:val="clear" w:color="auto" w:fill="FFFFFF"/>
        </w:rPr>
        <w:t xml:space="preserve"> работала тематическая фото-зона «Ромашковое сердце», которая привлекала внимание многих жителей посёлка.</w:t>
      </w:r>
      <w:r w:rsidRPr="002A64B1">
        <w:rPr>
          <w:rFonts w:ascii="Times New Roman" w:eastAsia="Times New Roman" w:hAnsi="Times New Roman"/>
          <w:sz w:val="28"/>
          <w:szCs w:val="28"/>
          <w:lang w:eastAsia="ru-RU"/>
        </w:rPr>
        <w:t xml:space="preserve">  </w:t>
      </w:r>
      <w:r w:rsidR="00454BE6" w:rsidRPr="002A64B1">
        <w:rPr>
          <w:rFonts w:ascii="Times New Roman" w:eastAsia="Times New Roman" w:hAnsi="Times New Roman"/>
          <w:sz w:val="28"/>
          <w:szCs w:val="28"/>
          <w:lang w:eastAsia="ru-RU"/>
        </w:rPr>
        <w:t>В этот день библиотеку</w:t>
      </w:r>
      <w:r w:rsidR="00454BE6">
        <w:rPr>
          <w:rFonts w:ascii="Times New Roman" w:eastAsia="Times New Roman" w:hAnsi="Times New Roman"/>
          <w:sz w:val="28"/>
          <w:szCs w:val="28"/>
          <w:lang w:eastAsia="ru-RU"/>
        </w:rPr>
        <w:t xml:space="preserve"> </w:t>
      </w:r>
      <w:r w:rsidR="00121F0C">
        <w:rPr>
          <w:rFonts w:ascii="Times New Roman" w:eastAsia="Times New Roman" w:hAnsi="Times New Roman"/>
          <w:sz w:val="28"/>
          <w:szCs w:val="28"/>
          <w:lang w:eastAsia="ru-RU"/>
        </w:rPr>
        <w:t xml:space="preserve">посетили </w:t>
      </w:r>
      <w:r w:rsidR="002A64B1">
        <w:rPr>
          <w:rFonts w:ascii="Times New Roman" w:eastAsia="Times New Roman" w:hAnsi="Times New Roman"/>
          <w:sz w:val="28"/>
          <w:szCs w:val="28"/>
          <w:lang w:eastAsia="ru-RU"/>
        </w:rPr>
        <w:t>39</w:t>
      </w:r>
      <w:r w:rsidR="00121F0C">
        <w:rPr>
          <w:rFonts w:ascii="Times New Roman" w:eastAsia="Times New Roman" w:hAnsi="Times New Roman"/>
          <w:sz w:val="28"/>
          <w:szCs w:val="28"/>
          <w:lang w:eastAsia="ru-RU"/>
        </w:rPr>
        <w:t xml:space="preserve"> </w:t>
      </w:r>
      <w:r w:rsidR="002A64B1">
        <w:rPr>
          <w:rFonts w:ascii="Times New Roman" w:eastAsia="Times New Roman" w:hAnsi="Times New Roman"/>
          <w:sz w:val="28"/>
          <w:szCs w:val="28"/>
          <w:lang w:eastAsia="ru-RU"/>
        </w:rPr>
        <w:t>человек.</w:t>
      </w:r>
    </w:p>
    <w:p w:rsidR="00454BE6" w:rsidRPr="00E03A47" w:rsidRDefault="00E8249B" w:rsidP="00454BE6">
      <w:pPr>
        <w:pStyle w:val="ad"/>
        <w:spacing w:line="360" w:lineRule="auto"/>
        <w:jc w:val="both"/>
        <w:rPr>
          <w:rFonts w:ascii="Times New Roman" w:hAnsi="Times New Roman"/>
          <w:sz w:val="28"/>
          <w:szCs w:val="28"/>
          <w:lang w:eastAsia="ru-RU"/>
        </w:rPr>
      </w:pPr>
      <w:r w:rsidRPr="00A92863">
        <w:rPr>
          <w:rFonts w:ascii="Times New Roman" w:hAnsi="Times New Roman"/>
          <w:sz w:val="28"/>
          <w:szCs w:val="28"/>
        </w:rPr>
        <w:t xml:space="preserve">       Библиотекарь Крестинского филиал</w:t>
      </w:r>
      <w:r>
        <w:rPr>
          <w:rFonts w:ascii="Times New Roman" w:hAnsi="Times New Roman"/>
          <w:sz w:val="28"/>
          <w:szCs w:val="28"/>
        </w:rPr>
        <w:t xml:space="preserve">а  совместно с работниками Дома </w:t>
      </w:r>
      <w:r w:rsidRPr="00A92863">
        <w:rPr>
          <w:rFonts w:ascii="Times New Roman" w:hAnsi="Times New Roman"/>
          <w:sz w:val="28"/>
          <w:szCs w:val="28"/>
        </w:rPr>
        <w:t xml:space="preserve">культуры  и специалистом по молодежной политике  организовали  конкурсно </w:t>
      </w:r>
      <w:r>
        <w:rPr>
          <w:rFonts w:ascii="Times New Roman" w:hAnsi="Times New Roman"/>
          <w:sz w:val="28"/>
          <w:szCs w:val="28"/>
        </w:rPr>
        <w:t xml:space="preserve">- </w:t>
      </w:r>
      <w:r w:rsidRPr="00A92863">
        <w:rPr>
          <w:rFonts w:ascii="Times New Roman" w:hAnsi="Times New Roman"/>
          <w:sz w:val="28"/>
          <w:szCs w:val="28"/>
        </w:rPr>
        <w:t>игровую  программу, посвящённую Дню</w:t>
      </w:r>
      <w:r>
        <w:rPr>
          <w:rFonts w:ascii="Times New Roman" w:hAnsi="Times New Roman"/>
          <w:sz w:val="28"/>
          <w:szCs w:val="28"/>
          <w:lang w:eastAsia="ru-RU"/>
        </w:rPr>
        <w:t xml:space="preserve"> семьи любви и верности </w:t>
      </w:r>
      <w:r w:rsidRPr="002A64B1">
        <w:rPr>
          <w:rFonts w:ascii="Times New Roman" w:hAnsi="Times New Roman"/>
          <w:sz w:val="28"/>
          <w:szCs w:val="28"/>
          <w:lang w:eastAsia="ru-RU"/>
        </w:rPr>
        <w:t xml:space="preserve">«Семейное счастье».  Каждой семье уже у входа в Дом культуры вручался символический </w:t>
      </w:r>
      <w:r w:rsidRPr="002A64B1">
        <w:rPr>
          <w:rFonts w:ascii="Times New Roman" w:hAnsi="Times New Roman"/>
          <w:sz w:val="28"/>
          <w:szCs w:val="28"/>
          <w:lang w:eastAsia="ru-RU"/>
        </w:rPr>
        <w:lastRenderedPageBreak/>
        <w:t>букет ромашек.  Крестинцы активно участвовали в играх и конкурсах, делились</w:t>
      </w:r>
      <w:r w:rsidRPr="00173CE8">
        <w:rPr>
          <w:rFonts w:ascii="Times New Roman" w:hAnsi="Times New Roman"/>
          <w:sz w:val="28"/>
          <w:szCs w:val="28"/>
          <w:lang w:eastAsia="ru-RU"/>
        </w:rPr>
        <w:t xml:space="preserve"> семейными секретами</w:t>
      </w:r>
      <w:r>
        <w:rPr>
          <w:rFonts w:ascii="Times New Roman" w:hAnsi="Times New Roman"/>
          <w:sz w:val="28"/>
          <w:szCs w:val="28"/>
          <w:lang w:eastAsia="ru-RU"/>
        </w:rPr>
        <w:t xml:space="preserve">. </w:t>
      </w:r>
      <w:r w:rsidRPr="00173CE8">
        <w:rPr>
          <w:rFonts w:ascii="Times New Roman" w:hAnsi="Times New Roman"/>
          <w:sz w:val="28"/>
          <w:szCs w:val="28"/>
          <w:lang w:eastAsia="ru-RU"/>
        </w:rPr>
        <w:t xml:space="preserve">В праздничный день внимание читателей привлекала  выставка </w:t>
      </w:r>
      <w:r w:rsidRPr="00E03A47">
        <w:rPr>
          <w:rFonts w:ascii="Times New Roman" w:hAnsi="Times New Roman"/>
          <w:sz w:val="28"/>
          <w:szCs w:val="28"/>
          <w:lang w:eastAsia="ru-RU"/>
        </w:rPr>
        <w:t>«Любви и Веры образы».</w:t>
      </w:r>
    </w:p>
    <w:p w:rsidR="004C66D0" w:rsidRDefault="004C66D0" w:rsidP="00121F0C">
      <w:pPr>
        <w:spacing w:line="240" w:lineRule="auto"/>
        <w:jc w:val="center"/>
        <w:rPr>
          <w:rFonts w:ascii="Times New Roman" w:hAnsi="Times New Roman"/>
          <w:i/>
          <w:sz w:val="28"/>
          <w:szCs w:val="28"/>
        </w:rPr>
      </w:pPr>
      <w:r w:rsidRPr="00577291">
        <w:rPr>
          <w:rFonts w:ascii="Times New Roman" w:hAnsi="Times New Roman"/>
          <w:i/>
          <w:sz w:val="28"/>
          <w:szCs w:val="28"/>
        </w:rPr>
        <w:t>Правовое просвещение, профориентация</w:t>
      </w:r>
    </w:p>
    <w:p w:rsidR="00DA233B" w:rsidRPr="00DA233B" w:rsidRDefault="00C870F4" w:rsidP="00121F0C">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070A35">
        <w:rPr>
          <w:rFonts w:ascii="Times New Roman" w:hAnsi="Times New Roman"/>
          <w:sz w:val="28"/>
          <w:szCs w:val="28"/>
        </w:rPr>
        <w:t xml:space="preserve">     </w:t>
      </w:r>
      <w:r>
        <w:rPr>
          <w:rFonts w:ascii="Times New Roman" w:hAnsi="Times New Roman"/>
          <w:sz w:val="28"/>
          <w:szCs w:val="28"/>
        </w:rPr>
        <w:t xml:space="preserve"> </w:t>
      </w:r>
      <w:r w:rsidR="00E03A47" w:rsidRPr="00B709F2">
        <w:rPr>
          <w:rFonts w:ascii="Times New Roman" w:hAnsi="Times New Roman"/>
          <w:sz w:val="28"/>
          <w:szCs w:val="28"/>
        </w:rPr>
        <w:t>Воспитание правовой культуры является необходимым  условием социализации личности и становления гражданского самосознания. Библиотеки на селе стали информационными центрами, которые осуществляют информационную поддержку всех категорий пользователей в области закона и права.</w:t>
      </w:r>
      <w:r w:rsidR="00DA233B" w:rsidRPr="00DA233B">
        <w:rPr>
          <w:rFonts w:ascii="Times New Roman" w:hAnsi="Times New Roman"/>
          <w:sz w:val="28"/>
          <w:szCs w:val="28"/>
        </w:rPr>
        <w:t xml:space="preserve"> </w:t>
      </w:r>
      <w:r w:rsidR="00E03A47">
        <w:rPr>
          <w:rFonts w:ascii="Times New Roman" w:hAnsi="Times New Roman"/>
          <w:sz w:val="28"/>
          <w:szCs w:val="28"/>
        </w:rPr>
        <w:t>Для этого созданы все необходимые условия:</w:t>
      </w:r>
      <w:r w:rsidR="00DA233B" w:rsidRPr="00DA233B">
        <w:rPr>
          <w:rFonts w:ascii="Times New Roman" w:hAnsi="Times New Roman"/>
          <w:sz w:val="28"/>
          <w:szCs w:val="28"/>
        </w:rPr>
        <w:t xml:space="preserve"> выход в Интернет, </w:t>
      </w:r>
      <w:r w:rsidR="00E03A47">
        <w:rPr>
          <w:rFonts w:ascii="Times New Roman" w:hAnsi="Times New Roman"/>
          <w:sz w:val="28"/>
          <w:szCs w:val="28"/>
        </w:rPr>
        <w:t xml:space="preserve"> </w:t>
      </w:r>
      <w:r w:rsidR="00DA233B" w:rsidRPr="00DA233B">
        <w:rPr>
          <w:rFonts w:ascii="Times New Roman" w:hAnsi="Times New Roman"/>
          <w:sz w:val="28"/>
          <w:szCs w:val="28"/>
        </w:rPr>
        <w:t xml:space="preserve"> консультативная помощь и предоставление ресурсов МЦБ</w:t>
      </w:r>
      <w:r w:rsidR="00E03A47">
        <w:rPr>
          <w:rFonts w:ascii="Times New Roman" w:hAnsi="Times New Roman"/>
          <w:sz w:val="28"/>
          <w:szCs w:val="28"/>
        </w:rPr>
        <w:t>, создаются точки доступа к ресурсам НЭБ.</w:t>
      </w:r>
      <w:r w:rsidR="00DA233B" w:rsidRPr="00DA233B">
        <w:rPr>
          <w:rFonts w:ascii="Times New Roman" w:hAnsi="Times New Roman"/>
          <w:sz w:val="28"/>
          <w:szCs w:val="28"/>
          <w:shd w:val="clear" w:color="auto" w:fill="FFFFFF"/>
        </w:rPr>
        <w:t xml:space="preserve"> Партнерами библиотек в работе по правовому просвещению граждан являются органы местного самоуправления, территориальная избирательная комиссия. </w:t>
      </w:r>
    </w:p>
    <w:p w:rsidR="002E269E" w:rsidRPr="00E03A47" w:rsidRDefault="00DA233B" w:rsidP="00DA233B">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3A47">
        <w:rPr>
          <w:rFonts w:ascii="Times New Roman" w:hAnsi="Times New Roman"/>
          <w:sz w:val="28"/>
          <w:szCs w:val="28"/>
          <w:shd w:val="clear" w:color="auto" w:fill="FFFFFF"/>
        </w:rPr>
        <w:t>С Территориальной избирательной комиссией для учащихся старших классов специалисты МЦБ провели правовой урок</w:t>
      </w:r>
      <w:r w:rsidR="001B6ECF">
        <w:rPr>
          <w:rFonts w:ascii="Times New Roman" w:hAnsi="Times New Roman"/>
          <w:sz w:val="28"/>
          <w:szCs w:val="28"/>
          <w:shd w:val="clear" w:color="auto" w:fill="FFFFFF"/>
        </w:rPr>
        <w:t xml:space="preserve"> </w:t>
      </w:r>
      <w:r w:rsidR="00EE6B16" w:rsidRPr="00E03A47">
        <w:rPr>
          <w:rFonts w:ascii="Times New Roman" w:hAnsi="Times New Roman"/>
          <w:sz w:val="28"/>
          <w:szCs w:val="28"/>
          <w:shd w:val="clear" w:color="auto" w:fill="FFFFFF"/>
        </w:rPr>
        <w:t>«Я будущий избиратель»</w:t>
      </w:r>
      <w:r w:rsidRPr="00E03A47">
        <w:rPr>
          <w:rFonts w:ascii="Times New Roman" w:hAnsi="Times New Roman"/>
          <w:sz w:val="28"/>
          <w:szCs w:val="28"/>
          <w:shd w:val="clear" w:color="auto" w:fill="FFFFFF"/>
        </w:rPr>
        <w:t>, приуроченный к 25-летию Конституции Российской Федерации и 25-</w:t>
      </w:r>
      <w:r w:rsidR="00121F0C" w:rsidRPr="00E03A47">
        <w:rPr>
          <w:rFonts w:ascii="Times New Roman" w:hAnsi="Times New Roman"/>
          <w:sz w:val="28"/>
          <w:szCs w:val="28"/>
          <w:shd w:val="clear" w:color="auto" w:fill="FFFFFF"/>
        </w:rPr>
        <w:t>летию избирательной системы РФ, в рамках  которого</w:t>
      </w:r>
      <w:r w:rsidR="00454BE6" w:rsidRPr="00E03A47">
        <w:rPr>
          <w:rFonts w:ascii="Times New Roman" w:hAnsi="Times New Roman"/>
          <w:sz w:val="28"/>
          <w:szCs w:val="28"/>
          <w:shd w:val="clear" w:color="auto" w:fill="FFFFFF"/>
        </w:rPr>
        <w:t xml:space="preserve"> состоялся тренинг «Подросток в современном мире: права и обязанности».</w:t>
      </w:r>
    </w:p>
    <w:p w:rsidR="00EE6B16" w:rsidRPr="00E03A47" w:rsidRDefault="00EE6B16" w:rsidP="00DA233B">
      <w:pPr>
        <w:pStyle w:val="ad"/>
        <w:spacing w:line="360" w:lineRule="auto"/>
        <w:jc w:val="both"/>
        <w:rPr>
          <w:rFonts w:ascii="Times New Roman" w:hAnsi="Times New Roman"/>
          <w:sz w:val="28"/>
          <w:szCs w:val="28"/>
          <w:shd w:val="clear" w:color="auto" w:fill="FFFFFF"/>
        </w:rPr>
      </w:pPr>
      <w:r w:rsidRPr="00E03A47">
        <w:rPr>
          <w:rFonts w:ascii="Times New Roman" w:hAnsi="Times New Roman"/>
          <w:sz w:val="28"/>
          <w:szCs w:val="28"/>
          <w:shd w:val="clear" w:color="auto" w:fill="FFFFFF"/>
        </w:rPr>
        <w:t xml:space="preserve">          Волонтёры отряда «Радуга» и библиотекарь ЦДБ  провели акцию «Я - абитуриент!». Ученикам старших классов в школе раздавались памятки «Полезные ссылки в помощь профориентации».</w:t>
      </w:r>
      <w:r w:rsidR="001B6ECF">
        <w:rPr>
          <w:rFonts w:ascii="Times New Roman" w:hAnsi="Times New Roman"/>
          <w:sz w:val="28"/>
          <w:szCs w:val="28"/>
          <w:shd w:val="clear" w:color="auto" w:fill="FFFFFF"/>
        </w:rPr>
        <w:t xml:space="preserve"> </w:t>
      </w:r>
      <w:r w:rsidRPr="00E03A47">
        <w:rPr>
          <w:rFonts w:ascii="Times New Roman" w:hAnsi="Times New Roman"/>
          <w:sz w:val="28"/>
          <w:szCs w:val="28"/>
          <w:shd w:val="clear" w:color="auto" w:fill="FFFFFF"/>
        </w:rPr>
        <w:t xml:space="preserve">Волонтеры познакомили сверстников со сборниками </w:t>
      </w:r>
      <w:r w:rsidR="00121F0C" w:rsidRPr="00E03A47">
        <w:rPr>
          <w:rFonts w:ascii="Times New Roman" w:hAnsi="Times New Roman"/>
          <w:sz w:val="28"/>
          <w:szCs w:val="28"/>
          <w:shd w:val="clear" w:color="auto" w:fill="FFFFFF"/>
        </w:rPr>
        <w:t>«Куда пойти учиться?».</w:t>
      </w:r>
    </w:p>
    <w:p w:rsidR="00DA233B" w:rsidRPr="00E03A47" w:rsidRDefault="001B6ECF" w:rsidP="00EE6B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33B" w:rsidRPr="00E03A47">
        <w:rPr>
          <w:rFonts w:ascii="Times New Roman" w:hAnsi="Times New Roman" w:cs="Times New Roman"/>
          <w:sz w:val="28"/>
          <w:szCs w:val="28"/>
        </w:rPr>
        <w:t xml:space="preserve">Специалисты сельских библиотек </w:t>
      </w:r>
      <w:r w:rsidR="00E03A47">
        <w:rPr>
          <w:rFonts w:ascii="Times New Roman" w:hAnsi="Times New Roman" w:cs="Times New Roman"/>
          <w:sz w:val="28"/>
          <w:szCs w:val="28"/>
        </w:rPr>
        <w:t>уделяют должное внимание</w:t>
      </w:r>
      <w:r w:rsidR="00DA233B" w:rsidRPr="00EE6B16">
        <w:rPr>
          <w:rFonts w:ascii="Times New Roman" w:hAnsi="Times New Roman" w:cs="Times New Roman"/>
          <w:sz w:val="28"/>
          <w:szCs w:val="28"/>
        </w:rPr>
        <w:t xml:space="preserve"> профориентационной работ</w:t>
      </w:r>
      <w:r w:rsidR="00E03A47">
        <w:rPr>
          <w:rFonts w:ascii="Times New Roman" w:hAnsi="Times New Roman" w:cs="Times New Roman"/>
          <w:sz w:val="28"/>
          <w:szCs w:val="28"/>
        </w:rPr>
        <w:t>е</w:t>
      </w:r>
      <w:r w:rsidR="00DA233B" w:rsidRPr="00EE6B16">
        <w:rPr>
          <w:rFonts w:ascii="Times New Roman" w:hAnsi="Times New Roman" w:cs="Times New Roman"/>
          <w:sz w:val="28"/>
          <w:szCs w:val="28"/>
        </w:rPr>
        <w:t xml:space="preserve"> среди старшеклассников. С целью предоставления пользователям информации о профессиях в филиалах проходят различные мероприятия</w:t>
      </w:r>
      <w:r w:rsidR="00DA233B" w:rsidRPr="00E03A47">
        <w:rPr>
          <w:rFonts w:ascii="Times New Roman" w:hAnsi="Times New Roman" w:cs="Times New Roman"/>
          <w:sz w:val="28"/>
          <w:szCs w:val="28"/>
        </w:rPr>
        <w:t>:</w:t>
      </w:r>
      <w:r>
        <w:rPr>
          <w:rFonts w:ascii="Times New Roman" w:hAnsi="Times New Roman" w:cs="Times New Roman"/>
          <w:sz w:val="28"/>
          <w:szCs w:val="28"/>
        </w:rPr>
        <w:t xml:space="preserve"> </w:t>
      </w:r>
      <w:r w:rsidR="00EE6B16" w:rsidRPr="00E03A47">
        <w:rPr>
          <w:rFonts w:ascii="Times New Roman" w:hAnsi="Times New Roman" w:cs="Times New Roman"/>
          <w:sz w:val="28"/>
          <w:szCs w:val="28"/>
        </w:rPr>
        <w:t>«Диалог о профессиях»</w:t>
      </w:r>
      <w:r>
        <w:rPr>
          <w:rFonts w:ascii="Times New Roman" w:hAnsi="Times New Roman" w:cs="Times New Roman"/>
          <w:sz w:val="28"/>
          <w:szCs w:val="28"/>
        </w:rPr>
        <w:t xml:space="preserve"> </w:t>
      </w:r>
      <w:r w:rsidR="00EE6B16" w:rsidRPr="00E03A47">
        <w:rPr>
          <w:rFonts w:ascii="Times New Roman" w:hAnsi="Times New Roman" w:cs="Times New Roman"/>
          <w:sz w:val="28"/>
          <w:szCs w:val="28"/>
        </w:rPr>
        <w:t>- Золотонивская сельская библиотека, «По зову сердца»</w:t>
      </w:r>
      <w:r>
        <w:rPr>
          <w:rFonts w:ascii="Times New Roman" w:hAnsi="Times New Roman" w:cs="Times New Roman"/>
          <w:sz w:val="28"/>
          <w:szCs w:val="28"/>
        </w:rPr>
        <w:t xml:space="preserve"> </w:t>
      </w:r>
      <w:r w:rsidR="00EE6B16" w:rsidRPr="00E03A47">
        <w:rPr>
          <w:rFonts w:ascii="Times New Roman" w:hAnsi="Times New Roman" w:cs="Times New Roman"/>
          <w:sz w:val="28"/>
          <w:szCs w:val="28"/>
        </w:rPr>
        <w:t>- день информации</w:t>
      </w:r>
      <w:r>
        <w:rPr>
          <w:rFonts w:ascii="Times New Roman" w:hAnsi="Times New Roman" w:cs="Times New Roman"/>
          <w:sz w:val="28"/>
          <w:szCs w:val="28"/>
        </w:rPr>
        <w:t xml:space="preserve"> </w:t>
      </w:r>
      <w:r w:rsidR="00E03A47">
        <w:rPr>
          <w:rFonts w:ascii="Times New Roman" w:hAnsi="Times New Roman" w:cs="Times New Roman"/>
          <w:sz w:val="28"/>
          <w:szCs w:val="28"/>
        </w:rPr>
        <w:t>-</w:t>
      </w:r>
      <w:r w:rsidR="00EE6B16" w:rsidRPr="00E03A47">
        <w:rPr>
          <w:rFonts w:ascii="Times New Roman" w:hAnsi="Times New Roman" w:cs="Times New Roman"/>
          <w:sz w:val="28"/>
          <w:szCs w:val="28"/>
        </w:rPr>
        <w:t xml:space="preserve"> Любимовская сельская библиотека и др.</w:t>
      </w:r>
    </w:p>
    <w:p w:rsidR="00293EE0" w:rsidRDefault="001B6ECF" w:rsidP="00B53E56">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5E5E75">
        <w:rPr>
          <w:rFonts w:ascii="Times New Roman" w:hAnsi="Times New Roman" w:cs="Times New Roman"/>
          <w:sz w:val="28"/>
          <w:szCs w:val="28"/>
          <w:shd w:val="clear" w:color="auto" w:fill="FFFFFF"/>
        </w:rPr>
        <w:t xml:space="preserve">   </w:t>
      </w:r>
      <w:r w:rsidR="00EE6B16" w:rsidRPr="00E03A47">
        <w:rPr>
          <w:rFonts w:ascii="Times New Roman" w:hAnsi="Times New Roman" w:cs="Times New Roman"/>
          <w:sz w:val="28"/>
          <w:szCs w:val="28"/>
          <w:shd w:val="clear" w:color="auto" w:fill="FFFFFF"/>
        </w:rPr>
        <w:t>В Общероссийский день библиотек </w:t>
      </w:r>
      <w:r w:rsidR="00121F0C" w:rsidRPr="00E03A47">
        <w:rPr>
          <w:rStyle w:val="ab"/>
          <w:rFonts w:ascii="Times New Roman" w:hAnsi="Times New Roman" w:cs="Times New Roman"/>
          <w:b w:val="0"/>
          <w:sz w:val="28"/>
          <w:szCs w:val="28"/>
          <w:bdr w:val="none" w:sz="0" w:space="0" w:color="auto" w:frame="1"/>
          <w:shd w:val="clear" w:color="auto" w:fill="FFFFFF"/>
        </w:rPr>
        <w:t>27 мая</w:t>
      </w:r>
      <w:r w:rsidR="00E03A47">
        <w:rPr>
          <w:rStyle w:val="ab"/>
          <w:rFonts w:ascii="Times New Roman" w:hAnsi="Times New Roman" w:cs="Times New Roman"/>
          <w:sz w:val="28"/>
          <w:szCs w:val="28"/>
          <w:bdr w:val="none" w:sz="0" w:space="0" w:color="auto" w:frame="1"/>
          <w:shd w:val="clear" w:color="auto" w:fill="FFFFFF"/>
        </w:rPr>
        <w:t xml:space="preserve"> </w:t>
      </w:r>
      <w:r w:rsidR="00EE6B16" w:rsidRPr="00E03A47">
        <w:rPr>
          <w:rFonts w:ascii="Times New Roman" w:hAnsi="Times New Roman" w:cs="Times New Roman"/>
          <w:sz w:val="28"/>
          <w:szCs w:val="28"/>
          <w:shd w:val="clear" w:color="auto" w:fill="FFFFFF"/>
        </w:rPr>
        <w:t>библиотеки отмечали праздник  в формате Дня открытых дверей.</w:t>
      </w:r>
      <w:r>
        <w:rPr>
          <w:rFonts w:ascii="Times New Roman" w:hAnsi="Times New Roman" w:cs="Times New Roman"/>
          <w:sz w:val="28"/>
          <w:szCs w:val="28"/>
          <w:shd w:val="clear" w:color="auto" w:fill="FFFFFF"/>
        </w:rPr>
        <w:t xml:space="preserve"> </w:t>
      </w:r>
      <w:r w:rsidR="00EE6B16" w:rsidRPr="00E03A47">
        <w:rPr>
          <w:rFonts w:ascii="Times New Roman" w:hAnsi="Times New Roman" w:cs="Times New Roman"/>
          <w:sz w:val="28"/>
          <w:szCs w:val="28"/>
        </w:rPr>
        <w:t>Проведены экскурсии по библиотек</w:t>
      </w:r>
      <w:r w:rsidR="00E03A47">
        <w:rPr>
          <w:rFonts w:ascii="Times New Roman" w:hAnsi="Times New Roman" w:cs="Times New Roman"/>
          <w:sz w:val="28"/>
          <w:szCs w:val="28"/>
        </w:rPr>
        <w:t>ам для будущих абитуриентов</w:t>
      </w:r>
      <w:r w:rsidR="00EE6B16" w:rsidRPr="00E03A47">
        <w:rPr>
          <w:rFonts w:ascii="Times New Roman" w:hAnsi="Times New Roman" w:cs="Times New Roman"/>
          <w:sz w:val="28"/>
          <w:szCs w:val="28"/>
        </w:rPr>
        <w:t>,</w:t>
      </w:r>
      <w:r w:rsidR="00121F0C" w:rsidRPr="00E03A47">
        <w:rPr>
          <w:rFonts w:ascii="Times New Roman" w:hAnsi="Times New Roman" w:cs="Times New Roman"/>
          <w:sz w:val="28"/>
          <w:szCs w:val="28"/>
        </w:rPr>
        <w:t xml:space="preserve"> </w:t>
      </w:r>
      <w:r w:rsidR="00E03A47">
        <w:rPr>
          <w:rFonts w:ascii="Times New Roman" w:hAnsi="Times New Roman" w:cs="Times New Roman"/>
          <w:sz w:val="28"/>
          <w:szCs w:val="28"/>
        </w:rPr>
        <w:t xml:space="preserve">в ходе которых библиотекари знакомили молодежь с профессией библиотекаря. </w:t>
      </w:r>
      <w:r w:rsidR="00EE6B16" w:rsidRPr="00E03A47">
        <w:rPr>
          <w:rFonts w:ascii="Times New Roman" w:hAnsi="Times New Roman" w:cs="Times New Roman"/>
          <w:sz w:val="28"/>
          <w:szCs w:val="28"/>
        </w:rPr>
        <w:t xml:space="preserve"> Данное мероприятие посетили </w:t>
      </w:r>
      <w:r w:rsidR="00E03A47">
        <w:rPr>
          <w:rFonts w:ascii="Times New Roman" w:hAnsi="Times New Roman" w:cs="Times New Roman"/>
          <w:sz w:val="28"/>
          <w:szCs w:val="28"/>
        </w:rPr>
        <w:t xml:space="preserve"> </w:t>
      </w:r>
      <w:r w:rsidR="00EE6B16" w:rsidRPr="00E03A47">
        <w:rPr>
          <w:rFonts w:ascii="Times New Roman" w:hAnsi="Times New Roman" w:cs="Times New Roman"/>
          <w:sz w:val="28"/>
          <w:szCs w:val="28"/>
        </w:rPr>
        <w:t xml:space="preserve"> </w:t>
      </w:r>
      <w:r w:rsidR="00E03A47">
        <w:rPr>
          <w:rFonts w:ascii="Times New Roman" w:hAnsi="Times New Roman" w:cs="Times New Roman"/>
          <w:sz w:val="28"/>
          <w:szCs w:val="28"/>
        </w:rPr>
        <w:t xml:space="preserve">52 </w:t>
      </w:r>
      <w:r w:rsidR="00EE6B16" w:rsidRPr="00E03A47">
        <w:rPr>
          <w:rFonts w:ascii="Times New Roman" w:hAnsi="Times New Roman" w:cs="Times New Roman"/>
          <w:sz w:val="28"/>
          <w:szCs w:val="28"/>
        </w:rPr>
        <w:t>человек</w:t>
      </w:r>
      <w:r w:rsidR="00E03A47">
        <w:rPr>
          <w:rFonts w:ascii="Times New Roman" w:hAnsi="Times New Roman" w:cs="Times New Roman"/>
          <w:sz w:val="28"/>
          <w:szCs w:val="28"/>
        </w:rPr>
        <w:t>а</w:t>
      </w:r>
      <w:r w:rsidR="00EE6B16" w:rsidRPr="00E03A47">
        <w:rPr>
          <w:rFonts w:ascii="Times New Roman" w:hAnsi="Times New Roman" w:cs="Times New Roman"/>
          <w:sz w:val="28"/>
          <w:szCs w:val="28"/>
        </w:rPr>
        <w:t>.</w:t>
      </w:r>
    </w:p>
    <w:p w:rsidR="00054ECC" w:rsidRPr="00E03A47" w:rsidRDefault="00054ECC" w:rsidP="00B53E56">
      <w:pPr>
        <w:spacing w:after="0" w:line="360" w:lineRule="auto"/>
        <w:jc w:val="both"/>
        <w:rPr>
          <w:rStyle w:val="af0"/>
          <w:rFonts w:ascii="Times New Roman" w:hAnsi="Times New Roman" w:cs="Times New Roman"/>
          <w:i w:val="0"/>
          <w:iCs w:val="0"/>
          <w:sz w:val="28"/>
          <w:szCs w:val="28"/>
        </w:rPr>
      </w:pPr>
    </w:p>
    <w:p w:rsidR="004C66D0" w:rsidRPr="00E03A47" w:rsidRDefault="004C66D0" w:rsidP="00A66727">
      <w:pPr>
        <w:pStyle w:val="ad"/>
        <w:spacing w:line="360" w:lineRule="auto"/>
        <w:jc w:val="center"/>
        <w:rPr>
          <w:rFonts w:ascii="Times New Roman" w:hAnsi="Times New Roman"/>
          <w:i/>
          <w:sz w:val="28"/>
          <w:szCs w:val="28"/>
        </w:rPr>
      </w:pPr>
      <w:r w:rsidRPr="00E03A47">
        <w:rPr>
          <w:rFonts w:ascii="Times New Roman" w:hAnsi="Times New Roman"/>
          <w:i/>
          <w:sz w:val="28"/>
          <w:szCs w:val="28"/>
        </w:rPr>
        <w:lastRenderedPageBreak/>
        <w:t>Экологическое просвещение</w:t>
      </w:r>
      <w:r w:rsidR="00451768" w:rsidRPr="00E03A47">
        <w:rPr>
          <w:rFonts w:ascii="Times New Roman" w:hAnsi="Times New Roman"/>
          <w:i/>
          <w:sz w:val="28"/>
          <w:szCs w:val="28"/>
        </w:rPr>
        <w:t>, здоровый образ жизни</w:t>
      </w:r>
    </w:p>
    <w:p w:rsidR="00451768" w:rsidRPr="00E03A47" w:rsidRDefault="00A66727" w:rsidP="00A66727">
      <w:pPr>
        <w:pStyle w:val="ad"/>
        <w:spacing w:line="360" w:lineRule="auto"/>
        <w:jc w:val="both"/>
        <w:rPr>
          <w:rFonts w:ascii="Times New Roman" w:hAnsi="Times New Roman"/>
          <w:sz w:val="28"/>
          <w:szCs w:val="28"/>
        </w:rPr>
      </w:pPr>
      <w:r w:rsidRPr="00E03A47">
        <w:rPr>
          <w:rFonts w:ascii="Times New Roman" w:hAnsi="Times New Roman"/>
          <w:sz w:val="28"/>
          <w:szCs w:val="28"/>
        </w:rPr>
        <w:t xml:space="preserve">        В преддверии Дня экологических знаний (15 апреля) библиотеками системы проведен цикл мероприятий «Сохраним природу вместе» (Любимовская, Пресновская, Сергеевская, Андреевская библиотеки - филиалы). Прошли презентации книжных выставок «Наш дом - природа». Всего по системе проведено 8 мероприятий, количество участников составило 12</w:t>
      </w:r>
      <w:r w:rsidR="00270A79" w:rsidRPr="00E03A47">
        <w:rPr>
          <w:rFonts w:ascii="Times New Roman" w:hAnsi="Times New Roman"/>
          <w:sz w:val="28"/>
          <w:szCs w:val="28"/>
        </w:rPr>
        <w:t>0 чел.</w:t>
      </w:r>
    </w:p>
    <w:p w:rsidR="00270A79" w:rsidRDefault="001B6ECF" w:rsidP="00A66727">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3B62E2">
        <w:rPr>
          <w:rFonts w:ascii="Times New Roman" w:hAnsi="Times New Roman"/>
          <w:sz w:val="28"/>
          <w:szCs w:val="28"/>
        </w:rPr>
        <w:t xml:space="preserve">    </w:t>
      </w:r>
      <w:r>
        <w:rPr>
          <w:rFonts w:ascii="Times New Roman" w:hAnsi="Times New Roman"/>
          <w:sz w:val="28"/>
          <w:szCs w:val="28"/>
        </w:rPr>
        <w:t xml:space="preserve"> </w:t>
      </w:r>
      <w:r w:rsidR="00451768" w:rsidRPr="00E03A47">
        <w:rPr>
          <w:rFonts w:ascii="Times New Roman" w:hAnsi="Times New Roman"/>
          <w:sz w:val="28"/>
          <w:szCs w:val="28"/>
        </w:rPr>
        <w:t xml:space="preserve">С 23 по 30 апреля </w:t>
      </w:r>
      <w:r w:rsidR="00121F0C" w:rsidRPr="00E03A47">
        <w:rPr>
          <w:rFonts w:ascii="Times New Roman" w:hAnsi="Times New Roman"/>
          <w:sz w:val="28"/>
          <w:szCs w:val="28"/>
        </w:rPr>
        <w:t>библиотекари Оконешниковского района  приняли участие в  Европейской неделе</w:t>
      </w:r>
      <w:r w:rsidR="00E03A47">
        <w:rPr>
          <w:rFonts w:ascii="Times New Roman" w:hAnsi="Times New Roman"/>
          <w:sz w:val="28"/>
          <w:szCs w:val="28"/>
        </w:rPr>
        <w:t xml:space="preserve"> </w:t>
      </w:r>
      <w:r w:rsidR="00451768" w:rsidRPr="00E03A47">
        <w:rPr>
          <w:rFonts w:ascii="Times New Roman" w:hAnsi="Times New Roman"/>
          <w:sz w:val="28"/>
          <w:szCs w:val="28"/>
        </w:rPr>
        <w:t>иммунизации.</w:t>
      </w:r>
      <w:r>
        <w:rPr>
          <w:rFonts w:ascii="Times New Roman" w:hAnsi="Times New Roman"/>
          <w:sz w:val="28"/>
          <w:szCs w:val="28"/>
        </w:rPr>
        <w:t xml:space="preserve"> </w:t>
      </w:r>
      <w:r w:rsidR="00121F0C" w:rsidRPr="00E03A47">
        <w:rPr>
          <w:rFonts w:ascii="Times New Roman" w:hAnsi="Times New Roman"/>
          <w:sz w:val="28"/>
          <w:szCs w:val="28"/>
        </w:rPr>
        <w:t>Оформили</w:t>
      </w:r>
      <w:r>
        <w:rPr>
          <w:rFonts w:ascii="Times New Roman" w:hAnsi="Times New Roman"/>
          <w:sz w:val="28"/>
          <w:szCs w:val="28"/>
        </w:rPr>
        <w:t xml:space="preserve"> </w:t>
      </w:r>
      <w:r w:rsidR="00121F0C" w:rsidRPr="00E03A47">
        <w:rPr>
          <w:rFonts w:ascii="Times New Roman" w:hAnsi="Times New Roman"/>
          <w:sz w:val="28"/>
          <w:szCs w:val="28"/>
        </w:rPr>
        <w:t>тематические</w:t>
      </w:r>
      <w:r>
        <w:rPr>
          <w:rFonts w:ascii="Times New Roman" w:hAnsi="Times New Roman"/>
          <w:sz w:val="28"/>
          <w:szCs w:val="28"/>
        </w:rPr>
        <w:t xml:space="preserve"> </w:t>
      </w:r>
      <w:r w:rsidR="00121F0C" w:rsidRPr="00E03A47">
        <w:rPr>
          <w:rFonts w:ascii="Times New Roman" w:hAnsi="Times New Roman"/>
          <w:sz w:val="28"/>
          <w:szCs w:val="28"/>
        </w:rPr>
        <w:t>выстав</w:t>
      </w:r>
      <w:r w:rsidR="00451768" w:rsidRPr="00E03A47">
        <w:rPr>
          <w:rFonts w:ascii="Times New Roman" w:hAnsi="Times New Roman"/>
          <w:sz w:val="28"/>
          <w:szCs w:val="28"/>
        </w:rPr>
        <w:t>к</w:t>
      </w:r>
      <w:r w:rsidR="00121F0C" w:rsidRPr="00E03A47">
        <w:rPr>
          <w:rFonts w:ascii="Times New Roman" w:hAnsi="Times New Roman"/>
          <w:sz w:val="28"/>
          <w:szCs w:val="28"/>
        </w:rPr>
        <w:t xml:space="preserve">и: </w:t>
      </w:r>
      <w:r w:rsidR="00451768" w:rsidRPr="00E03A47">
        <w:rPr>
          <w:rFonts w:ascii="Times New Roman" w:hAnsi="Times New Roman"/>
          <w:sz w:val="28"/>
          <w:szCs w:val="28"/>
        </w:rPr>
        <w:t>«Мы за здоровый образ жизни!».</w:t>
      </w:r>
      <w:r w:rsidR="00121F0C" w:rsidRPr="00E03A47">
        <w:rPr>
          <w:rFonts w:ascii="Times New Roman" w:hAnsi="Times New Roman"/>
          <w:sz w:val="28"/>
          <w:szCs w:val="28"/>
        </w:rPr>
        <w:t xml:space="preserve"> «</w:t>
      </w:r>
      <w:r w:rsidR="00693C85" w:rsidRPr="00E03A47">
        <w:rPr>
          <w:rFonts w:ascii="Times New Roman" w:hAnsi="Times New Roman"/>
          <w:sz w:val="28"/>
          <w:szCs w:val="28"/>
        </w:rPr>
        <w:t>100 советов на здоровье» и др.</w:t>
      </w:r>
      <w:r>
        <w:rPr>
          <w:rFonts w:ascii="Times New Roman" w:hAnsi="Times New Roman"/>
          <w:sz w:val="28"/>
          <w:szCs w:val="28"/>
        </w:rPr>
        <w:t xml:space="preserve"> </w:t>
      </w:r>
      <w:r w:rsidR="00451768" w:rsidRPr="00E03A47">
        <w:rPr>
          <w:rFonts w:ascii="Times New Roman" w:hAnsi="Times New Roman"/>
          <w:sz w:val="28"/>
          <w:szCs w:val="28"/>
        </w:rPr>
        <w:t>Количество</w:t>
      </w:r>
      <w:r>
        <w:rPr>
          <w:rFonts w:ascii="Times New Roman" w:hAnsi="Times New Roman"/>
          <w:sz w:val="28"/>
          <w:szCs w:val="28"/>
        </w:rPr>
        <w:t xml:space="preserve"> </w:t>
      </w:r>
      <w:r w:rsidR="00693C85" w:rsidRPr="00E03A47">
        <w:rPr>
          <w:rFonts w:ascii="Times New Roman" w:hAnsi="Times New Roman"/>
          <w:sz w:val="28"/>
          <w:szCs w:val="28"/>
        </w:rPr>
        <w:t>выставок</w:t>
      </w:r>
      <w:r w:rsidR="00693C85">
        <w:rPr>
          <w:rFonts w:ascii="Times New Roman" w:hAnsi="Times New Roman"/>
          <w:sz w:val="28"/>
          <w:szCs w:val="28"/>
        </w:rPr>
        <w:t xml:space="preserve">- 8, </w:t>
      </w:r>
      <w:r w:rsidR="00451768" w:rsidRPr="0066522E">
        <w:rPr>
          <w:rFonts w:ascii="Times New Roman" w:hAnsi="Times New Roman"/>
          <w:sz w:val="28"/>
          <w:szCs w:val="28"/>
        </w:rPr>
        <w:t xml:space="preserve">участников просмотра книжных выставок- </w:t>
      </w:r>
      <w:r w:rsidR="00693C85">
        <w:rPr>
          <w:rFonts w:ascii="Times New Roman" w:hAnsi="Times New Roman"/>
          <w:sz w:val="28"/>
          <w:szCs w:val="28"/>
        </w:rPr>
        <w:t>220 чел.</w:t>
      </w:r>
      <w:r>
        <w:rPr>
          <w:rFonts w:ascii="Times New Roman" w:hAnsi="Times New Roman"/>
          <w:sz w:val="28"/>
          <w:szCs w:val="28"/>
        </w:rPr>
        <w:t xml:space="preserve"> </w:t>
      </w:r>
      <w:r w:rsidR="00451768" w:rsidRPr="002A5A55">
        <w:rPr>
          <w:rFonts w:ascii="Times New Roman" w:hAnsi="Times New Roman"/>
          <w:sz w:val="28"/>
          <w:szCs w:val="28"/>
        </w:rPr>
        <w:t>В</w:t>
      </w:r>
      <w:r>
        <w:rPr>
          <w:rFonts w:ascii="Times New Roman" w:hAnsi="Times New Roman"/>
          <w:sz w:val="28"/>
          <w:szCs w:val="28"/>
        </w:rPr>
        <w:t xml:space="preserve"> </w:t>
      </w:r>
      <w:r w:rsidR="00451768">
        <w:rPr>
          <w:rFonts w:ascii="Times New Roman" w:hAnsi="Times New Roman"/>
          <w:sz w:val="28"/>
          <w:szCs w:val="28"/>
        </w:rPr>
        <w:t>рамках недели было</w:t>
      </w:r>
      <w:r w:rsidR="00451768" w:rsidRPr="002A5A55">
        <w:rPr>
          <w:rFonts w:ascii="Times New Roman" w:hAnsi="Times New Roman"/>
          <w:sz w:val="28"/>
          <w:szCs w:val="28"/>
        </w:rPr>
        <w:t xml:space="preserve"> органи</w:t>
      </w:r>
      <w:r w:rsidR="00693C85">
        <w:rPr>
          <w:rFonts w:ascii="Times New Roman" w:hAnsi="Times New Roman"/>
          <w:sz w:val="28"/>
          <w:szCs w:val="28"/>
        </w:rPr>
        <w:t xml:space="preserve">зовано </w:t>
      </w:r>
      <w:r w:rsidR="00451768" w:rsidRPr="002A5A55">
        <w:rPr>
          <w:rFonts w:ascii="Times New Roman" w:hAnsi="Times New Roman"/>
          <w:sz w:val="28"/>
          <w:szCs w:val="28"/>
        </w:rPr>
        <w:t xml:space="preserve">  знакомство  различных групп населения с  изданиями информационных и наг</w:t>
      </w:r>
      <w:r w:rsidR="00693C85">
        <w:rPr>
          <w:rFonts w:ascii="Times New Roman" w:hAnsi="Times New Roman"/>
          <w:sz w:val="28"/>
          <w:szCs w:val="28"/>
        </w:rPr>
        <w:t xml:space="preserve">лядных агитационных материалов: </w:t>
      </w:r>
      <w:r w:rsidR="00451768" w:rsidRPr="002A5A55">
        <w:rPr>
          <w:rFonts w:ascii="Times New Roman" w:hAnsi="Times New Roman"/>
          <w:sz w:val="28"/>
          <w:szCs w:val="28"/>
        </w:rPr>
        <w:t>листовок, памяток, брошюр, буклетов, плакатов</w:t>
      </w:r>
      <w:r w:rsidR="00693C85">
        <w:rPr>
          <w:rFonts w:ascii="Times New Roman" w:hAnsi="Times New Roman"/>
          <w:sz w:val="28"/>
          <w:szCs w:val="28"/>
        </w:rPr>
        <w:t xml:space="preserve">, изданных специалистами системы. </w:t>
      </w:r>
    </w:p>
    <w:p w:rsidR="00693C85" w:rsidRPr="00E03A47" w:rsidRDefault="00270A79" w:rsidP="00A66727">
      <w:pPr>
        <w:pStyle w:val="ad"/>
        <w:spacing w:line="360" w:lineRule="auto"/>
        <w:jc w:val="both"/>
        <w:rPr>
          <w:rFonts w:ascii="Times New Roman" w:hAnsi="Times New Roman"/>
          <w:sz w:val="28"/>
          <w:szCs w:val="28"/>
        </w:rPr>
      </w:pPr>
      <w:r w:rsidRPr="00A66727">
        <w:rPr>
          <w:rFonts w:ascii="Times New Roman" w:hAnsi="Times New Roman"/>
          <w:sz w:val="28"/>
          <w:szCs w:val="28"/>
          <w:shd w:val="clear" w:color="auto" w:fill="FFFFFF"/>
        </w:rPr>
        <w:t xml:space="preserve">        В канун открытия зимней Олимпиады в Корее специалистом Куломзинской библиотеки в школе проведен День здоровья </w:t>
      </w:r>
      <w:r w:rsidRPr="00E03A47">
        <w:rPr>
          <w:rFonts w:ascii="Times New Roman" w:hAnsi="Times New Roman"/>
          <w:sz w:val="28"/>
          <w:szCs w:val="28"/>
          <w:shd w:val="clear" w:color="auto" w:fill="FFFFFF"/>
        </w:rPr>
        <w:t xml:space="preserve">«Спорт во имя здоровья». Учащимся было предложено поучаствовать в викторине «Зимние виды спорта».         </w:t>
      </w:r>
    </w:p>
    <w:p w:rsidR="00E04B32" w:rsidRPr="00E03A47" w:rsidRDefault="00451768" w:rsidP="00BC515A">
      <w:pPr>
        <w:pStyle w:val="ad"/>
        <w:spacing w:line="360" w:lineRule="auto"/>
        <w:jc w:val="both"/>
        <w:rPr>
          <w:rFonts w:ascii="Times New Roman" w:hAnsi="Times New Roman"/>
          <w:i/>
          <w:sz w:val="28"/>
          <w:szCs w:val="28"/>
        </w:rPr>
      </w:pPr>
      <w:r w:rsidRPr="00E03A47">
        <w:rPr>
          <w:rFonts w:ascii="Times New Roman" w:hAnsi="Times New Roman"/>
          <w:sz w:val="28"/>
          <w:szCs w:val="28"/>
          <w:shd w:val="clear" w:color="auto" w:fill="FFFFFF"/>
        </w:rPr>
        <w:t xml:space="preserve">       В женском клубе «Вдохновение» (Чистовская библиотека), прошёл час полезной информации «Долголетие в добром здравии или как укрепить здоровье?». На мероприятие была приглашена медсестра местного ФАП Данченко Екатерина Викторовна, которая рассказала о правильном питании и поддержании здоровья после 40 лет. Участницы смогли задать специалисту интересующие их вопросы и получить полезные советы.</w:t>
      </w:r>
      <w:r w:rsidR="001B6ECF">
        <w:rPr>
          <w:rFonts w:ascii="Times New Roman" w:hAnsi="Times New Roman"/>
          <w:sz w:val="28"/>
          <w:szCs w:val="28"/>
          <w:shd w:val="clear" w:color="auto" w:fill="FFFFFF"/>
        </w:rPr>
        <w:t xml:space="preserve"> </w:t>
      </w:r>
      <w:r w:rsidR="00270A79" w:rsidRPr="00E03A47">
        <w:rPr>
          <w:rFonts w:ascii="Times New Roman" w:hAnsi="Times New Roman"/>
          <w:sz w:val="28"/>
          <w:szCs w:val="28"/>
        </w:rPr>
        <w:t>Общее</w:t>
      </w:r>
      <w:r w:rsidR="001B6ECF">
        <w:rPr>
          <w:rFonts w:ascii="Times New Roman" w:hAnsi="Times New Roman"/>
          <w:sz w:val="28"/>
          <w:szCs w:val="28"/>
        </w:rPr>
        <w:t xml:space="preserve"> </w:t>
      </w:r>
      <w:r w:rsidR="00693C85" w:rsidRPr="00E03A47">
        <w:rPr>
          <w:rFonts w:ascii="Times New Roman" w:hAnsi="Times New Roman"/>
          <w:sz w:val="28"/>
          <w:szCs w:val="28"/>
        </w:rPr>
        <w:t>к</w:t>
      </w:r>
      <w:r w:rsidR="00A66727" w:rsidRPr="00E03A47">
        <w:rPr>
          <w:rFonts w:ascii="Times New Roman" w:hAnsi="Times New Roman"/>
          <w:sz w:val="28"/>
          <w:szCs w:val="28"/>
        </w:rPr>
        <w:t>оличество посетителей мероприятий</w:t>
      </w:r>
      <w:r w:rsidR="00270A79" w:rsidRPr="00E03A47">
        <w:rPr>
          <w:rFonts w:ascii="Times New Roman" w:hAnsi="Times New Roman"/>
          <w:sz w:val="28"/>
          <w:szCs w:val="28"/>
        </w:rPr>
        <w:t>, посвященных здоровому образу жизни</w:t>
      </w:r>
      <w:r w:rsidR="00A66727" w:rsidRPr="00E03A47">
        <w:rPr>
          <w:rFonts w:ascii="Times New Roman" w:hAnsi="Times New Roman"/>
          <w:sz w:val="28"/>
          <w:szCs w:val="28"/>
        </w:rPr>
        <w:t xml:space="preserve">- </w:t>
      </w:r>
      <w:r w:rsidR="00E03A47">
        <w:rPr>
          <w:rFonts w:ascii="Times New Roman" w:hAnsi="Times New Roman"/>
          <w:sz w:val="28"/>
          <w:szCs w:val="28"/>
        </w:rPr>
        <w:t>2</w:t>
      </w:r>
      <w:r w:rsidR="001B6ECF">
        <w:rPr>
          <w:rFonts w:ascii="Times New Roman" w:hAnsi="Times New Roman"/>
          <w:sz w:val="28"/>
          <w:szCs w:val="28"/>
        </w:rPr>
        <w:t>3</w:t>
      </w:r>
      <w:r w:rsidR="00A66727" w:rsidRPr="00E03A47">
        <w:rPr>
          <w:rFonts w:ascii="Times New Roman" w:hAnsi="Times New Roman"/>
          <w:sz w:val="28"/>
          <w:szCs w:val="28"/>
        </w:rPr>
        <w:t>6 чел.</w:t>
      </w:r>
    </w:p>
    <w:p w:rsidR="004C66D0" w:rsidRPr="00E03A47" w:rsidRDefault="004C66D0" w:rsidP="00693C85">
      <w:pPr>
        <w:spacing w:line="240" w:lineRule="auto"/>
        <w:jc w:val="center"/>
        <w:rPr>
          <w:rFonts w:ascii="Times New Roman" w:hAnsi="Times New Roman"/>
          <w:i/>
          <w:sz w:val="28"/>
          <w:szCs w:val="28"/>
        </w:rPr>
      </w:pPr>
      <w:r w:rsidRPr="00E03A47">
        <w:rPr>
          <w:rFonts w:ascii="Times New Roman" w:hAnsi="Times New Roman"/>
          <w:i/>
          <w:sz w:val="28"/>
          <w:szCs w:val="28"/>
        </w:rPr>
        <w:t>Продвижение книги и чтения, функционирование молодежных центров чтения</w:t>
      </w:r>
    </w:p>
    <w:p w:rsidR="00002E28" w:rsidRPr="00E03A47" w:rsidRDefault="00F83208" w:rsidP="00693C85">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E04B32" w:rsidRPr="00E04B32">
        <w:rPr>
          <w:rFonts w:ascii="Times New Roman" w:hAnsi="Times New Roman"/>
          <w:sz w:val="28"/>
          <w:szCs w:val="28"/>
        </w:rPr>
        <w:t>С</w:t>
      </w:r>
      <w:r w:rsidR="00E04B32">
        <w:rPr>
          <w:rFonts w:ascii="Times New Roman" w:hAnsi="Times New Roman"/>
          <w:sz w:val="28"/>
          <w:szCs w:val="28"/>
        </w:rPr>
        <w:t xml:space="preserve">отрудники библиотек </w:t>
      </w:r>
      <w:r w:rsidR="00E04B32" w:rsidRPr="00E04B32">
        <w:rPr>
          <w:rFonts w:ascii="Times New Roman" w:hAnsi="Times New Roman"/>
          <w:sz w:val="28"/>
          <w:szCs w:val="28"/>
        </w:rPr>
        <w:t xml:space="preserve"> района прилагают все усилия к тому, чтобы повысить статус книги и чтения сре</w:t>
      </w:r>
      <w:r w:rsidR="00600ABC">
        <w:rPr>
          <w:rFonts w:ascii="Times New Roman" w:hAnsi="Times New Roman"/>
          <w:sz w:val="28"/>
          <w:szCs w:val="28"/>
        </w:rPr>
        <w:t>ди всех категорий пользователей,</w:t>
      </w:r>
      <w:r w:rsidR="00E04B32" w:rsidRPr="00E04B32">
        <w:rPr>
          <w:rFonts w:ascii="Times New Roman" w:hAnsi="Times New Roman"/>
          <w:sz w:val="28"/>
          <w:szCs w:val="28"/>
        </w:rPr>
        <w:t xml:space="preserve"> пр</w:t>
      </w:r>
      <w:r w:rsidR="00693C85">
        <w:rPr>
          <w:rFonts w:ascii="Times New Roman" w:hAnsi="Times New Roman"/>
          <w:sz w:val="28"/>
          <w:szCs w:val="28"/>
        </w:rPr>
        <w:t xml:space="preserve">опагандировать книгу и чтение, </w:t>
      </w:r>
      <w:r w:rsidR="00E04B32" w:rsidRPr="00E04B32">
        <w:rPr>
          <w:rFonts w:ascii="Times New Roman" w:hAnsi="Times New Roman"/>
          <w:sz w:val="28"/>
          <w:szCs w:val="28"/>
        </w:rPr>
        <w:t>формировать положительный имид</w:t>
      </w:r>
      <w:r w:rsidR="00262D55">
        <w:rPr>
          <w:rFonts w:ascii="Times New Roman" w:hAnsi="Times New Roman"/>
          <w:sz w:val="28"/>
          <w:szCs w:val="28"/>
        </w:rPr>
        <w:t>ж современной библиотеки. В 2018</w:t>
      </w:r>
      <w:r w:rsidR="00E04B32" w:rsidRPr="00E04B32">
        <w:rPr>
          <w:rFonts w:ascii="Times New Roman" w:hAnsi="Times New Roman"/>
          <w:sz w:val="28"/>
          <w:szCs w:val="28"/>
        </w:rPr>
        <w:t xml:space="preserve"> году библиоте</w:t>
      </w:r>
      <w:r w:rsidR="00262D55">
        <w:rPr>
          <w:rFonts w:ascii="Times New Roman" w:hAnsi="Times New Roman"/>
          <w:sz w:val="28"/>
          <w:szCs w:val="28"/>
        </w:rPr>
        <w:t>к</w:t>
      </w:r>
      <w:r w:rsidR="00E03A47">
        <w:rPr>
          <w:rFonts w:ascii="Times New Roman" w:hAnsi="Times New Roman"/>
          <w:sz w:val="28"/>
          <w:szCs w:val="28"/>
        </w:rPr>
        <w:t xml:space="preserve">и  </w:t>
      </w:r>
      <w:r w:rsidR="00262D55">
        <w:rPr>
          <w:rFonts w:ascii="Times New Roman" w:hAnsi="Times New Roman"/>
          <w:sz w:val="28"/>
          <w:szCs w:val="28"/>
        </w:rPr>
        <w:t>приняли участие: в соци</w:t>
      </w:r>
      <w:r w:rsidR="00E04B32" w:rsidRPr="00E04B32">
        <w:rPr>
          <w:rFonts w:ascii="Times New Roman" w:hAnsi="Times New Roman"/>
          <w:sz w:val="28"/>
          <w:szCs w:val="28"/>
        </w:rPr>
        <w:t>окул</w:t>
      </w:r>
      <w:r w:rsidR="00262D55">
        <w:rPr>
          <w:rFonts w:ascii="Times New Roman" w:hAnsi="Times New Roman"/>
          <w:sz w:val="28"/>
          <w:szCs w:val="28"/>
        </w:rPr>
        <w:t xml:space="preserve">ьтурной акции </w:t>
      </w:r>
      <w:r w:rsidR="00262D55" w:rsidRPr="00262D55">
        <w:rPr>
          <w:rFonts w:ascii="Times New Roman" w:hAnsi="Times New Roman"/>
          <w:b/>
          <w:sz w:val="28"/>
          <w:szCs w:val="28"/>
        </w:rPr>
        <w:t>«</w:t>
      </w:r>
      <w:r w:rsidR="00262D55" w:rsidRPr="00E03A47">
        <w:rPr>
          <w:rFonts w:ascii="Times New Roman" w:hAnsi="Times New Roman"/>
          <w:sz w:val="28"/>
          <w:szCs w:val="28"/>
        </w:rPr>
        <w:t>Библионочь – 2018</w:t>
      </w:r>
      <w:r w:rsidR="00E04B32" w:rsidRPr="00E03A47">
        <w:rPr>
          <w:rFonts w:ascii="Times New Roman" w:hAnsi="Times New Roman"/>
          <w:sz w:val="28"/>
          <w:szCs w:val="28"/>
        </w:rPr>
        <w:t>»,</w:t>
      </w:r>
      <w:r w:rsidR="00262D55" w:rsidRPr="00E03A47">
        <w:rPr>
          <w:rFonts w:ascii="Times New Roman" w:hAnsi="Times New Roman"/>
          <w:sz w:val="28"/>
          <w:szCs w:val="28"/>
        </w:rPr>
        <w:t xml:space="preserve"> в  областной</w:t>
      </w:r>
      <w:r w:rsidR="001B6ECF">
        <w:rPr>
          <w:rFonts w:ascii="Times New Roman" w:hAnsi="Times New Roman"/>
          <w:sz w:val="28"/>
          <w:szCs w:val="28"/>
        </w:rPr>
        <w:t xml:space="preserve"> </w:t>
      </w:r>
      <w:r w:rsidR="00262D55" w:rsidRPr="00E03A47">
        <w:rPr>
          <w:rFonts w:ascii="Times New Roman" w:hAnsi="Times New Roman"/>
          <w:sz w:val="28"/>
          <w:szCs w:val="28"/>
        </w:rPr>
        <w:t>неделе</w:t>
      </w:r>
      <w:r w:rsidR="00A66727" w:rsidRPr="00E03A47">
        <w:rPr>
          <w:rFonts w:ascii="Times New Roman" w:hAnsi="Times New Roman"/>
          <w:sz w:val="28"/>
          <w:szCs w:val="28"/>
        </w:rPr>
        <w:t xml:space="preserve"> дет</w:t>
      </w:r>
      <w:r w:rsidR="00262D55" w:rsidRPr="00E03A47">
        <w:rPr>
          <w:rFonts w:ascii="Times New Roman" w:hAnsi="Times New Roman"/>
          <w:sz w:val="28"/>
          <w:szCs w:val="28"/>
        </w:rPr>
        <w:t xml:space="preserve">ской и юношеской книги, </w:t>
      </w:r>
      <w:r w:rsidR="00A96726" w:rsidRPr="00E03A47">
        <w:rPr>
          <w:rFonts w:ascii="Times New Roman" w:hAnsi="Times New Roman"/>
          <w:sz w:val="28"/>
          <w:szCs w:val="28"/>
        </w:rPr>
        <w:t xml:space="preserve">в </w:t>
      </w:r>
      <w:r w:rsidR="00262D55" w:rsidRPr="00E03A47">
        <w:rPr>
          <w:rFonts w:ascii="Times New Roman" w:hAnsi="Times New Roman"/>
          <w:sz w:val="28"/>
          <w:szCs w:val="28"/>
        </w:rPr>
        <w:t xml:space="preserve">областной акции </w:t>
      </w:r>
      <w:r w:rsidR="00A96726" w:rsidRPr="00E03A47">
        <w:rPr>
          <w:rFonts w:ascii="Times New Roman" w:hAnsi="Times New Roman"/>
          <w:sz w:val="28"/>
          <w:szCs w:val="28"/>
        </w:rPr>
        <w:t>«Читаем детям вслух»</w:t>
      </w:r>
      <w:r w:rsidR="00002E28" w:rsidRPr="00E03A47">
        <w:rPr>
          <w:rFonts w:ascii="Times New Roman" w:hAnsi="Times New Roman"/>
          <w:sz w:val="28"/>
          <w:szCs w:val="28"/>
        </w:rPr>
        <w:t xml:space="preserve">, в </w:t>
      </w:r>
      <w:r w:rsidR="00002E28" w:rsidRPr="00E03A47">
        <w:rPr>
          <w:rFonts w:ascii="Times New Roman" w:hAnsi="Times New Roman"/>
          <w:color w:val="000000"/>
          <w:sz w:val="28"/>
          <w:szCs w:val="28"/>
          <w:shd w:val="clear" w:color="auto" w:fill="FFFFFF"/>
        </w:rPr>
        <w:t xml:space="preserve">Международной акции  продвижения чтения «Книжка на ладошке». Всем участникам </w:t>
      </w:r>
      <w:r w:rsidR="00693C85" w:rsidRPr="00E03A47">
        <w:rPr>
          <w:rFonts w:ascii="Times New Roman" w:hAnsi="Times New Roman"/>
          <w:color w:val="000000"/>
          <w:sz w:val="28"/>
          <w:szCs w:val="28"/>
          <w:shd w:val="clear" w:color="auto" w:fill="FFFFFF"/>
        </w:rPr>
        <w:t>(18</w:t>
      </w:r>
      <w:r w:rsidR="00002E28" w:rsidRPr="00E03A47">
        <w:rPr>
          <w:rFonts w:ascii="Times New Roman" w:hAnsi="Times New Roman"/>
          <w:color w:val="000000"/>
          <w:sz w:val="28"/>
          <w:szCs w:val="28"/>
          <w:shd w:val="clear" w:color="auto" w:fill="FFFFFF"/>
        </w:rPr>
        <w:t xml:space="preserve"> чел.) адресованы Сертификаты.</w:t>
      </w:r>
    </w:p>
    <w:p w:rsidR="00A66727" w:rsidRPr="00E03A47" w:rsidRDefault="008F4A2B" w:rsidP="00693C85">
      <w:pPr>
        <w:pStyle w:val="ad"/>
        <w:spacing w:line="360" w:lineRule="auto"/>
        <w:jc w:val="both"/>
        <w:rPr>
          <w:rFonts w:ascii="Times New Roman" w:hAnsi="Times New Roman"/>
          <w:sz w:val="28"/>
          <w:szCs w:val="28"/>
        </w:rPr>
      </w:pPr>
      <w:r>
        <w:rPr>
          <w:rFonts w:ascii="Times New Roman" w:hAnsi="Times New Roman"/>
          <w:sz w:val="28"/>
          <w:szCs w:val="28"/>
          <w:shd w:val="clear" w:color="auto" w:fill="FFFFFF"/>
        </w:rPr>
        <w:lastRenderedPageBreak/>
        <w:t xml:space="preserve">         </w:t>
      </w:r>
      <w:r w:rsidR="00262D55" w:rsidRPr="00E03A47">
        <w:rPr>
          <w:rFonts w:ascii="Times New Roman" w:hAnsi="Times New Roman"/>
          <w:sz w:val="28"/>
          <w:szCs w:val="28"/>
          <w:shd w:val="clear" w:color="auto" w:fill="FFFFFF"/>
        </w:rPr>
        <w:t xml:space="preserve">Участие во Всероссийской акции «Читай - страна!», которая  проходила  с 19 мая по 6 июня 2018 года в рамках празднования Общероссийского Дня библиотек (27 мая) и Дня русского языка (6 июня) приняли участие библиотекари и читатели, активисты и волонтеры. Проведены мероприятия: брейн ринг </w:t>
      </w:r>
      <w:r w:rsidR="002E269E" w:rsidRPr="00E03A47">
        <w:rPr>
          <w:rFonts w:ascii="Times New Roman" w:hAnsi="Times New Roman"/>
          <w:sz w:val="28"/>
          <w:szCs w:val="28"/>
          <w:shd w:val="clear" w:color="auto" w:fill="FFFFFF"/>
        </w:rPr>
        <w:t>«Книгочей»</w:t>
      </w:r>
      <w:r w:rsidR="00262D55" w:rsidRPr="00E03A47">
        <w:rPr>
          <w:rFonts w:ascii="Times New Roman" w:hAnsi="Times New Roman"/>
          <w:sz w:val="28"/>
          <w:szCs w:val="28"/>
          <w:shd w:val="clear" w:color="auto" w:fill="FFFFFF"/>
        </w:rPr>
        <w:t>-</w:t>
      </w:r>
      <w:r w:rsidR="002E269E" w:rsidRPr="00E03A47">
        <w:rPr>
          <w:rFonts w:ascii="Times New Roman" w:hAnsi="Times New Roman"/>
          <w:sz w:val="28"/>
          <w:szCs w:val="28"/>
          <w:shd w:val="clear" w:color="auto" w:fill="FFFFFF"/>
        </w:rPr>
        <w:t>Сергеевская библиотека;</w:t>
      </w:r>
      <w:r w:rsidR="001B6ECF">
        <w:rPr>
          <w:rFonts w:ascii="Times New Roman" w:hAnsi="Times New Roman"/>
          <w:sz w:val="28"/>
          <w:szCs w:val="28"/>
          <w:shd w:val="clear" w:color="auto" w:fill="FFFFFF"/>
        </w:rPr>
        <w:t xml:space="preserve"> </w:t>
      </w:r>
      <w:r w:rsidR="002E269E" w:rsidRPr="00E03A47">
        <w:rPr>
          <w:rFonts w:ascii="Times New Roman" w:hAnsi="Times New Roman"/>
          <w:sz w:val="28"/>
          <w:szCs w:val="28"/>
          <w:shd w:val="clear" w:color="auto" w:fill="FFFFFF"/>
        </w:rPr>
        <w:t xml:space="preserve">литературные гостиные: </w:t>
      </w:r>
      <w:r w:rsidR="00262D55" w:rsidRPr="00E03A47">
        <w:rPr>
          <w:rFonts w:ascii="Times New Roman" w:hAnsi="Times New Roman"/>
          <w:sz w:val="28"/>
          <w:szCs w:val="28"/>
          <w:shd w:val="clear" w:color="auto" w:fill="FFFFFF"/>
        </w:rPr>
        <w:t>«У нас в семье все дружат с книго</w:t>
      </w:r>
      <w:r w:rsidR="002E269E" w:rsidRPr="00E03A47">
        <w:rPr>
          <w:rFonts w:ascii="Times New Roman" w:hAnsi="Times New Roman"/>
          <w:sz w:val="28"/>
          <w:szCs w:val="28"/>
          <w:shd w:val="clear" w:color="auto" w:fill="FFFFFF"/>
        </w:rPr>
        <w:t>й» -</w:t>
      </w:r>
      <w:r w:rsidR="00262D55" w:rsidRPr="00E03A47">
        <w:rPr>
          <w:rFonts w:ascii="Times New Roman" w:hAnsi="Times New Roman"/>
          <w:sz w:val="28"/>
          <w:szCs w:val="28"/>
          <w:shd w:val="clear" w:color="auto" w:fill="FFFFFF"/>
        </w:rPr>
        <w:t xml:space="preserve"> Пресновская библиотека</w:t>
      </w:r>
      <w:r w:rsidR="002E269E" w:rsidRPr="00E03A47">
        <w:rPr>
          <w:rFonts w:ascii="Times New Roman" w:hAnsi="Times New Roman"/>
          <w:sz w:val="28"/>
          <w:szCs w:val="28"/>
          <w:shd w:val="clear" w:color="auto" w:fill="FFFFFF"/>
        </w:rPr>
        <w:t xml:space="preserve"> - филиал</w:t>
      </w:r>
      <w:r w:rsidR="00262D55" w:rsidRPr="00E03A47">
        <w:rPr>
          <w:rFonts w:ascii="Times New Roman" w:hAnsi="Times New Roman"/>
          <w:sz w:val="28"/>
          <w:szCs w:val="28"/>
          <w:shd w:val="clear" w:color="auto" w:fill="FFFFFF"/>
        </w:rPr>
        <w:t>, «Я вновь читаю Пушкинские строки»- Куломзинская библиотека - филиал, «В гости к Пушкину спешу» – Крестинская библиотека</w:t>
      </w:r>
      <w:r w:rsidR="002E269E" w:rsidRPr="00E03A47">
        <w:rPr>
          <w:rFonts w:ascii="Times New Roman" w:hAnsi="Times New Roman"/>
          <w:sz w:val="28"/>
          <w:szCs w:val="28"/>
          <w:shd w:val="clear" w:color="auto" w:fill="FFFFFF"/>
        </w:rPr>
        <w:t xml:space="preserve"> - филиал</w:t>
      </w:r>
      <w:r w:rsidR="00262D55" w:rsidRPr="00E03A47">
        <w:rPr>
          <w:rFonts w:ascii="Times New Roman" w:hAnsi="Times New Roman"/>
          <w:sz w:val="28"/>
          <w:szCs w:val="28"/>
          <w:shd w:val="clear" w:color="auto" w:fill="FFFFFF"/>
        </w:rPr>
        <w:t>.</w:t>
      </w:r>
    </w:p>
    <w:p w:rsidR="00A66727" w:rsidRPr="00262D55" w:rsidRDefault="00A66727" w:rsidP="00E04B32">
      <w:pPr>
        <w:pStyle w:val="ad"/>
        <w:spacing w:line="360" w:lineRule="auto"/>
        <w:jc w:val="both"/>
        <w:rPr>
          <w:rFonts w:ascii="Times New Roman" w:hAnsi="Times New Roman"/>
          <w:sz w:val="28"/>
          <w:szCs w:val="28"/>
          <w:shd w:val="clear" w:color="auto" w:fill="FFFFFF"/>
        </w:rPr>
      </w:pPr>
      <w:r w:rsidRPr="00E03A47">
        <w:rPr>
          <w:rFonts w:ascii="Times New Roman" w:hAnsi="Times New Roman"/>
          <w:sz w:val="28"/>
          <w:szCs w:val="28"/>
          <w:shd w:val="clear" w:color="auto" w:fill="FFFFFF"/>
        </w:rPr>
        <w:t xml:space="preserve">   </w:t>
      </w:r>
      <w:r w:rsidR="00DC04EC">
        <w:rPr>
          <w:rFonts w:ascii="Times New Roman" w:hAnsi="Times New Roman"/>
          <w:sz w:val="28"/>
          <w:szCs w:val="28"/>
          <w:shd w:val="clear" w:color="auto" w:fill="FFFFFF"/>
        </w:rPr>
        <w:t xml:space="preserve">     </w:t>
      </w:r>
      <w:r w:rsidRPr="00E03A47">
        <w:rPr>
          <w:rFonts w:ascii="Times New Roman" w:hAnsi="Times New Roman"/>
          <w:sz w:val="28"/>
          <w:szCs w:val="28"/>
          <w:shd w:val="clear" w:color="auto" w:fill="FFFFFF"/>
        </w:rPr>
        <w:t xml:space="preserve">21 марта отмечался Всемирный день поэзии. Символично, </w:t>
      </w:r>
      <w:r w:rsidR="00C45F79">
        <w:rPr>
          <w:rFonts w:ascii="Times New Roman" w:hAnsi="Times New Roman"/>
          <w:sz w:val="28"/>
          <w:szCs w:val="28"/>
          <w:shd w:val="clear" w:color="auto" w:fill="FFFFFF"/>
        </w:rPr>
        <w:t>что</w:t>
      </w:r>
      <w:r w:rsidRPr="00E03A47">
        <w:rPr>
          <w:rFonts w:ascii="Times New Roman" w:hAnsi="Times New Roman"/>
          <w:sz w:val="28"/>
          <w:szCs w:val="28"/>
          <w:shd w:val="clear" w:color="auto" w:fill="FFFFFF"/>
        </w:rPr>
        <w:t xml:space="preserve"> в этот</w:t>
      </w:r>
      <w:r w:rsidRPr="00E04B32">
        <w:rPr>
          <w:rFonts w:ascii="Times New Roman" w:hAnsi="Times New Roman"/>
          <w:sz w:val="28"/>
          <w:szCs w:val="28"/>
          <w:shd w:val="clear" w:color="auto" w:fill="FFFFFF"/>
        </w:rPr>
        <w:t xml:space="preserve"> день в МЦБ проходила презентация нового сборника стихов местной поэтессы Елены Глаголь </w:t>
      </w:r>
      <w:r w:rsidRPr="00C45F79">
        <w:rPr>
          <w:rFonts w:ascii="Times New Roman" w:hAnsi="Times New Roman"/>
          <w:sz w:val="28"/>
          <w:szCs w:val="28"/>
          <w:shd w:val="clear" w:color="auto" w:fill="FFFFFF"/>
        </w:rPr>
        <w:t>«Поговори со мной наедине…».</w:t>
      </w:r>
      <w:r w:rsidR="00693C85" w:rsidRPr="00C45F79">
        <w:rPr>
          <w:rFonts w:ascii="Times New Roman" w:hAnsi="Times New Roman"/>
          <w:sz w:val="28"/>
          <w:szCs w:val="28"/>
          <w:shd w:val="clear" w:color="auto" w:fill="FFFFFF"/>
        </w:rPr>
        <w:t xml:space="preserve">  Елена Андреевна</w:t>
      </w:r>
      <w:r w:rsidR="001B6ECF">
        <w:rPr>
          <w:rFonts w:ascii="Times New Roman" w:hAnsi="Times New Roman"/>
          <w:sz w:val="28"/>
          <w:szCs w:val="28"/>
          <w:shd w:val="clear" w:color="auto" w:fill="FFFFFF"/>
        </w:rPr>
        <w:t xml:space="preserve"> </w:t>
      </w:r>
      <w:r w:rsidR="00693C85" w:rsidRPr="00C45F79">
        <w:rPr>
          <w:rFonts w:ascii="Times New Roman" w:hAnsi="Times New Roman"/>
          <w:sz w:val="28"/>
          <w:szCs w:val="28"/>
          <w:shd w:val="clear" w:color="auto" w:fill="FFFFFF"/>
        </w:rPr>
        <w:t xml:space="preserve">- </w:t>
      </w:r>
      <w:r w:rsidRPr="00C45F79">
        <w:rPr>
          <w:rFonts w:ascii="Times New Roman" w:hAnsi="Times New Roman"/>
          <w:sz w:val="28"/>
          <w:szCs w:val="28"/>
          <w:shd w:val="clear" w:color="auto" w:fill="FFFFFF"/>
        </w:rPr>
        <w:t xml:space="preserve">активист поэтического клуба </w:t>
      </w:r>
      <w:r w:rsidR="00693C85" w:rsidRPr="00C45F79">
        <w:rPr>
          <w:rFonts w:ascii="Times New Roman" w:hAnsi="Times New Roman"/>
          <w:sz w:val="28"/>
          <w:szCs w:val="28"/>
          <w:shd w:val="clear" w:color="auto" w:fill="FFFFFF"/>
        </w:rPr>
        <w:t>«Семицветье».</w:t>
      </w:r>
      <w:r w:rsidR="001B6ECF">
        <w:rPr>
          <w:rFonts w:ascii="Times New Roman" w:hAnsi="Times New Roman"/>
          <w:sz w:val="28"/>
          <w:szCs w:val="28"/>
          <w:shd w:val="clear" w:color="auto" w:fill="FFFFFF"/>
        </w:rPr>
        <w:t xml:space="preserve"> </w:t>
      </w:r>
      <w:r w:rsidRPr="00C45F79">
        <w:rPr>
          <w:rFonts w:ascii="Times New Roman" w:hAnsi="Times New Roman"/>
          <w:sz w:val="28"/>
          <w:szCs w:val="28"/>
          <w:shd w:val="clear" w:color="auto" w:fill="FFFFFF"/>
        </w:rPr>
        <w:t>Все</w:t>
      </w:r>
      <w:r w:rsidRPr="00E04B32">
        <w:rPr>
          <w:rFonts w:ascii="Times New Roman" w:hAnsi="Times New Roman"/>
          <w:sz w:val="28"/>
          <w:szCs w:val="28"/>
          <w:shd w:val="clear" w:color="auto" w:fill="FFFFFF"/>
        </w:rPr>
        <w:t xml:space="preserve"> предыдущие сборники поэтессы издавали</w:t>
      </w:r>
      <w:r w:rsidR="00693C85">
        <w:rPr>
          <w:rFonts w:ascii="Times New Roman" w:hAnsi="Times New Roman"/>
          <w:sz w:val="28"/>
          <w:szCs w:val="28"/>
          <w:shd w:val="clear" w:color="auto" w:fill="FFFFFF"/>
        </w:rPr>
        <w:t xml:space="preserve">сь </w:t>
      </w:r>
      <w:r w:rsidRPr="00E04B32">
        <w:rPr>
          <w:rFonts w:ascii="Times New Roman" w:hAnsi="Times New Roman"/>
          <w:sz w:val="28"/>
          <w:szCs w:val="28"/>
          <w:shd w:val="clear" w:color="auto" w:fill="FFFFFF"/>
        </w:rPr>
        <w:t xml:space="preserve"> в библиотеке. Участники презентации сумели по достоинству оценить не только внешнюю привлекательность сборника, но и его содержание. Все участники презентации на память о встрече получили в подарок экземпляр с автографом поэтессы. </w:t>
      </w:r>
    </w:p>
    <w:p w:rsidR="00A66727" w:rsidRPr="00C45F79" w:rsidRDefault="00D63619" w:rsidP="00E04B32">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62D55">
        <w:rPr>
          <w:rFonts w:ascii="Times New Roman" w:hAnsi="Times New Roman"/>
          <w:sz w:val="28"/>
          <w:szCs w:val="28"/>
          <w:shd w:val="clear" w:color="auto" w:fill="FFFFFF"/>
        </w:rPr>
        <w:t>6 июня в России отмечался</w:t>
      </w:r>
      <w:r w:rsidR="00A66727" w:rsidRPr="00E04B32">
        <w:rPr>
          <w:rFonts w:ascii="Times New Roman" w:hAnsi="Times New Roman"/>
          <w:sz w:val="28"/>
          <w:szCs w:val="28"/>
          <w:shd w:val="clear" w:color="auto" w:fill="FFFFFF"/>
        </w:rPr>
        <w:t xml:space="preserve"> Пушкинский день. Ежегодн</w:t>
      </w:r>
      <w:r w:rsidR="00262D55">
        <w:rPr>
          <w:rFonts w:ascii="Times New Roman" w:hAnsi="Times New Roman"/>
          <w:sz w:val="28"/>
          <w:szCs w:val="28"/>
          <w:shd w:val="clear" w:color="auto" w:fill="FFFFFF"/>
        </w:rPr>
        <w:t xml:space="preserve">о в библиотеках </w:t>
      </w:r>
      <w:r w:rsidR="00A66727" w:rsidRPr="00E04B32">
        <w:rPr>
          <w:rFonts w:ascii="Times New Roman" w:hAnsi="Times New Roman"/>
          <w:sz w:val="28"/>
          <w:szCs w:val="28"/>
          <w:shd w:val="clear" w:color="auto" w:fill="FFFFFF"/>
        </w:rPr>
        <w:t xml:space="preserve"> района к этому празднику для читателей проводятся мероприятия, посвященные жизни и творчеству великого поэта</w:t>
      </w:r>
      <w:r w:rsidR="00262D55">
        <w:rPr>
          <w:rFonts w:ascii="Times New Roman" w:hAnsi="Times New Roman"/>
          <w:sz w:val="28"/>
          <w:szCs w:val="28"/>
          <w:shd w:val="clear" w:color="auto" w:fill="FFFFFF"/>
        </w:rPr>
        <w:t>. Всего проведено 12 мероприятий, приняло участие 220 чел</w:t>
      </w:r>
      <w:r w:rsidR="00B53E56" w:rsidRPr="00B53E56">
        <w:rPr>
          <w:rFonts w:ascii="Times New Roman" w:hAnsi="Times New Roman"/>
          <w:sz w:val="28"/>
          <w:szCs w:val="28"/>
          <w:shd w:val="clear" w:color="auto" w:fill="FFFFFF"/>
        </w:rPr>
        <w:t>.</w:t>
      </w:r>
      <w:r w:rsidR="00A66727" w:rsidRPr="00E04B32">
        <w:rPr>
          <w:rFonts w:ascii="Times New Roman" w:hAnsi="Times New Roman"/>
          <w:sz w:val="28"/>
          <w:szCs w:val="28"/>
          <w:shd w:val="clear" w:color="auto" w:fill="FFFFFF"/>
        </w:rPr>
        <w:t xml:space="preserve"> МЦБ провела уличную </w:t>
      </w:r>
      <w:r w:rsidR="00A66727" w:rsidRPr="00C45F79">
        <w:rPr>
          <w:rFonts w:ascii="Times New Roman" w:hAnsi="Times New Roman"/>
          <w:sz w:val="28"/>
          <w:szCs w:val="28"/>
          <w:shd w:val="clear" w:color="auto" w:fill="FFFFFF"/>
        </w:rPr>
        <w:t>акцию «Классика на каждом шагу». Жителям поселка было предложено написать мелками на асфальте запомнившиеся строки из произведений писателя, прочесть отрывок из стихотворения или сказки. Самой популярной строкой, запечатленной на асфальте, стала «У Лукоморья дуб зелёный. Особенно хорошо знают творчество великого классика старшее поколение. Они с увлечением декламировали отрывки из сказок, стихи о любви и природе. На память оконешниковцам вручались буклеты «Читаем Пушкина вместе».</w:t>
      </w:r>
    </w:p>
    <w:p w:rsidR="00A96726" w:rsidRPr="00C45F79" w:rsidRDefault="00180D7B" w:rsidP="00A96726">
      <w:pPr>
        <w:pStyle w:val="ad"/>
        <w:spacing w:line="360" w:lineRule="auto"/>
        <w:jc w:val="both"/>
        <w:rPr>
          <w:rFonts w:ascii="Times New Roman" w:hAnsi="Times New Roman"/>
          <w:color w:val="333333"/>
          <w:sz w:val="28"/>
          <w:szCs w:val="28"/>
        </w:rPr>
      </w:pPr>
      <w:r>
        <w:rPr>
          <w:rFonts w:ascii="Times New Roman" w:hAnsi="Times New Roman"/>
          <w:sz w:val="28"/>
          <w:szCs w:val="28"/>
          <w:shd w:val="clear" w:color="auto" w:fill="FFFFFF"/>
        </w:rPr>
        <w:t xml:space="preserve">         </w:t>
      </w:r>
      <w:r w:rsidR="00A96726" w:rsidRPr="00C45F79">
        <w:rPr>
          <w:rFonts w:ascii="Times New Roman" w:hAnsi="Times New Roman"/>
          <w:sz w:val="28"/>
          <w:szCs w:val="28"/>
          <w:shd w:val="clear" w:color="auto" w:fill="FFFFFF"/>
        </w:rPr>
        <w:t>К юбилею со дня рождения А.И. С</w:t>
      </w:r>
      <w:r w:rsidR="00F61604" w:rsidRPr="00C45F79">
        <w:rPr>
          <w:rFonts w:ascii="Times New Roman" w:hAnsi="Times New Roman"/>
          <w:sz w:val="28"/>
          <w:szCs w:val="28"/>
          <w:shd w:val="clear" w:color="auto" w:fill="FFFFFF"/>
        </w:rPr>
        <w:t>олженицина в библиотеках системы прошло 6 мероприятий</w:t>
      </w:r>
      <w:r w:rsidR="00002E28" w:rsidRPr="00C45F79">
        <w:rPr>
          <w:rFonts w:ascii="Times New Roman" w:hAnsi="Times New Roman"/>
          <w:sz w:val="28"/>
          <w:szCs w:val="28"/>
          <w:shd w:val="clear" w:color="auto" w:fill="FFFFFF"/>
        </w:rPr>
        <w:t xml:space="preserve">, </w:t>
      </w:r>
      <w:r w:rsidR="00F61604" w:rsidRPr="00C45F79">
        <w:rPr>
          <w:rFonts w:ascii="Times New Roman" w:hAnsi="Times New Roman"/>
          <w:sz w:val="28"/>
          <w:szCs w:val="28"/>
          <w:shd w:val="clear" w:color="auto" w:fill="FFFFFF"/>
        </w:rPr>
        <w:t xml:space="preserve">состоялись </w:t>
      </w:r>
      <w:r w:rsidR="00A96726" w:rsidRPr="00C45F79">
        <w:rPr>
          <w:rFonts w:ascii="Times New Roman" w:hAnsi="Times New Roman"/>
          <w:sz w:val="28"/>
          <w:szCs w:val="28"/>
          <w:shd w:val="clear" w:color="auto" w:fill="FFFFFF"/>
        </w:rPr>
        <w:t>презентации выставок «</w:t>
      </w:r>
      <w:r w:rsidR="002E269E" w:rsidRPr="00C45F79">
        <w:rPr>
          <w:rFonts w:ascii="Times New Roman" w:hAnsi="Times New Roman"/>
          <w:sz w:val="28"/>
          <w:szCs w:val="28"/>
        </w:rPr>
        <w:t>«Личность. Творчество. Время».</w:t>
      </w:r>
    </w:p>
    <w:p w:rsidR="00A66727" w:rsidRDefault="00E04B32" w:rsidP="00E04B32">
      <w:pPr>
        <w:pStyle w:val="ad"/>
        <w:spacing w:line="360" w:lineRule="auto"/>
        <w:jc w:val="both"/>
        <w:rPr>
          <w:rFonts w:ascii="Times New Roman" w:hAnsi="Times New Roman"/>
          <w:sz w:val="28"/>
          <w:szCs w:val="28"/>
        </w:rPr>
      </w:pPr>
      <w:r w:rsidRPr="00C45F79">
        <w:rPr>
          <w:rFonts w:ascii="Times New Roman" w:hAnsi="Times New Roman"/>
          <w:sz w:val="28"/>
          <w:szCs w:val="28"/>
        </w:rPr>
        <w:lastRenderedPageBreak/>
        <w:t>Поэтический вечер «Горец верный Дагестану», посвященный Расулу Гамзатову в очередной раз собрал любителей поэзии в Куломзинской библиотеке</w:t>
      </w:r>
      <w:r w:rsidRPr="00E04B32">
        <w:rPr>
          <w:rFonts w:ascii="Times New Roman" w:hAnsi="Times New Roman"/>
          <w:sz w:val="28"/>
          <w:szCs w:val="28"/>
        </w:rPr>
        <w:t>. Творчество знаменитого аварского поэта было выбрано не случайно. Со дня рождения и дня смерти –  95 лет и 15 лет. Участникам встречи была представлена подборка фотографий, рассказаны факты из биографии. Прочитаны замечательные стихи «Мама», «Берег</w:t>
      </w:r>
      <w:r w:rsidR="00F61604">
        <w:rPr>
          <w:rFonts w:ascii="Times New Roman" w:hAnsi="Times New Roman"/>
          <w:sz w:val="28"/>
          <w:szCs w:val="28"/>
        </w:rPr>
        <w:t>ите матерей»,</w:t>
      </w:r>
      <w:r w:rsidRPr="00E04B32">
        <w:rPr>
          <w:rFonts w:ascii="Times New Roman" w:hAnsi="Times New Roman"/>
          <w:sz w:val="28"/>
          <w:szCs w:val="28"/>
        </w:rPr>
        <w:t xml:space="preserve"> «Мои пожелания» и др. </w:t>
      </w:r>
    </w:p>
    <w:p w:rsidR="00002E28" w:rsidRPr="00C45F79" w:rsidRDefault="001B6ECF" w:rsidP="00002E28">
      <w:pPr>
        <w:pStyle w:val="ad"/>
        <w:spacing w:line="360" w:lineRule="auto"/>
        <w:jc w:val="both"/>
        <w:rPr>
          <w:rFonts w:ascii="Times New Roman" w:hAnsi="Times New Roman"/>
          <w:color w:val="FF0000"/>
          <w:sz w:val="28"/>
          <w:szCs w:val="28"/>
        </w:rPr>
      </w:pPr>
      <w:r>
        <w:rPr>
          <w:rFonts w:ascii="Times New Roman" w:hAnsi="Times New Roman"/>
          <w:sz w:val="28"/>
          <w:szCs w:val="28"/>
        </w:rPr>
        <w:t xml:space="preserve">    </w:t>
      </w:r>
      <w:r w:rsidR="00A7187F">
        <w:rPr>
          <w:rFonts w:ascii="Times New Roman" w:hAnsi="Times New Roman"/>
          <w:sz w:val="28"/>
          <w:szCs w:val="28"/>
        </w:rPr>
        <w:t xml:space="preserve">    </w:t>
      </w:r>
      <w:r>
        <w:rPr>
          <w:rFonts w:ascii="Times New Roman" w:hAnsi="Times New Roman"/>
          <w:sz w:val="28"/>
          <w:szCs w:val="28"/>
        </w:rPr>
        <w:t xml:space="preserve"> К </w:t>
      </w:r>
      <w:r w:rsidR="00002E28" w:rsidRPr="00C45F79">
        <w:rPr>
          <w:rFonts w:ascii="Times New Roman" w:hAnsi="Times New Roman"/>
          <w:sz w:val="28"/>
          <w:szCs w:val="28"/>
        </w:rPr>
        <w:t xml:space="preserve"> 200-лети</w:t>
      </w:r>
      <w:r>
        <w:rPr>
          <w:rFonts w:ascii="Times New Roman" w:hAnsi="Times New Roman"/>
          <w:sz w:val="28"/>
          <w:szCs w:val="28"/>
        </w:rPr>
        <w:t xml:space="preserve">ю </w:t>
      </w:r>
      <w:r w:rsidR="00002E28" w:rsidRPr="00C45F79">
        <w:rPr>
          <w:rFonts w:ascii="Times New Roman" w:hAnsi="Times New Roman"/>
          <w:sz w:val="28"/>
          <w:szCs w:val="28"/>
        </w:rPr>
        <w:t>со дня рождения  И.С. Тургенева</w:t>
      </w:r>
      <w:r>
        <w:rPr>
          <w:rFonts w:ascii="Times New Roman" w:hAnsi="Times New Roman"/>
          <w:sz w:val="28"/>
          <w:szCs w:val="28"/>
        </w:rPr>
        <w:t xml:space="preserve"> </w:t>
      </w:r>
      <w:r w:rsidR="00002E28" w:rsidRPr="00C45F79">
        <w:rPr>
          <w:rFonts w:ascii="Times New Roman" w:hAnsi="Times New Roman"/>
          <w:sz w:val="28"/>
          <w:szCs w:val="28"/>
        </w:rPr>
        <w:t xml:space="preserve">в библиотеках системы прошло </w:t>
      </w:r>
      <w:r w:rsidR="00C45F79">
        <w:rPr>
          <w:rFonts w:ascii="Times New Roman" w:hAnsi="Times New Roman"/>
          <w:sz w:val="28"/>
          <w:szCs w:val="28"/>
        </w:rPr>
        <w:t>27</w:t>
      </w:r>
      <w:r w:rsidR="00270A79" w:rsidRPr="00C45F79">
        <w:rPr>
          <w:rFonts w:ascii="Times New Roman" w:hAnsi="Times New Roman"/>
          <w:sz w:val="28"/>
          <w:szCs w:val="28"/>
        </w:rPr>
        <w:t xml:space="preserve"> мероприятий, оформлено более 2</w:t>
      </w:r>
      <w:r w:rsidR="00C45F79">
        <w:rPr>
          <w:rFonts w:ascii="Times New Roman" w:hAnsi="Times New Roman"/>
          <w:sz w:val="28"/>
          <w:szCs w:val="28"/>
        </w:rPr>
        <w:t>5</w:t>
      </w:r>
      <w:r w:rsidR="00002E28" w:rsidRPr="00C45F79">
        <w:rPr>
          <w:rFonts w:ascii="Times New Roman" w:hAnsi="Times New Roman"/>
          <w:sz w:val="28"/>
          <w:szCs w:val="28"/>
        </w:rPr>
        <w:t xml:space="preserve"> выставок.</w:t>
      </w:r>
      <w:r w:rsidR="009D6F5B" w:rsidRPr="00C45F79">
        <w:rPr>
          <w:rFonts w:ascii="Times New Roman" w:hAnsi="Times New Roman"/>
          <w:sz w:val="28"/>
          <w:szCs w:val="28"/>
        </w:rPr>
        <w:t xml:space="preserve"> 8 библиотек работали в рамках  программ «Классик русской литературы И.С. Тургенев»</w:t>
      </w:r>
      <w:r>
        <w:rPr>
          <w:rFonts w:ascii="Times New Roman" w:hAnsi="Times New Roman"/>
          <w:sz w:val="28"/>
          <w:szCs w:val="28"/>
        </w:rPr>
        <w:t xml:space="preserve"> </w:t>
      </w:r>
      <w:r w:rsidR="009D6F5B" w:rsidRPr="00C45F79">
        <w:rPr>
          <w:rFonts w:ascii="Times New Roman" w:hAnsi="Times New Roman"/>
          <w:sz w:val="28"/>
          <w:szCs w:val="28"/>
        </w:rPr>
        <w:t>- Красовская сельская библиотека,</w:t>
      </w:r>
      <w:r>
        <w:rPr>
          <w:rFonts w:ascii="Times New Roman" w:hAnsi="Times New Roman"/>
          <w:sz w:val="28"/>
          <w:szCs w:val="28"/>
        </w:rPr>
        <w:t xml:space="preserve"> </w:t>
      </w:r>
      <w:r w:rsidR="006B0FE5" w:rsidRPr="00C45F79">
        <w:rPr>
          <w:rFonts w:ascii="Times New Roman" w:hAnsi="Times New Roman"/>
          <w:sz w:val="28"/>
          <w:szCs w:val="28"/>
        </w:rPr>
        <w:t>«Тургенев на все времена»</w:t>
      </w:r>
      <w:r>
        <w:rPr>
          <w:rFonts w:ascii="Times New Roman" w:hAnsi="Times New Roman"/>
          <w:sz w:val="28"/>
          <w:szCs w:val="28"/>
        </w:rPr>
        <w:t xml:space="preserve"> </w:t>
      </w:r>
      <w:r w:rsidR="006B0FE5" w:rsidRPr="00C45F79">
        <w:rPr>
          <w:rFonts w:ascii="Times New Roman" w:hAnsi="Times New Roman"/>
          <w:sz w:val="28"/>
          <w:szCs w:val="28"/>
        </w:rPr>
        <w:t>- Золотонивская сельская библиотека и др.</w:t>
      </w:r>
    </w:p>
    <w:p w:rsidR="00002E28" w:rsidRPr="00C45F79" w:rsidRDefault="00002E28" w:rsidP="00002E28">
      <w:pPr>
        <w:pStyle w:val="ad"/>
        <w:spacing w:line="360" w:lineRule="auto"/>
        <w:jc w:val="both"/>
        <w:rPr>
          <w:rFonts w:ascii="Times New Roman" w:hAnsi="Times New Roman"/>
          <w:sz w:val="28"/>
          <w:szCs w:val="28"/>
          <w:shd w:val="clear" w:color="auto" w:fill="FFFFFF"/>
        </w:rPr>
      </w:pPr>
      <w:r w:rsidRPr="00C45F79">
        <w:rPr>
          <w:rFonts w:ascii="Times New Roman" w:hAnsi="Times New Roman"/>
          <w:sz w:val="28"/>
          <w:szCs w:val="28"/>
        </w:rPr>
        <w:t xml:space="preserve">           В Чистовской библиотеке  прошел  литературный час  «Тургенев, музыка, любовь». В центре внимания  учащихся оказались интересные факты из личной жизни и твор</w:t>
      </w:r>
      <w:r w:rsidR="00F61604" w:rsidRPr="00C45F79">
        <w:rPr>
          <w:rFonts w:ascii="Times New Roman" w:hAnsi="Times New Roman"/>
          <w:sz w:val="28"/>
          <w:szCs w:val="28"/>
        </w:rPr>
        <w:t>чества великого русского</w:t>
      </w:r>
      <w:r w:rsidR="001B6ECF">
        <w:rPr>
          <w:rFonts w:ascii="Times New Roman" w:hAnsi="Times New Roman"/>
          <w:sz w:val="28"/>
          <w:szCs w:val="28"/>
        </w:rPr>
        <w:t xml:space="preserve"> </w:t>
      </w:r>
      <w:r w:rsidRPr="00C45F79">
        <w:rPr>
          <w:rFonts w:ascii="Times New Roman" w:hAnsi="Times New Roman"/>
          <w:sz w:val="28"/>
          <w:szCs w:val="28"/>
        </w:rPr>
        <w:t>писателя</w:t>
      </w:r>
      <w:r w:rsidR="009D6F5B" w:rsidRPr="00C45F79">
        <w:rPr>
          <w:rFonts w:ascii="Times New Roman" w:hAnsi="Times New Roman"/>
          <w:sz w:val="28"/>
          <w:szCs w:val="28"/>
        </w:rPr>
        <w:t>.</w:t>
      </w:r>
      <w:r w:rsidRPr="00C45F79">
        <w:rPr>
          <w:rFonts w:ascii="Times New Roman" w:hAnsi="Times New Roman"/>
          <w:sz w:val="28"/>
          <w:szCs w:val="28"/>
          <w:shd w:val="clear" w:color="auto" w:fill="FFFFFF"/>
        </w:rPr>
        <w:t>В Сергеевской школе библиотекарь провела литературный урок «Мир Тургенева». В начале мероприятия учащиеся познакомились с интересными фактами из биографии писателя, затем прошли отборочный тур, отвечая на вопросы, чтобы стать участниками игры под названием «Своя иг</w:t>
      </w:r>
      <w:r w:rsidR="002E269E" w:rsidRPr="00C45F79">
        <w:rPr>
          <w:rFonts w:ascii="Times New Roman" w:hAnsi="Times New Roman"/>
          <w:sz w:val="28"/>
          <w:szCs w:val="28"/>
          <w:shd w:val="clear" w:color="auto" w:fill="FFFFFF"/>
        </w:rPr>
        <w:t>ра» на тему Тургенев.</w:t>
      </w:r>
      <w:r w:rsidR="001B6ECF">
        <w:rPr>
          <w:rFonts w:ascii="Times New Roman" w:hAnsi="Times New Roman"/>
          <w:sz w:val="28"/>
          <w:szCs w:val="28"/>
          <w:shd w:val="clear" w:color="auto" w:fill="FFFFFF"/>
        </w:rPr>
        <w:t xml:space="preserve"> </w:t>
      </w:r>
      <w:r w:rsidRPr="00C45F79">
        <w:rPr>
          <w:rFonts w:ascii="Times New Roman" w:hAnsi="Times New Roman"/>
          <w:sz w:val="28"/>
          <w:szCs w:val="28"/>
          <w:shd w:val="clear" w:color="auto" w:fill="FFFFFF"/>
        </w:rPr>
        <w:t>«Великий мастер языка и слова» - так назывался литературный час, который прошел в Куломзин</w:t>
      </w:r>
      <w:r w:rsidR="009D6F5B" w:rsidRPr="00C45F79">
        <w:rPr>
          <w:rFonts w:ascii="Times New Roman" w:hAnsi="Times New Roman"/>
          <w:sz w:val="28"/>
          <w:szCs w:val="28"/>
          <w:shd w:val="clear" w:color="auto" w:fill="FFFFFF"/>
        </w:rPr>
        <w:t>ской школе для старшеклассников</w:t>
      </w:r>
      <w:r w:rsidRPr="00C45F79">
        <w:rPr>
          <w:rFonts w:ascii="Times New Roman" w:hAnsi="Times New Roman"/>
          <w:sz w:val="28"/>
          <w:szCs w:val="28"/>
          <w:shd w:val="clear" w:color="auto" w:fill="FFFFFF"/>
        </w:rPr>
        <w:t>. В этой же библиотеке в клубе «Поэтическая гостиная»  прошел литературный вечер «Певец русского слова»</w:t>
      </w:r>
      <w:r w:rsidR="00F61604" w:rsidRPr="00C45F79">
        <w:rPr>
          <w:rFonts w:ascii="Times New Roman" w:hAnsi="Times New Roman"/>
          <w:sz w:val="28"/>
          <w:szCs w:val="28"/>
          <w:shd w:val="clear" w:color="auto" w:fill="FFFFFF"/>
        </w:rPr>
        <w:t>.</w:t>
      </w:r>
    </w:p>
    <w:p w:rsidR="00002E28" w:rsidRDefault="00997658" w:rsidP="00F61604">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002E28" w:rsidRPr="00C45F79">
        <w:rPr>
          <w:rFonts w:ascii="Times New Roman" w:hAnsi="Times New Roman"/>
          <w:sz w:val="28"/>
          <w:szCs w:val="28"/>
        </w:rPr>
        <w:t xml:space="preserve"> В рамках Всероссийской акции «Библионочь –2018»</w:t>
      </w:r>
      <w:r w:rsidR="00F61604" w:rsidRPr="00C45F79">
        <w:rPr>
          <w:rFonts w:ascii="Times New Roman" w:hAnsi="Times New Roman"/>
          <w:sz w:val="28"/>
          <w:szCs w:val="28"/>
        </w:rPr>
        <w:t xml:space="preserve"> в МЦБ</w:t>
      </w:r>
      <w:r w:rsidR="00002E28" w:rsidRPr="00C45F79">
        <w:rPr>
          <w:rFonts w:ascii="Times New Roman" w:hAnsi="Times New Roman"/>
          <w:sz w:val="28"/>
          <w:szCs w:val="28"/>
        </w:rPr>
        <w:t xml:space="preserve"> прошли библиосумерки «Время открыть Тургенева»</w:t>
      </w:r>
      <w:r w:rsidR="009D6F5B" w:rsidRPr="00C45F79">
        <w:rPr>
          <w:rFonts w:ascii="Times New Roman" w:hAnsi="Times New Roman"/>
          <w:sz w:val="28"/>
          <w:szCs w:val="28"/>
        </w:rPr>
        <w:t>.</w:t>
      </w:r>
      <w:r w:rsidR="00002E28" w:rsidRPr="00C45F79">
        <w:rPr>
          <w:rFonts w:ascii="Times New Roman" w:hAnsi="Times New Roman"/>
          <w:sz w:val="28"/>
          <w:szCs w:val="28"/>
        </w:rPr>
        <w:t xml:space="preserve"> Участникам было предложено пройти литературный квест.  Квест проходили две команды: у каждой был свой маршрут следования к победе. Выполняя задания, участники побывали во всех залах библиотеки, собирая ключевую фразу. Обе команды с поставленными задачами справились. Мероприятие завершилось угощением в «Литературной кухне Тургенева».</w:t>
      </w:r>
    </w:p>
    <w:p w:rsidR="00C45F79" w:rsidRDefault="001B6ECF" w:rsidP="00C45F79">
      <w:pPr>
        <w:pStyle w:val="ad"/>
        <w:spacing w:line="360" w:lineRule="auto"/>
        <w:jc w:val="both"/>
        <w:rPr>
          <w:rFonts w:ascii="Roboto Slab" w:hAnsi="Roboto Slab"/>
          <w:color w:val="000000"/>
          <w:sz w:val="28"/>
          <w:szCs w:val="28"/>
          <w:shd w:val="clear" w:color="auto" w:fill="FFFFFF"/>
        </w:rPr>
      </w:pPr>
      <w:r>
        <w:rPr>
          <w:rFonts w:ascii="Times New Roman" w:hAnsi="Times New Roman"/>
          <w:sz w:val="28"/>
          <w:szCs w:val="28"/>
        </w:rPr>
        <w:t xml:space="preserve">      </w:t>
      </w:r>
      <w:r w:rsidR="00C45F79">
        <w:rPr>
          <w:rFonts w:ascii="Times New Roman" w:hAnsi="Times New Roman"/>
          <w:sz w:val="28"/>
          <w:szCs w:val="28"/>
        </w:rPr>
        <w:t>Ито</w:t>
      </w:r>
      <w:r w:rsidR="00C45F79" w:rsidRPr="00614E4C">
        <w:rPr>
          <w:rFonts w:ascii="Times New Roman" w:hAnsi="Times New Roman"/>
          <w:sz w:val="28"/>
          <w:szCs w:val="28"/>
        </w:rPr>
        <w:t>ги работы библиотек  в Год Тургенева</w:t>
      </w:r>
      <w:r w:rsidR="00C45F79">
        <w:rPr>
          <w:rFonts w:ascii="Times New Roman" w:hAnsi="Times New Roman"/>
          <w:sz w:val="28"/>
          <w:szCs w:val="28"/>
        </w:rPr>
        <w:t xml:space="preserve"> подвел </w:t>
      </w:r>
      <w:r w:rsidR="00C45F79">
        <w:rPr>
          <w:rFonts w:ascii="Times New Roman" w:hAnsi="Times New Roman"/>
          <w:sz w:val="28"/>
          <w:szCs w:val="28"/>
          <w:lang w:val="en-US"/>
        </w:rPr>
        <w:t>III</w:t>
      </w:r>
      <w:r w:rsidR="00C45F79" w:rsidRPr="006C59EA">
        <w:rPr>
          <w:rFonts w:ascii="Times New Roman" w:hAnsi="Times New Roman"/>
          <w:sz w:val="28"/>
          <w:szCs w:val="28"/>
        </w:rPr>
        <w:t xml:space="preserve"> </w:t>
      </w:r>
      <w:r w:rsidR="00C45F79">
        <w:rPr>
          <w:rFonts w:ascii="Times New Roman" w:hAnsi="Times New Roman"/>
          <w:sz w:val="28"/>
          <w:szCs w:val="28"/>
        </w:rPr>
        <w:t xml:space="preserve">фестиваль библиотек Оконешниковского района «Библиотека- мир без границ». </w:t>
      </w:r>
      <w:r w:rsidR="00C45F79" w:rsidRPr="00614E4C">
        <w:rPr>
          <w:rFonts w:ascii="Roboto Slab" w:hAnsi="Roboto Slab"/>
          <w:color w:val="000000"/>
          <w:sz w:val="28"/>
          <w:szCs w:val="28"/>
          <w:shd w:val="clear" w:color="auto" w:fill="FFFFFF"/>
        </w:rPr>
        <w:t xml:space="preserve"> </w:t>
      </w:r>
      <w:r w:rsidR="00C45F79">
        <w:rPr>
          <w:rFonts w:ascii="Roboto Slab" w:hAnsi="Roboto Slab"/>
          <w:color w:val="000000"/>
          <w:sz w:val="28"/>
          <w:szCs w:val="28"/>
          <w:shd w:val="clear" w:color="auto" w:fill="FFFFFF"/>
        </w:rPr>
        <w:t xml:space="preserve"> </w:t>
      </w:r>
      <w:r w:rsidR="00C45F79" w:rsidRPr="00614E4C">
        <w:rPr>
          <w:rFonts w:ascii="Roboto Slab" w:hAnsi="Roboto Slab"/>
          <w:color w:val="000000"/>
          <w:sz w:val="28"/>
          <w:szCs w:val="28"/>
          <w:shd w:val="clear" w:color="auto" w:fill="FFFFFF"/>
        </w:rPr>
        <w:t xml:space="preserve">Фестиваль открылся проведением  районного конкурса среди сельских библиотекарей на лучшее </w:t>
      </w:r>
      <w:r w:rsidR="00C45F79" w:rsidRPr="00614E4C">
        <w:rPr>
          <w:rFonts w:ascii="Roboto Slab" w:hAnsi="Roboto Slab"/>
          <w:color w:val="000000"/>
          <w:sz w:val="28"/>
          <w:szCs w:val="28"/>
          <w:shd w:val="clear" w:color="auto" w:fill="FFFFFF"/>
        </w:rPr>
        <w:lastRenderedPageBreak/>
        <w:t>просвещение творчества писателя «Время открыть Тургенева». В нем приняли участие  Крестинская, Красовская, Куломзинская, Любимовская, Сергеевская и Чистовская  библиотеки-филиалы. Победителем конкурса стала Куломзинская библиотека (библиотекарь  Людмила Трифонова), второе место заняла Любимовская библиотека (библиотекарь Елена Ласточкина), Красовская библиотека заняла почетное третье место (библиотекарь Елена Чаадаева).</w:t>
      </w:r>
    </w:p>
    <w:p w:rsidR="00C45F79" w:rsidRDefault="001B6ECF" w:rsidP="00F61604">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45F79" w:rsidRPr="00992ED7">
        <w:rPr>
          <w:rFonts w:ascii="Times New Roman" w:hAnsi="Times New Roman"/>
          <w:sz w:val="28"/>
          <w:szCs w:val="28"/>
          <w:shd w:val="clear" w:color="auto" w:fill="FFFFFF"/>
        </w:rPr>
        <w:t xml:space="preserve">В рамках </w:t>
      </w:r>
      <w:r w:rsidR="00C45F79">
        <w:rPr>
          <w:rFonts w:ascii="Times New Roman" w:hAnsi="Times New Roman"/>
          <w:sz w:val="28"/>
          <w:szCs w:val="28"/>
          <w:shd w:val="clear" w:color="auto" w:fill="FFFFFF"/>
        </w:rPr>
        <w:t xml:space="preserve"> </w:t>
      </w:r>
      <w:r w:rsidR="00C45F79" w:rsidRPr="00992ED7">
        <w:rPr>
          <w:rFonts w:ascii="Times New Roman" w:hAnsi="Times New Roman"/>
          <w:sz w:val="28"/>
          <w:szCs w:val="28"/>
          <w:shd w:val="clear" w:color="auto" w:fill="FFFFFF"/>
        </w:rPr>
        <w:t xml:space="preserve"> фестиваля </w:t>
      </w:r>
      <w:r w:rsidR="00C45F79">
        <w:rPr>
          <w:rFonts w:ascii="Times New Roman" w:hAnsi="Times New Roman"/>
          <w:sz w:val="28"/>
          <w:szCs w:val="28"/>
          <w:shd w:val="clear" w:color="auto" w:fill="FFFFFF"/>
        </w:rPr>
        <w:t xml:space="preserve"> </w:t>
      </w:r>
      <w:r w:rsidR="00C45F79" w:rsidRPr="00992ED7">
        <w:rPr>
          <w:rFonts w:ascii="Times New Roman" w:hAnsi="Times New Roman"/>
          <w:sz w:val="28"/>
          <w:szCs w:val="28"/>
          <w:shd w:val="clear" w:color="auto" w:fill="FFFFFF"/>
        </w:rPr>
        <w:t xml:space="preserve"> состоял</w:t>
      </w:r>
      <w:r w:rsidR="00C45F79">
        <w:rPr>
          <w:rFonts w:ascii="Times New Roman" w:hAnsi="Times New Roman"/>
          <w:sz w:val="28"/>
          <w:szCs w:val="28"/>
          <w:shd w:val="clear" w:color="auto" w:fill="FFFFFF"/>
        </w:rPr>
        <w:t>ось еще одно интересное мероприятие, привлекшее к участию молодежную аудиторию:</w:t>
      </w:r>
      <w:r w:rsidR="00C45F79" w:rsidRPr="00992ED7">
        <w:rPr>
          <w:rFonts w:ascii="Times New Roman" w:hAnsi="Times New Roman"/>
          <w:sz w:val="28"/>
          <w:szCs w:val="28"/>
          <w:shd w:val="clear" w:color="auto" w:fill="FFFFFF"/>
        </w:rPr>
        <w:t xml:space="preserve"> районный </w:t>
      </w:r>
      <w:r w:rsidR="00C45F79" w:rsidRPr="00C45F79">
        <w:rPr>
          <w:rFonts w:ascii="Times New Roman" w:hAnsi="Times New Roman"/>
          <w:sz w:val="28"/>
          <w:szCs w:val="28"/>
          <w:shd w:val="clear" w:color="auto" w:fill="FFFFFF"/>
        </w:rPr>
        <w:t>конкурс «Тургеневская девушка»</w:t>
      </w:r>
      <w:r w:rsidR="00113C9C">
        <w:rPr>
          <w:rFonts w:ascii="Times New Roman" w:hAnsi="Times New Roman"/>
          <w:sz w:val="28"/>
          <w:szCs w:val="28"/>
          <w:shd w:val="clear" w:color="auto" w:fill="FFFFFF"/>
        </w:rPr>
        <w:t>.</w:t>
      </w:r>
      <w:r w:rsidR="00C45F79" w:rsidRPr="00C45F79">
        <w:rPr>
          <w:rFonts w:ascii="Times New Roman" w:hAnsi="Times New Roman"/>
          <w:sz w:val="28"/>
          <w:szCs w:val="28"/>
          <w:shd w:val="clear" w:color="auto" w:fill="FFFFFF"/>
        </w:rPr>
        <w:t xml:space="preserve">   </w:t>
      </w:r>
      <w:r w:rsidR="00C45F79" w:rsidRPr="00992ED7">
        <w:rPr>
          <w:rFonts w:ascii="Times New Roman" w:hAnsi="Times New Roman"/>
          <w:sz w:val="28"/>
          <w:szCs w:val="28"/>
          <w:shd w:val="clear" w:color="auto" w:fill="FFFFFF"/>
        </w:rPr>
        <w:t xml:space="preserve">Шесть участниц боролись за воплощение самого точного образа девушки, созданного в произведениях </w:t>
      </w:r>
      <w:r w:rsidR="00C45F79">
        <w:rPr>
          <w:rFonts w:ascii="Times New Roman" w:hAnsi="Times New Roman"/>
          <w:sz w:val="28"/>
          <w:szCs w:val="28"/>
          <w:shd w:val="clear" w:color="auto" w:fill="FFFFFF"/>
        </w:rPr>
        <w:t xml:space="preserve">великого русского </w:t>
      </w:r>
      <w:r w:rsidR="00C45F79" w:rsidRPr="00992ED7">
        <w:rPr>
          <w:rFonts w:ascii="Times New Roman" w:hAnsi="Times New Roman"/>
          <w:sz w:val="28"/>
          <w:szCs w:val="28"/>
          <w:shd w:val="clear" w:color="auto" w:fill="FFFFFF"/>
        </w:rPr>
        <w:t>писателя.</w:t>
      </w:r>
      <w:r w:rsidR="00C45F79">
        <w:rPr>
          <w:rFonts w:ascii="Times New Roman" w:hAnsi="Times New Roman"/>
          <w:sz w:val="28"/>
          <w:szCs w:val="28"/>
          <w:shd w:val="clear" w:color="auto" w:fill="FFFFFF"/>
        </w:rPr>
        <w:t xml:space="preserve">  </w:t>
      </w:r>
      <w:r w:rsidR="00C45F79" w:rsidRPr="00992ED7">
        <w:rPr>
          <w:rFonts w:ascii="Times New Roman" w:hAnsi="Times New Roman"/>
          <w:sz w:val="28"/>
          <w:szCs w:val="28"/>
          <w:shd w:val="clear" w:color="auto" w:fill="FFFFFF"/>
        </w:rPr>
        <w:t xml:space="preserve"> </w:t>
      </w:r>
      <w:r w:rsidR="00C45F79">
        <w:rPr>
          <w:rFonts w:ascii="Times New Roman" w:hAnsi="Times New Roman"/>
          <w:sz w:val="28"/>
          <w:szCs w:val="28"/>
          <w:shd w:val="clear" w:color="auto" w:fill="FFFFFF"/>
        </w:rPr>
        <w:t>С</w:t>
      </w:r>
      <w:r w:rsidR="00C45F79" w:rsidRPr="00992ED7">
        <w:rPr>
          <w:rFonts w:ascii="Times New Roman" w:hAnsi="Times New Roman"/>
          <w:sz w:val="28"/>
          <w:szCs w:val="28"/>
          <w:shd w:val="clear" w:color="auto" w:fill="FFFFFF"/>
        </w:rPr>
        <w:t>овременные барышни в стилизованных костюмах тургеневской эпохи очаровали зрителей и жюри</w:t>
      </w:r>
      <w:r w:rsidR="00C45F79">
        <w:rPr>
          <w:rFonts w:ascii="Times New Roman" w:hAnsi="Times New Roman"/>
          <w:sz w:val="28"/>
          <w:szCs w:val="28"/>
          <w:shd w:val="clear" w:color="auto" w:fill="FFFFFF"/>
        </w:rPr>
        <w:t xml:space="preserve">, они </w:t>
      </w:r>
      <w:r w:rsidR="00113C9C">
        <w:rPr>
          <w:rFonts w:ascii="Times New Roman" w:hAnsi="Times New Roman"/>
          <w:sz w:val="28"/>
          <w:szCs w:val="28"/>
          <w:shd w:val="clear" w:color="auto" w:fill="FFFFFF"/>
        </w:rPr>
        <w:t xml:space="preserve"> </w:t>
      </w:r>
      <w:r w:rsidR="00113C9C">
        <w:rPr>
          <w:rFonts w:ascii="Arial" w:hAnsi="Arial" w:cs="Arial"/>
          <w:color w:val="333333"/>
          <w:sz w:val="18"/>
          <w:szCs w:val="18"/>
          <w:shd w:val="clear" w:color="auto" w:fill="FFFFFF"/>
        </w:rPr>
        <w:t xml:space="preserve"> </w:t>
      </w:r>
      <w:r w:rsidR="00113C9C" w:rsidRPr="00113C9C">
        <w:rPr>
          <w:rFonts w:ascii="Times New Roman" w:hAnsi="Times New Roman"/>
          <w:sz w:val="28"/>
          <w:szCs w:val="28"/>
          <w:shd w:val="clear" w:color="auto" w:fill="FFFFFF"/>
        </w:rPr>
        <w:t>рассказывали о себе и своих увлечениях,</w:t>
      </w:r>
      <w:r w:rsidR="00113C9C">
        <w:rPr>
          <w:rFonts w:ascii="Times New Roman" w:hAnsi="Times New Roman"/>
          <w:sz w:val="28"/>
          <w:szCs w:val="28"/>
          <w:shd w:val="clear" w:color="auto" w:fill="FFFFFF"/>
        </w:rPr>
        <w:t xml:space="preserve">  п</w:t>
      </w:r>
      <w:r w:rsidR="00113C9C" w:rsidRPr="00113C9C">
        <w:rPr>
          <w:rFonts w:ascii="Times New Roman" w:hAnsi="Times New Roman"/>
          <w:sz w:val="28"/>
          <w:szCs w:val="28"/>
          <w:shd w:val="clear" w:color="auto" w:fill="FFFFFF"/>
        </w:rPr>
        <w:t>роявляли свои таланты и способности: исполняли песни, декламировали стихи.  Все без исключения показали себя искусными рукодельницами.  В зале царила праздничная атмосфера, напоминающая бал. Благодаря прическам и платьям, возвышенной музыке</w:t>
      </w:r>
      <w:r w:rsidR="00113C9C">
        <w:rPr>
          <w:rFonts w:ascii="Times New Roman" w:hAnsi="Times New Roman"/>
          <w:sz w:val="28"/>
          <w:szCs w:val="28"/>
          <w:shd w:val="clear" w:color="auto" w:fill="FFFFFF"/>
        </w:rPr>
        <w:t>,</w:t>
      </w:r>
      <w:r w:rsidR="00113C9C" w:rsidRPr="00113C9C">
        <w:rPr>
          <w:rFonts w:ascii="Times New Roman" w:hAnsi="Times New Roman"/>
          <w:sz w:val="28"/>
          <w:szCs w:val="28"/>
          <w:shd w:val="clear" w:color="auto" w:fill="FFFFFF"/>
        </w:rPr>
        <w:t xml:space="preserve">   девушкам   удалось максимально приблизиться к   тургеневскому образу</w:t>
      </w:r>
      <w:r w:rsidR="00113C9C">
        <w:rPr>
          <w:rFonts w:ascii="Times New Roman" w:hAnsi="Times New Roman"/>
          <w:sz w:val="28"/>
          <w:szCs w:val="28"/>
          <w:shd w:val="clear" w:color="auto" w:fill="FFFFFF"/>
        </w:rPr>
        <w:t>.</w:t>
      </w:r>
    </w:p>
    <w:p w:rsidR="001B6ECF" w:rsidRPr="00113C9C" w:rsidRDefault="001B6ECF" w:rsidP="00F61604">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1768F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Почетной гостьей фестиваля стала   Светлана Казакова.  Встреча  библиотекарей и читателей с творчеством омской поэтессы стала также одним из ярких моментов фестиваля.</w:t>
      </w:r>
    </w:p>
    <w:p w:rsidR="004C66D0" w:rsidRPr="0072528F" w:rsidRDefault="004C66D0" w:rsidP="00F61604">
      <w:pPr>
        <w:spacing w:line="240" w:lineRule="auto"/>
        <w:jc w:val="center"/>
        <w:rPr>
          <w:rFonts w:ascii="Times New Roman" w:hAnsi="Times New Roman"/>
          <w:i/>
          <w:sz w:val="28"/>
          <w:szCs w:val="28"/>
        </w:rPr>
      </w:pPr>
      <w:r w:rsidRPr="00FB36BE">
        <w:rPr>
          <w:rFonts w:ascii="Times New Roman" w:hAnsi="Times New Roman"/>
          <w:i/>
          <w:sz w:val="28"/>
          <w:szCs w:val="28"/>
        </w:rPr>
        <w:t>Межнациональные отношения и межкультурные связи</w:t>
      </w:r>
    </w:p>
    <w:p w:rsidR="006651BD" w:rsidRPr="00FE07CF" w:rsidRDefault="006651BD" w:rsidP="00F61604">
      <w:pPr>
        <w:pStyle w:val="ad"/>
        <w:spacing w:line="360" w:lineRule="auto"/>
        <w:jc w:val="both"/>
        <w:rPr>
          <w:rFonts w:ascii="Times New Roman" w:hAnsi="Times New Roman"/>
          <w:sz w:val="28"/>
          <w:szCs w:val="28"/>
        </w:rPr>
      </w:pPr>
      <w:r w:rsidRPr="00FE07CF">
        <w:rPr>
          <w:rFonts w:ascii="Times New Roman" w:hAnsi="Times New Roman"/>
          <w:sz w:val="28"/>
          <w:szCs w:val="28"/>
        </w:rPr>
        <w:t xml:space="preserve">       Специалисты Оконешниковской  МБС занимаются созданием благоприятных условий для укрепления единого культурного пространства, сохранения и развития культурного наследия Оконешниковского района путем проведения мероприятий.  Во всех библиотеках прошли циклы мероприятий, презентации выставок, акции.  </w:t>
      </w:r>
      <w:r w:rsidRPr="00113C9C">
        <w:rPr>
          <w:rFonts w:ascii="Times New Roman" w:hAnsi="Times New Roman"/>
          <w:sz w:val="28"/>
          <w:szCs w:val="28"/>
        </w:rPr>
        <w:t>Слайд-программа  ко  дню дружбы и единения славян  «Многонациональная Россия»</w:t>
      </w:r>
      <w:r w:rsidR="00F61604" w:rsidRPr="00113C9C">
        <w:rPr>
          <w:rFonts w:ascii="Times New Roman" w:hAnsi="Times New Roman"/>
          <w:sz w:val="28"/>
          <w:szCs w:val="28"/>
        </w:rPr>
        <w:t xml:space="preserve"> (ЦДБ) поз</w:t>
      </w:r>
      <w:r w:rsidR="002E269E" w:rsidRPr="00113C9C">
        <w:rPr>
          <w:rFonts w:ascii="Times New Roman" w:hAnsi="Times New Roman"/>
          <w:sz w:val="28"/>
          <w:szCs w:val="28"/>
        </w:rPr>
        <w:t>накомила  гостей мероприятия</w:t>
      </w:r>
      <w:r w:rsidRPr="00113C9C">
        <w:rPr>
          <w:rFonts w:ascii="Times New Roman" w:hAnsi="Times New Roman"/>
          <w:sz w:val="28"/>
          <w:szCs w:val="28"/>
        </w:rPr>
        <w:t xml:space="preserve">    с традициями и обычаями нескольких национальностей - русских, украинцев, белорусов  и др.    Звучали песн</w:t>
      </w:r>
      <w:r w:rsidR="002E269E" w:rsidRPr="00113C9C">
        <w:rPr>
          <w:rFonts w:ascii="Times New Roman" w:hAnsi="Times New Roman"/>
          <w:sz w:val="28"/>
          <w:szCs w:val="28"/>
        </w:rPr>
        <w:t xml:space="preserve">и и стихи разных народов, участники </w:t>
      </w:r>
      <w:r w:rsidRPr="00113C9C">
        <w:rPr>
          <w:rFonts w:ascii="Times New Roman" w:hAnsi="Times New Roman"/>
          <w:sz w:val="28"/>
          <w:szCs w:val="28"/>
        </w:rPr>
        <w:t>с удовольствием играли в  народные игры.  Украшением праздника</w:t>
      </w:r>
      <w:r w:rsidRPr="00FE07CF">
        <w:rPr>
          <w:rFonts w:ascii="Times New Roman" w:hAnsi="Times New Roman"/>
          <w:sz w:val="28"/>
          <w:szCs w:val="28"/>
        </w:rPr>
        <w:t xml:space="preserve">  стали  мультимедийная презентация и   ведущие – активисты библиотеки в национальных костюмах.</w:t>
      </w:r>
    </w:p>
    <w:p w:rsidR="006651BD" w:rsidRPr="00113C9C" w:rsidRDefault="001B6ECF" w:rsidP="00FE07CF">
      <w:pPr>
        <w:pStyle w:val="ad"/>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113C9C">
        <w:rPr>
          <w:rFonts w:ascii="Times New Roman" w:hAnsi="Times New Roman"/>
          <w:sz w:val="28"/>
          <w:szCs w:val="28"/>
        </w:rPr>
        <w:t>В</w:t>
      </w:r>
      <w:r w:rsidR="006651BD" w:rsidRPr="00113C9C">
        <w:rPr>
          <w:rFonts w:ascii="Times New Roman" w:hAnsi="Times New Roman"/>
          <w:sz w:val="28"/>
          <w:szCs w:val="28"/>
        </w:rPr>
        <w:t xml:space="preserve">  Красовской библиотеке </w:t>
      </w:r>
      <w:r w:rsidR="00113C9C">
        <w:rPr>
          <w:rFonts w:ascii="Times New Roman" w:hAnsi="Times New Roman"/>
          <w:sz w:val="28"/>
          <w:szCs w:val="28"/>
        </w:rPr>
        <w:t xml:space="preserve">для учащихся проведена обзор-беседа </w:t>
      </w:r>
      <w:r w:rsidR="006651BD" w:rsidRPr="00113C9C">
        <w:rPr>
          <w:rFonts w:ascii="Times New Roman" w:hAnsi="Times New Roman"/>
          <w:sz w:val="28"/>
          <w:szCs w:val="28"/>
        </w:rPr>
        <w:t xml:space="preserve"> «Культура и традиции народов России»</w:t>
      </w:r>
      <w:r w:rsidR="00113C9C">
        <w:rPr>
          <w:rFonts w:ascii="Times New Roman" w:hAnsi="Times New Roman"/>
          <w:sz w:val="28"/>
          <w:szCs w:val="28"/>
        </w:rPr>
        <w:t xml:space="preserve">. </w:t>
      </w:r>
      <w:r w:rsidR="00FE07CF" w:rsidRPr="00113C9C">
        <w:rPr>
          <w:rFonts w:ascii="Times New Roman" w:hAnsi="Times New Roman"/>
          <w:sz w:val="28"/>
          <w:szCs w:val="28"/>
        </w:rPr>
        <w:t>В этой же библиотеке в рамках проекта «Из глубины веков»</w:t>
      </w:r>
      <w:r w:rsidR="00113C9C">
        <w:rPr>
          <w:rFonts w:ascii="Times New Roman" w:hAnsi="Times New Roman"/>
          <w:sz w:val="28"/>
          <w:szCs w:val="28"/>
        </w:rPr>
        <w:t xml:space="preserve"> </w:t>
      </w:r>
      <w:r w:rsidR="00CA5729" w:rsidRPr="00113C9C">
        <w:rPr>
          <w:rFonts w:ascii="Times New Roman" w:hAnsi="Times New Roman"/>
          <w:sz w:val="28"/>
          <w:szCs w:val="28"/>
        </w:rPr>
        <w:t>прошел день исторической памяти</w:t>
      </w:r>
      <w:r>
        <w:rPr>
          <w:rFonts w:ascii="Times New Roman" w:hAnsi="Times New Roman"/>
          <w:sz w:val="28"/>
          <w:szCs w:val="28"/>
        </w:rPr>
        <w:t xml:space="preserve"> </w:t>
      </w:r>
      <w:r w:rsidR="00FE07CF" w:rsidRPr="00113C9C">
        <w:rPr>
          <w:rFonts w:ascii="Times New Roman" w:hAnsi="Times New Roman"/>
          <w:sz w:val="28"/>
          <w:szCs w:val="28"/>
        </w:rPr>
        <w:t>«Хранительница казачьего очага».  Участники встречи с ведущими - активистами библиотеки</w:t>
      </w:r>
      <w:r>
        <w:rPr>
          <w:rFonts w:ascii="Times New Roman" w:hAnsi="Times New Roman"/>
          <w:sz w:val="28"/>
          <w:szCs w:val="28"/>
        </w:rPr>
        <w:t xml:space="preserve"> </w:t>
      </w:r>
      <w:r w:rsidR="00113C9C">
        <w:rPr>
          <w:rFonts w:ascii="Times New Roman" w:hAnsi="Times New Roman"/>
          <w:sz w:val="28"/>
          <w:szCs w:val="28"/>
        </w:rPr>
        <w:t>-</w:t>
      </w:r>
      <w:r w:rsidR="00FE07CF" w:rsidRPr="00113C9C">
        <w:rPr>
          <w:rFonts w:ascii="Times New Roman" w:hAnsi="Times New Roman"/>
          <w:sz w:val="28"/>
          <w:szCs w:val="28"/>
        </w:rPr>
        <w:t xml:space="preserve">  вспомнили нелегкий быт казачек</w:t>
      </w:r>
      <w:r w:rsidR="009D312F">
        <w:rPr>
          <w:rFonts w:ascii="Times New Roman" w:hAnsi="Times New Roman"/>
          <w:sz w:val="28"/>
          <w:szCs w:val="28"/>
        </w:rPr>
        <w:t>,</w:t>
      </w:r>
      <w:r w:rsidR="00FE07CF" w:rsidRPr="00113C9C">
        <w:rPr>
          <w:rFonts w:ascii="Times New Roman" w:hAnsi="Times New Roman"/>
          <w:sz w:val="28"/>
          <w:szCs w:val="28"/>
        </w:rPr>
        <w:t xml:space="preserve"> главн</w:t>
      </w:r>
      <w:r w:rsidR="009D312F">
        <w:rPr>
          <w:rFonts w:ascii="Times New Roman" w:hAnsi="Times New Roman"/>
          <w:sz w:val="28"/>
          <w:szCs w:val="28"/>
        </w:rPr>
        <w:t>ых хранительниц семейного очага;</w:t>
      </w:r>
      <w:r w:rsidR="00FE07CF" w:rsidRPr="00113C9C">
        <w:rPr>
          <w:rFonts w:ascii="Times New Roman" w:hAnsi="Times New Roman"/>
          <w:sz w:val="28"/>
          <w:szCs w:val="28"/>
        </w:rPr>
        <w:t xml:space="preserve"> </w:t>
      </w:r>
      <w:r w:rsidR="009D312F">
        <w:rPr>
          <w:rFonts w:ascii="Times New Roman" w:hAnsi="Times New Roman"/>
          <w:sz w:val="28"/>
          <w:szCs w:val="28"/>
        </w:rPr>
        <w:t xml:space="preserve"> </w:t>
      </w:r>
      <w:r w:rsidR="00FE07CF" w:rsidRPr="00113C9C">
        <w:rPr>
          <w:rFonts w:ascii="Times New Roman" w:hAnsi="Times New Roman"/>
          <w:sz w:val="28"/>
          <w:szCs w:val="28"/>
        </w:rPr>
        <w:t xml:space="preserve"> героических казачек - воинов, которые наравне с мужчинами противостояли врагу</w:t>
      </w:r>
      <w:r w:rsidR="009D312F">
        <w:rPr>
          <w:rFonts w:ascii="Times New Roman" w:hAnsi="Times New Roman"/>
          <w:sz w:val="28"/>
          <w:szCs w:val="28"/>
        </w:rPr>
        <w:t>;</w:t>
      </w:r>
      <w:r w:rsidR="00FE07CF" w:rsidRPr="00113C9C">
        <w:rPr>
          <w:rFonts w:ascii="Times New Roman" w:hAnsi="Times New Roman"/>
          <w:sz w:val="28"/>
          <w:szCs w:val="28"/>
        </w:rPr>
        <w:t xml:space="preserve"> талантливых художниц, поэтесс, балерин, актрис. Вниманию присутствующих была предложена книжная выставка «Вс</w:t>
      </w:r>
      <w:r w:rsidR="00F61604" w:rsidRPr="00113C9C">
        <w:rPr>
          <w:rFonts w:ascii="Times New Roman" w:hAnsi="Times New Roman"/>
          <w:sz w:val="28"/>
          <w:szCs w:val="28"/>
        </w:rPr>
        <w:t>ё на земле от материнских рук».</w:t>
      </w:r>
    </w:p>
    <w:p w:rsidR="00510E94" w:rsidRPr="009D312F" w:rsidRDefault="001B6ECF" w:rsidP="00D54DB5">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A5729" w:rsidRPr="00113C9C">
        <w:rPr>
          <w:rFonts w:ascii="Times New Roman" w:hAnsi="Times New Roman"/>
          <w:sz w:val="28"/>
          <w:szCs w:val="28"/>
          <w:shd w:val="clear" w:color="auto" w:fill="FFFFFF"/>
        </w:rPr>
        <w:t xml:space="preserve">30 июля в ЦДБ прошел «Праздник дружбы», на котором были подведены итоги </w:t>
      </w:r>
      <w:r w:rsidR="009D312F">
        <w:rPr>
          <w:rFonts w:ascii="Times New Roman" w:hAnsi="Times New Roman"/>
          <w:sz w:val="28"/>
          <w:szCs w:val="28"/>
          <w:shd w:val="clear" w:color="auto" w:fill="FFFFFF"/>
        </w:rPr>
        <w:t>ф</w:t>
      </w:r>
      <w:r w:rsidR="00CA5729" w:rsidRPr="00113C9C">
        <w:rPr>
          <w:rFonts w:ascii="Times New Roman" w:hAnsi="Times New Roman"/>
          <w:sz w:val="28"/>
          <w:szCs w:val="28"/>
          <w:shd w:val="clear" w:color="auto" w:fill="FFFFFF"/>
        </w:rPr>
        <w:t xml:space="preserve">отоконкурса «Дружба - это ценный дар». Победитель </w:t>
      </w:r>
      <w:r w:rsidR="009D312F">
        <w:rPr>
          <w:rFonts w:ascii="Times New Roman" w:hAnsi="Times New Roman"/>
          <w:sz w:val="28"/>
          <w:szCs w:val="28"/>
          <w:shd w:val="clear" w:color="auto" w:fill="FFFFFF"/>
        </w:rPr>
        <w:t>ф</w:t>
      </w:r>
      <w:r w:rsidR="00CA5729" w:rsidRPr="00113C9C">
        <w:rPr>
          <w:rFonts w:ascii="Times New Roman" w:hAnsi="Times New Roman"/>
          <w:sz w:val="28"/>
          <w:szCs w:val="28"/>
          <w:shd w:val="clear" w:color="auto" w:fill="FFFFFF"/>
        </w:rPr>
        <w:t>отоконкурса и победитель в номинации «Приз зрительских симпатий» получили</w:t>
      </w:r>
      <w:r w:rsidR="009D312F">
        <w:rPr>
          <w:rFonts w:ascii="Times New Roman" w:hAnsi="Times New Roman"/>
          <w:sz w:val="28"/>
          <w:szCs w:val="28"/>
          <w:shd w:val="clear" w:color="auto" w:fill="FFFFFF"/>
        </w:rPr>
        <w:t xml:space="preserve"> памятные призы. Все участники ф</w:t>
      </w:r>
      <w:r w:rsidR="00CA5729" w:rsidRPr="00113C9C">
        <w:rPr>
          <w:rFonts w:ascii="Times New Roman" w:hAnsi="Times New Roman"/>
          <w:sz w:val="28"/>
          <w:szCs w:val="28"/>
          <w:shd w:val="clear" w:color="auto" w:fill="FFFFFF"/>
        </w:rPr>
        <w:t>отоконкурса получили сертификаты и сладкие подарки.</w:t>
      </w:r>
    </w:p>
    <w:p w:rsidR="004C66D0" w:rsidRDefault="004C66D0" w:rsidP="004C66D0">
      <w:pPr>
        <w:spacing w:line="360" w:lineRule="auto"/>
        <w:jc w:val="center"/>
        <w:rPr>
          <w:rFonts w:ascii="Times New Roman" w:hAnsi="Times New Roman"/>
          <w:i/>
          <w:sz w:val="28"/>
          <w:szCs w:val="28"/>
        </w:rPr>
      </w:pPr>
      <w:r w:rsidRPr="00FB36BE">
        <w:rPr>
          <w:rFonts w:ascii="Times New Roman" w:hAnsi="Times New Roman"/>
          <w:i/>
          <w:sz w:val="28"/>
          <w:szCs w:val="28"/>
        </w:rPr>
        <w:t>Социализация лиц пожилого возраста, граждан со специальными потребностями и физическими ограничениями</w:t>
      </w:r>
    </w:p>
    <w:p w:rsidR="002941FD" w:rsidRPr="009D312F" w:rsidRDefault="001768F7" w:rsidP="00A058BB">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2941FD" w:rsidRPr="009D312F">
        <w:rPr>
          <w:rFonts w:ascii="Times New Roman" w:hAnsi="Times New Roman"/>
          <w:sz w:val="28"/>
          <w:szCs w:val="28"/>
        </w:rPr>
        <w:t>На территории Оконешниковского района проживает 947 инвалидов, в р.п. Оконешниково- 356 человек, число инвалидов со слабым зрением- 3</w:t>
      </w:r>
      <w:r w:rsidR="009D312F">
        <w:rPr>
          <w:rFonts w:ascii="Times New Roman" w:hAnsi="Times New Roman"/>
          <w:sz w:val="28"/>
          <w:szCs w:val="28"/>
        </w:rPr>
        <w:t>5</w:t>
      </w:r>
      <w:r w:rsidR="002941FD" w:rsidRPr="009D312F">
        <w:rPr>
          <w:rFonts w:ascii="Times New Roman" w:hAnsi="Times New Roman"/>
          <w:sz w:val="28"/>
          <w:szCs w:val="28"/>
        </w:rPr>
        <w:t xml:space="preserve"> человек. За текущий год библиотеками МЦБ  обслужено </w:t>
      </w:r>
      <w:r w:rsidR="009D312F">
        <w:rPr>
          <w:rFonts w:ascii="Times New Roman" w:hAnsi="Times New Roman"/>
          <w:sz w:val="28"/>
          <w:szCs w:val="28"/>
        </w:rPr>
        <w:t>13</w:t>
      </w:r>
      <w:r w:rsidR="002941FD" w:rsidRPr="009D312F">
        <w:rPr>
          <w:rFonts w:ascii="Times New Roman" w:hAnsi="Times New Roman"/>
          <w:sz w:val="28"/>
          <w:szCs w:val="28"/>
        </w:rPr>
        <w:t>2 пользователя  категории инвалиды и пожилые.</w:t>
      </w:r>
      <w:r w:rsidR="009D312F">
        <w:rPr>
          <w:rFonts w:ascii="Times New Roman" w:hAnsi="Times New Roman"/>
          <w:sz w:val="28"/>
          <w:szCs w:val="28"/>
        </w:rPr>
        <w:t xml:space="preserve"> </w:t>
      </w:r>
      <w:r w:rsidR="002941FD" w:rsidRPr="009D312F">
        <w:rPr>
          <w:rFonts w:ascii="Times New Roman" w:hAnsi="Times New Roman"/>
          <w:sz w:val="28"/>
          <w:szCs w:val="28"/>
        </w:rPr>
        <w:t>Книговыдача составила 1090</w:t>
      </w:r>
      <w:r w:rsidR="001B6ECF">
        <w:rPr>
          <w:rFonts w:ascii="Times New Roman" w:hAnsi="Times New Roman"/>
          <w:sz w:val="28"/>
          <w:szCs w:val="28"/>
        </w:rPr>
        <w:t xml:space="preserve"> </w:t>
      </w:r>
      <w:r w:rsidR="002941FD" w:rsidRPr="009D312F">
        <w:rPr>
          <w:rFonts w:ascii="Times New Roman" w:hAnsi="Times New Roman"/>
          <w:sz w:val="28"/>
          <w:szCs w:val="28"/>
        </w:rPr>
        <w:t>экз.</w:t>
      </w:r>
      <w:r w:rsidR="009D312F">
        <w:rPr>
          <w:rFonts w:ascii="Times New Roman" w:hAnsi="Times New Roman"/>
          <w:sz w:val="28"/>
          <w:szCs w:val="28"/>
        </w:rPr>
        <w:t xml:space="preserve"> </w:t>
      </w:r>
      <w:r w:rsidR="00264F97" w:rsidRPr="009D312F">
        <w:rPr>
          <w:rFonts w:ascii="Times New Roman" w:hAnsi="Times New Roman"/>
          <w:sz w:val="28"/>
          <w:szCs w:val="28"/>
        </w:rPr>
        <w:t xml:space="preserve">В течение года для пожилых было проведено </w:t>
      </w:r>
      <w:r w:rsidR="007275CC" w:rsidRPr="009D312F">
        <w:rPr>
          <w:rFonts w:ascii="Times New Roman" w:hAnsi="Times New Roman"/>
          <w:sz w:val="28"/>
          <w:szCs w:val="28"/>
        </w:rPr>
        <w:t>15</w:t>
      </w:r>
      <w:r w:rsidR="009D312F">
        <w:rPr>
          <w:rFonts w:ascii="Times New Roman" w:hAnsi="Times New Roman"/>
          <w:sz w:val="28"/>
          <w:szCs w:val="28"/>
        </w:rPr>
        <w:t xml:space="preserve"> </w:t>
      </w:r>
      <w:r w:rsidR="00264F97" w:rsidRPr="009D312F">
        <w:rPr>
          <w:rFonts w:ascii="Times New Roman" w:hAnsi="Times New Roman"/>
          <w:sz w:val="28"/>
          <w:szCs w:val="28"/>
        </w:rPr>
        <w:t>мер</w:t>
      </w:r>
      <w:r w:rsidR="002D528C" w:rsidRPr="009D312F">
        <w:rPr>
          <w:rFonts w:ascii="Times New Roman" w:hAnsi="Times New Roman"/>
          <w:sz w:val="28"/>
          <w:szCs w:val="28"/>
        </w:rPr>
        <w:t>оприяти</w:t>
      </w:r>
      <w:r w:rsidR="002941FD" w:rsidRPr="009D312F">
        <w:rPr>
          <w:rFonts w:ascii="Times New Roman" w:hAnsi="Times New Roman"/>
          <w:sz w:val="28"/>
          <w:szCs w:val="28"/>
        </w:rPr>
        <w:t>й</w:t>
      </w:r>
      <w:r w:rsidR="009D312F">
        <w:rPr>
          <w:rFonts w:ascii="Times New Roman" w:hAnsi="Times New Roman"/>
          <w:sz w:val="28"/>
          <w:szCs w:val="28"/>
        </w:rPr>
        <w:t>.</w:t>
      </w:r>
      <w:r w:rsidR="002941FD" w:rsidRPr="009D312F">
        <w:rPr>
          <w:rFonts w:ascii="Times New Roman" w:hAnsi="Times New Roman"/>
          <w:sz w:val="28"/>
          <w:szCs w:val="28"/>
        </w:rPr>
        <w:t xml:space="preserve"> </w:t>
      </w:r>
      <w:r w:rsidR="009D312F">
        <w:rPr>
          <w:rFonts w:ascii="Times New Roman" w:hAnsi="Times New Roman"/>
          <w:sz w:val="28"/>
          <w:szCs w:val="28"/>
        </w:rPr>
        <w:t>Число мероприятий с возможностью участия инвалидов составило 89, в т.ч. -35- для взрослых.</w:t>
      </w:r>
    </w:p>
    <w:p w:rsidR="00264F97" w:rsidRPr="00A058BB" w:rsidRDefault="001B6ECF" w:rsidP="00A058BB">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1768F7">
        <w:rPr>
          <w:rFonts w:ascii="Times New Roman" w:hAnsi="Times New Roman"/>
          <w:sz w:val="28"/>
          <w:szCs w:val="28"/>
        </w:rPr>
        <w:t xml:space="preserve">    </w:t>
      </w:r>
      <w:r w:rsidR="002941FD" w:rsidRPr="009D312F">
        <w:rPr>
          <w:rFonts w:ascii="Times New Roman" w:hAnsi="Times New Roman"/>
          <w:sz w:val="28"/>
          <w:szCs w:val="28"/>
        </w:rPr>
        <w:t>При осуществлении работы с пожилыми людьми и пользователями, имеющими ограниченные физические возможности, библиотеки района  сотрудничают с КЦСОН, клубными работниками, Советом ветеранов, местным отделением  «Всероссийского общества инвалидов». Традиционно именно в таком содружестве</w:t>
      </w:r>
      <w:r w:rsidR="002941FD" w:rsidRPr="00D54DB5">
        <w:rPr>
          <w:rFonts w:ascii="Times New Roman" w:hAnsi="Times New Roman"/>
          <w:sz w:val="28"/>
          <w:szCs w:val="28"/>
        </w:rPr>
        <w:t xml:space="preserve"> во всех библиотеках проходит подготовка и проведен</w:t>
      </w:r>
      <w:r w:rsidR="002941FD">
        <w:rPr>
          <w:rFonts w:ascii="Times New Roman" w:hAnsi="Times New Roman"/>
          <w:sz w:val="28"/>
          <w:szCs w:val="28"/>
        </w:rPr>
        <w:t>ие Дня пожилого человека, Дня инвалида</w:t>
      </w:r>
      <w:r w:rsidR="002941FD" w:rsidRPr="00D54DB5">
        <w:rPr>
          <w:rFonts w:ascii="Times New Roman" w:hAnsi="Times New Roman"/>
          <w:sz w:val="28"/>
          <w:szCs w:val="28"/>
        </w:rPr>
        <w:t xml:space="preserve">. Чаще всего это литературно-музыкальные, конкурсные программы с чаепитием, которые создают теплую, благоприятную для общения обстановку. </w:t>
      </w:r>
    </w:p>
    <w:p w:rsidR="007275CC" w:rsidRDefault="001768F7" w:rsidP="00A058BB">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3D1FEA" w:rsidRPr="00A058BB">
        <w:rPr>
          <w:rFonts w:ascii="Times New Roman" w:hAnsi="Times New Roman"/>
          <w:sz w:val="28"/>
          <w:szCs w:val="28"/>
        </w:rPr>
        <w:t xml:space="preserve">Заключён договор о сотрудничестве </w:t>
      </w:r>
      <w:r w:rsidR="00F8002C" w:rsidRPr="00A058BB">
        <w:rPr>
          <w:rFonts w:ascii="Times New Roman" w:hAnsi="Times New Roman"/>
          <w:sz w:val="28"/>
          <w:szCs w:val="28"/>
        </w:rPr>
        <w:t xml:space="preserve">с </w:t>
      </w:r>
      <w:r w:rsidR="00F8002C" w:rsidRPr="00A058BB">
        <w:rPr>
          <w:rFonts w:ascii="Times New Roman" w:eastAsia="BatangChe" w:hAnsi="Times New Roman"/>
          <w:sz w:val="28"/>
          <w:szCs w:val="28"/>
        </w:rPr>
        <w:t xml:space="preserve">Филиалом «Специализированная библиотека для незрячих и слабовидящих» БУК «ОГОНБ имени А. С. Пушкина». </w:t>
      </w:r>
      <w:r w:rsidR="00773A7E" w:rsidRPr="00A058BB">
        <w:rPr>
          <w:rFonts w:ascii="Times New Roman" w:hAnsi="Times New Roman"/>
          <w:sz w:val="28"/>
          <w:szCs w:val="28"/>
        </w:rPr>
        <w:lastRenderedPageBreak/>
        <w:t>Читателям со слабым зрением предоставляется  возможность пользоваться специальными информационными ресурсами: изданиями на дисках, флеш-картах, художественные произведения российских авторов, напечатанные укрупненным шрифтом, а также изданные рельефно- точечным шрифтом по системе Брайля.</w:t>
      </w:r>
    </w:p>
    <w:p w:rsidR="00773A7E" w:rsidRPr="009D312F" w:rsidRDefault="001B6ECF" w:rsidP="00A058BB">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773A7E" w:rsidRPr="00A058BB">
        <w:rPr>
          <w:rFonts w:ascii="Times New Roman" w:hAnsi="Times New Roman"/>
          <w:sz w:val="28"/>
          <w:szCs w:val="28"/>
        </w:rPr>
        <w:t xml:space="preserve">В библиотеках района работают </w:t>
      </w:r>
      <w:r w:rsidR="00773A7E" w:rsidRPr="009D312F">
        <w:rPr>
          <w:rFonts w:ascii="Times New Roman" w:hAnsi="Times New Roman"/>
          <w:sz w:val="28"/>
          <w:szCs w:val="28"/>
        </w:rPr>
        <w:t>7 клубов по интересам, членами которых являются</w:t>
      </w:r>
      <w:r w:rsidR="009D312F">
        <w:rPr>
          <w:rFonts w:ascii="Times New Roman" w:hAnsi="Times New Roman"/>
          <w:sz w:val="28"/>
          <w:szCs w:val="28"/>
        </w:rPr>
        <w:t xml:space="preserve"> </w:t>
      </w:r>
      <w:r w:rsidR="00F8002C" w:rsidRPr="009D312F">
        <w:rPr>
          <w:rFonts w:ascii="Times New Roman" w:hAnsi="Times New Roman"/>
          <w:sz w:val="28"/>
          <w:szCs w:val="28"/>
        </w:rPr>
        <w:t>125</w:t>
      </w:r>
      <w:r w:rsidR="00DB663E" w:rsidRPr="009D312F">
        <w:rPr>
          <w:rFonts w:ascii="Times New Roman" w:hAnsi="Times New Roman"/>
          <w:sz w:val="28"/>
          <w:szCs w:val="28"/>
        </w:rPr>
        <w:t xml:space="preserve"> пожилых человека: «Встреча»</w:t>
      </w:r>
      <w:r w:rsidR="003D1FEA" w:rsidRPr="009D312F">
        <w:rPr>
          <w:rFonts w:ascii="Times New Roman" w:hAnsi="Times New Roman"/>
          <w:sz w:val="28"/>
          <w:szCs w:val="28"/>
        </w:rPr>
        <w:t xml:space="preserve"> и «Родник» (для </w:t>
      </w:r>
      <w:r w:rsidR="002F4271" w:rsidRPr="009D312F">
        <w:rPr>
          <w:rFonts w:ascii="Times New Roman" w:hAnsi="Times New Roman"/>
          <w:sz w:val="28"/>
          <w:szCs w:val="28"/>
        </w:rPr>
        <w:t>людей с ограничениями здоровья)</w:t>
      </w:r>
      <w:r>
        <w:rPr>
          <w:rFonts w:ascii="Times New Roman" w:hAnsi="Times New Roman"/>
          <w:sz w:val="28"/>
          <w:szCs w:val="28"/>
        </w:rPr>
        <w:t xml:space="preserve"> </w:t>
      </w:r>
      <w:r w:rsidR="00DB663E" w:rsidRPr="009D312F">
        <w:rPr>
          <w:rFonts w:ascii="Times New Roman" w:hAnsi="Times New Roman"/>
          <w:sz w:val="28"/>
          <w:szCs w:val="28"/>
        </w:rPr>
        <w:t xml:space="preserve">- МЦБ, </w:t>
      </w:r>
      <w:r w:rsidR="002F4271" w:rsidRPr="009D312F">
        <w:rPr>
          <w:rFonts w:ascii="Times New Roman" w:hAnsi="Times New Roman"/>
          <w:sz w:val="28"/>
          <w:szCs w:val="28"/>
        </w:rPr>
        <w:t>«Беседа»-</w:t>
      </w:r>
      <w:r w:rsidR="00DB663E" w:rsidRPr="009D312F">
        <w:rPr>
          <w:rFonts w:ascii="Times New Roman" w:hAnsi="Times New Roman"/>
          <w:sz w:val="28"/>
          <w:szCs w:val="28"/>
        </w:rPr>
        <w:t xml:space="preserve"> Любимовская библиотека, </w:t>
      </w:r>
      <w:r w:rsidR="00A058BB" w:rsidRPr="009D312F">
        <w:rPr>
          <w:rFonts w:ascii="Times New Roman" w:hAnsi="Times New Roman"/>
          <w:sz w:val="28"/>
          <w:szCs w:val="28"/>
        </w:rPr>
        <w:t>«Поэтическая гостиная»</w:t>
      </w:r>
      <w:r>
        <w:rPr>
          <w:rFonts w:ascii="Times New Roman" w:hAnsi="Times New Roman"/>
          <w:sz w:val="28"/>
          <w:szCs w:val="28"/>
        </w:rPr>
        <w:t xml:space="preserve"> </w:t>
      </w:r>
      <w:r w:rsidR="00A058BB" w:rsidRPr="009D312F">
        <w:rPr>
          <w:rFonts w:ascii="Times New Roman" w:hAnsi="Times New Roman"/>
          <w:sz w:val="28"/>
          <w:szCs w:val="28"/>
        </w:rPr>
        <w:t>- Куломзинская</w:t>
      </w:r>
      <w:r w:rsidR="009B5284" w:rsidRPr="009D312F">
        <w:rPr>
          <w:rFonts w:ascii="Times New Roman" w:hAnsi="Times New Roman"/>
          <w:sz w:val="28"/>
          <w:szCs w:val="28"/>
        </w:rPr>
        <w:t xml:space="preserve"> библиотека и др. в рамках клубов проведено </w:t>
      </w:r>
      <w:r w:rsidR="00A058BB" w:rsidRPr="009D312F">
        <w:rPr>
          <w:rFonts w:ascii="Times New Roman" w:hAnsi="Times New Roman"/>
          <w:sz w:val="28"/>
          <w:szCs w:val="28"/>
        </w:rPr>
        <w:t>29</w:t>
      </w:r>
      <w:r w:rsidR="003D1FEA" w:rsidRPr="009D312F">
        <w:rPr>
          <w:rFonts w:ascii="Times New Roman" w:hAnsi="Times New Roman"/>
          <w:sz w:val="28"/>
          <w:szCs w:val="28"/>
        </w:rPr>
        <w:t xml:space="preserve"> мероприятий, количество участников</w:t>
      </w:r>
      <w:r>
        <w:rPr>
          <w:rFonts w:ascii="Times New Roman" w:hAnsi="Times New Roman"/>
          <w:sz w:val="28"/>
          <w:szCs w:val="28"/>
        </w:rPr>
        <w:t xml:space="preserve"> </w:t>
      </w:r>
      <w:r w:rsidR="003D1FEA" w:rsidRPr="009D312F">
        <w:rPr>
          <w:rFonts w:ascii="Times New Roman" w:hAnsi="Times New Roman"/>
          <w:sz w:val="28"/>
          <w:szCs w:val="28"/>
        </w:rPr>
        <w:t xml:space="preserve">- </w:t>
      </w:r>
      <w:r w:rsidR="00A058BB" w:rsidRPr="009D312F">
        <w:rPr>
          <w:rFonts w:ascii="Times New Roman" w:hAnsi="Times New Roman"/>
          <w:sz w:val="28"/>
          <w:szCs w:val="28"/>
        </w:rPr>
        <w:t>125</w:t>
      </w:r>
      <w:r w:rsidR="003D1FEA" w:rsidRPr="009D312F">
        <w:rPr>
          <w:rFonts w:ascii="Times New Roman" w:hAnsi="Times New Roman"/>
          <w:sz w:val="28"/>
          <w:szCs w:val="28"/>
        </w:rPr>
        <w:t>.</w:t>
      </w:r>
    </w:p>
    <w:p w:rsidR="002F4271" w:rsidRPr="009D312F" w:rsidRDefault="001B6ECF" w:rsidP="00A058BB">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A058BB" w:rsidRPr="009D312F">
        <w:rPr>
          <w:rFonts w:ascii="Times New Roman" w:hAnsi="Times New Roman"/>
          <w:sz w:val="28"/>
          <w:szCs w:val="28"/>
        </w:rPr>
        <w:t>Клуб «Родник» (МЦБ) активно посещают около 40 оконешниковцев. Нередко привлекаются инвалиды из сел района - на праздники ко Дню пожилых людей, в День инвалида, поэтические встречи и др</w:t>
      </w:r>
      <w:r w:rsidR="009D508E" w:rsidRPr="009D312F">
        <w:rPr>
          <w:rFonts w:ascii="Times New Roman" w:hAnsi="Times New Roman"/>
          <w:sz w:val="28"/>
          <w:szCs w:val="28"/>
        </w:rPr>
        <w:t xml:space="preserve">. В течение года было проведено </w:t>
      </w:r>
      <w:r w:rsidR="007275CC" w:rsidRPr="009D312F">
        <w:rPr>
          <w:rFonts w:ascii="Times New Roman" w:hAnsi="Times New Roman"/>
          <w:sz w:val="28"/>
          <w:szCs w:val="28"/>
        </w:rPr>
        <w:t>7</w:t>
      </w:r>
      <w:r w:rsidR="009D508E" w:rsidRPr="009D312F">
        <w:rPr>
          <w:rFonts w:ascii="Times New Roman" w:hAnsi="Times New Roman"/>
          <w:sz w:val="28"/>
          <w:szCs w:val="28"/>
        </w:rPr>
        <w:t xml:space="preserve"> мероприятий.  </w:t>
      </w:r>
    </w:p>
    <w:p w:rsidR="003B552D" w:rsidRPr="00A058BB" w:rsidRDefault="001B6ECF" w:rsidP="00A058BB">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95203B" w:rsidRPr="009D312F">
        <w:rPr>
          <w:rFonts w:ascii="Times New Roman" w:hAnsi="Times New Roman"/>
          <w:sz w:val="28"/>
          <w:szCs w:val="28"/>
        </w:rPr>
        <w:t xml:space="preserve">Уже традиционным стало проведение </w:t>
      </w:r>
      <w:r w:rsidR="00F8002C" w:rsidRPr="009D312F">
        <w:rPr>
          <w:rFonts w:ascii="Times New Roman" w:hAnsi="Times New Roman"/>
          <w:sz w:val="28"/>
          <w:szCs w:val="28"/>
        </w:rPr>
        <w:t xml:space="preserve"> во всех поселениях  акции </w:t>
      </w:r>
      <w:r>
        <w:rPr>
          <w:rFonts w:ascii="Times New Roman" w:hAnsi="Times New Roman"/>
          <w:sz w:val="28"/>
          <w:szCs w:val="28"/>
        </w:rPr>
        <w:t>–</w:t>
      </w:r>
      <w:r w:rsidR="00A058BB" w:rsidRPr="009D312F">
        <w:rPr>
          <w:rFonts w:ascii="Times New Roman" w:hAnsi="Times New Roman"/>
          <w:sz w:val="28"/>
          <w:szCs w:val="28"/>
        </w:rPr>
        <w:t xml:space="preserve"> чествования</w:t>
      </w:r>
      <w:r>
        <w:rPr>
          <w:rFonts w:ascii="Times New Roman" w:hAnsi="Times New Roman"/>
          <w:sz w:val="28"/>
          <w:szCs w:val="28"/>
        </w:rPr>
        <w:t xml:space="preserve"> </w:t>
      </w:r>
      <w:r w:rsidR="003B552D" w:rsidRPr="009D312F">
        <w:rPr>
          <w:rFonts w:ascii="Times New Roman" w:hAnsi="Times New Roman"/>
          <w:sz w:val="28"/>
          <w:szCs w:val="28"/>
        </w:rPr>
        <w:t>«Мое село - моя судьба» тех юбиляров, которым исполнилось</w:t>
      </w:r>
      <w:r w:rsidR="003B552D" w:rsidRPr="00A058BB">
        <w:rPr>
          <w:rFonts w:ascii="Times New Roman" w:hAnsi="Times New Roman"/>
          <w:sz w:val="28"/>
          <w:szCs w:val="28"/>
        </w:rPr>
        <w:t xml:space="preserve"> 70-80 лет и которые внесли значительный вклад в развитие своего села.</w:t>
      </w:r>
      <w:r w:rsidR="00A058BB" w:rsidRPr="00A058BB">
        <w:rPr>
          <w:rFonts w:ascii="Times New Roman" w:hAnsi="Times New Roman"/>
          <w:sz w:val="28"/>
          <w:szCs w:val="28"/>
        </w:rPr>
        <w:t xml:space="preserve"> В рамках поздравительной  акции библиотекарями совместно с волонтерами было охвачено </w:t>
      </w:r>
      <w:r w:rsidR="00A058BB" w:rsidRPr="002F4271">
        <w:rPr>
          <w:rFonts w:ascii="Times New Roman" w:hAnsi="Times New Roman"/>
          <w:b/>
          <w:sz w:val="28"/>
          <w:szCs w:val="28"/>
        </w:rPr>
        <w:t>8</w:t>
      </w:r>
      <w:r w:rsidR="00A058BB" w:rsidRPr="00A058BB">
        <w:rPr>
          <w:rFonts w:ascii="Times New Roman" w:hAnsi="Times New Roman"/>
          <w:sz w:val="28"/>
          <w:szCs w:val="28"/>
        </w:rPr>
        <w:t xml:space="preserve"> сельских жителей.</w:t>
      </w:r>
    </w:p>
    <w:p w:rsidR="00A058BB" w:rsidRPr="00A058BB" w:rsidRDefault="00A058BB" w:rsidP="009D508E">
      <w:pPr>
        <w:pStyle w:val="ac"/>
        <w:spacing w:before="0" w:beforeAutospacing="0" w:after="45" w:afterAutospacing="0" w:line="360" w:lineRule="auto"/>
        <w:ind w:firstLine="300"/>
        <w:jc w:val="both"/>
        <w:rPr>
          <w:sz w:val="28"/>
          <w:szCs w:val="28"/>
        </w:rPr>
      </w:pPr>
      <w:r w:rsidRPr="00A058BB">
        <w:rPr>
          <w:sz w:val="28"/>
          <w:szCs w:val="28"/>
        </w:rPr>
        <w:t xml:space="preserve">Проблемы в обслуживании инвалидов: </w:t>
      </w:r>
      <w:r w:rsidR="00E964D3">
        <w:rPr>
          <w:sz w:val="28"/>
          <w:szCs w:val="28"/>
        </w:rPr>
        <w:t xml:space="preserve"> </w:t>
      </w:r>
      <w:r w:rsidRPr="00A058BB">
        <w:rPr>
          <w:sz w:val="28"/>
          <w:szCs w:val="28"/>
        </w:rPr>
        <w:t xml:space="preserve"> библиотечное пространство мало приспособлено для этой категории читателей, особенно с болезнями опорно - двигательного аппарата. Нет пандусов, специальных дверей, туалетов, стеллажей</w:t>
      </w:r>
      <w:r w:rsidR="00E964D3">
        <w:rPr>
          <w:sz w:val="28"/>
          <w:szCs w:val="28"/>
        </w:rPr>
        <w:t>, отсутствуют кнопки вызова</w:t>
      </w:r>
      <w:r w:rsidR="001B6ECF">
        <w:rPr>
          <w:sz w:val="28"/>
          <w:szCs w:val="28"/>
        </w:rPr>
        <w:t xml:space="preserve"> </w:t>
      </w:r>
      <w:r w:rsidR="00E964D3">
        <w:rPr>
          <w:sz w:val="28"/>
          <w:szCs w:val="28"/>
        </w:rPr>
        <w:t>-  решение этих проблем требует больших финансовых вложений. Требуется обучение библиотекарей, непосредственно работающих с категорией людей с ограничениями здоровья. В 2018 году обучен один специалист, проблема остается открытой.</w:t>
      </w:r>
    </w:p>
    <w:p w:rsidR="004C66D0" w:rsidRDefault="004C66D0" w:rsidP="002F4271">
      <w:pPr>
        <w:spacing w:line="240" w:lineRule="auto"/>
        <w:jc w:val="center"/>
        <w:rPr>
          <w:rFonts w:ascii="Times New Roman" w:hAnsi="Times New Roman"/>
          <w:i/>
          <w:sz w:val="28"/>
          <w:szCs w:val="28"/>
        </w:rPr>
      </w:pPr>
      <w:r w:rsidRPr="00FB36BE">
        <w:rPr>
          <w:rFonts w:ascii="Times New Roman" w:hAnsi="Times New Roman"/>
          <w:i/>
          <w:sz w:val="28"/>
          <w:szCs w:val="28"/>
        </w:rPr>
        <w:t>Эстетическое воспитание</w:t>
      </w:r>
    </w:p>
    <w:p w:rsidR="00D17879" w:rsidRPr="00E964D3" w:rsidRDefault="0052523C" w:rsidP="002F4271">
      <w:pPr>
        <w:pStyle w:val="ad"/>
        <w:spacing w:line="360" w:lineRule="auto"/>
        <w:jc w:val="both"/>
        <w:rPr>
          <w:rFonts w:ascii="Times New Roman" w:hAnsi="Times New Roman"/>
          <w:i/>
          <w:sz w:val="28"/>
          <w:szCs w:val="28"/>
        </w:rPr>
      </w:pPr>
      <w:r>
        <w:rPr>
          <w:rFonts w:ascii="Times New Roman" w:hAnsi="Times New Roman"/>
          <w:sz w:val="28"/>
          <w:szCs w:val="28"/>
        </w:rPr>
        <w:t xml:space="preserve">          Анализ работы библиотек системы  </w:t>
      </w:r>
      <w:r w:rsidRPr="0052523C">
        <w:rPr>
          <w:rFonts w:ascii="Times New Roman" w:hAnsi="Times New Roman"/>
          <w:sz w:val="28"/>
          <w:szCs w:val="28"/>
        </w:rPr>
        <w:t xml:space="preserve"> свидетельствует о том, что эстетическому воспитанию уделяется немаловажное значение. Читателям нравятся мероприятия нравственно-эстетической направленности. </w:t>
      </w:r>
      <w:r>
        <w:rPr>
          <w:rFonts w:ascii="Times New Roman" w:hAnsi="Times New Roman"/>
          <w:sz w:val="28"/>
          <w:szCs w:val="28"/>
        </w:rPr>
        <w:t xml:space="preserve">Библиотекари стараются по возможности организовывать  творческие встречи с интересными людьми. Так, </w:t>
      </w:r>
      <w:r>
        <w:rPr>
          <w:rFonts w:ascii="Times New Roman" w:hAnsi="Times New Roman"/>
          <w:sz w:val="28"/>
          <w:szCs w:val="28"/>
        </w:rPr>
        <w:lastRenderedPageBreak/>
        <w:t>в  сентябре в МЦБ</w:t>
      </w:r>
      <w:r w:rsidR="00D17879" w:rsidRPr="0052523C">
        <w:rPr>
          <w:rFonts w:ascii="Times New Roman" w:hAnsi="Times New Roman"/>
          <w:sz w:val="28"/>
          <w:szCs w:val="28"/>
        </w:rPr>
        <w:t xml:space="preserve"> состоялось открытие персональной выставки</w:t>
      </w:r>
      <w:r>
        <w:rPr>
          <w:rFonts w:ascii="Times New Roman" w:hAnsi="Times New Roman"/>
          <w:sz w:val="28"/>
          <w:szCs w:val="28"/>
        </w:rPr>
        <w:t xml:space="preserve"> и творческая встреча с известной</w:t>
      </w:r>
      <w:r w:rsidR="001B6ECF">
        <w:rPr>
          <w:rFonts w:ascii="Times New Roman" w:hAnsi="Times New Roman"/>
          <w:sz w:val="28"/>
          <w:szCs w:val="28"/>
        </w:rPr>
        <w:t xml:space="preserve"> </w:t>
      </w:r>
      <w:r>
        <w:rPr>
          <w:rFonts w:ascii="Times New Roman" w:hAnsi="Times New Roman"/>
          <w:sz w:val="28"/>
          <w:szCs w:val="28"/>
          <w:shd w:val="clear" w:color="auto" w:fill="FFFFFF"/>
        </w:rPr>
        <w:t>омской художницей</w:t>
      </w:r>
      <w:r w:rsidR="00E964D3">
        <w:rPr>
          <w:rFonts w:ascii="Times New Roman" w:hAnsi="Times New Roman"/>
          <w:sz w:val="28"/>
          <w:szCs w:val="28"/>
          <w:shd w:val="clear" w:color="auto" w:fill="FFFFFF"/>
        </w:rPr>
        <w:t xml:space="preserve"> и </w:t>
      </w:r>
      <w:r w:rsidR="00E964D3" w:rsidRPr="00E964D3">
        <w:rPr>
          <w:rFonts w:ascii="Times New Roman" w:hAnsi="Times New Roman"/>
          <w:sz w:val="28"/>
          <w:szCs w:val="28"/>
          <w:shd w:val="clear" w:color="auto" w:fill="FFFFFF"/>
        </w:rPr>
        <w:t>поэтессой</w:t>
      </w:r>
      <w:r w:rsidRPr="00E964D3">
        <w:rPr>
          <w:rFonts w:ascii="Times New Roman" w:hAnsi="Times New Roman"/>
          <w:sz w:val="28"/>
          <w:szCs w:val="28"/>
          <w:shd w:val="clear" w:color="auto" w:fill="FFFFFF"/>
        </w:rPr>
        <w:t xml:space="preserve">  </w:t>
      </w:r>
      <w:r w:rsidR="00D17879" w:rsidRPr="00E964D3">
        <w:rPr>
          <w:rFonts w:ascii="Times New Roman" w:hAnsi="Times New Roman"/>
          <w:sz w:val="28"/>
          <w:szCs w:val="28"/>
          <w:shd w:val="clear" w:color="auto" w:fill="FFFFFF"/>
        </w:rPr>
        <w:t>Вероникой Шелленберг</w:t>
      </w:r>
      <w:r w:rsidR="001B6ECF">
        <w:rPr>
          <w:rFonts w:ascii="Times New Roman" w:hAnsi="Times New Roman"/>
          <w:sz w:val="28"/>
          <w:szCs w:val="28"/>
          <w:shd w:val="clear" w:color="auto" w:fill="FFFFFF"/>
        </w:rPr>
        <w:t xml:space="preserve"> </w:t>
      </w:r>
      <w:r w:rsidR="00660125" w:rsidRPr="00E964D3">
        <w:rPr>
          <w:rFonts w:ascii="Times New Roman" w:hAnsi="Times New Roman"/>
          <w:sz w:val="28"/>
          <w:szCs w:val="28"/>
          <w:shd w:val="clear" w:color="auto" w:fill="FFFFFF"/>
        </w:rPr>
        <w:t xml:space="preserve">«Душа, подобна озеру».  </w:t>
      </w:r>
      <w:r w:rsidR="00D17879" w:rsidRPr="00E964D3">
        <w:rPr>
          <w:rFonts w:ascii="Times New Roman" w:hAnsi="Times New Roman"/>
          <w:sz w:val="28"/>
          <w:szCs w:val="28"/>
          <w:shd w:val="clear" w:color="auto" w:fill="FFFFFF"/>
        </w:rPr>
        <w:t>Эмоциональная и талантливая гостья буквально с первых фраз завладела вниманием всех, кто пришел на встречу. Чтение стихов сопровождалось обращением к пейзажным зарисовкам, представленным на выставке, свободным общением. На встречу пришли как взрослые односельчане, так и представители молодого поколения. Интересно было всем, независимо от возраста</w:t>
      </w:r>
      <w:r w:rsidR="00660125" w:rsidRPr="00E964D3">
        <w:rPr>
          <w:rFonts w:ascii="Times New Roman" w:hAnsi="Times New Roman"/>
          <w:sz w:val="28"/>
          <w:szCs w:val="28"/>
          <w:shd w:val="clear" w:color="auto" w:fill="FFFFFF"/>
        </w:rPr>
        <w:t>. Картины очаровали всех присутствующих.</w:t>
      </w:r>
      <w:r w:rsidR="00E964D3">
        <w:rPr>
          <w:rFonts w:ascii="Times New Roman" w:hAnsi="Times New Roman"/>
          <w:sz w:val="28"/>
          <w:szCs w:val="28"/>
          <w:shd w:val="clear" w:color="auto" w:fill="FFFFFF"/>
        </w:rPr>
        <w:t xml:space="preserve"> Примечательно, что выставка </w:t>
      </w:r>
      <w:r w:rsidR="00D05E34">
        <w:rPr>
          <w:rFonts w:ascii="Times New Roman" w:hAnsi="Times New Roman"/>
          <w:sz w:val="28"/>
          <w:szCs w:val="28"/>
          <w:shd w:val="clear" w:color="auto" w:fill="FFFFFF"/>
        </w:rPr>
        <w:t xml:space="preserve">картин Вероники Шелленберг продолжала действовать   </w:t>
      </w:r>
      <w:r w:rsidR="00E964D3">
        <w:rPr>
          <w:rFonts w:ascii="Times New Roman" w:hAnsi="Times New Roman"/>
          <w:sz w:val="28"/>
          <w:szCs w:val="28"/>
          <w:shd w:val="clear" w:color="auto" w:fill="FFFFFF"/>
        </w:rPr>
        <w:t>в течени</w:t>
      </w:r>
      <w:r w:rsidR="00D05E34">
        <w:rPr>
          <w:rFonts w:ascii="Times New Roman" w:hAnsi="Times New Roman"/>
          <w:sz w:val="28"/>
          <w:szCs w:val="28"/>
          <w:shd w:val="clear" w:color="auto" w:fill="FFFFFF"/>
        </w:rPr>
        <w:t>е</w:t>
      </w:r>
      <w:r w:rsidR="00E964D3">
        <w:rPr>
          <w:rFonts w:ascii="Times New Roman" w:hAnsi="Times New Roman"/>
          <w:sz w:val="28"/>
          <w:szCs w:val="28"/>
          <w:shd w:val="clear" w:color="auto" w:fill="FFFFFF"/>
        </w:rPr>
        <w:t xml:space="preserve"> месяца </w:t>
      </w:r>
      <w:r w:rsidR="001B6ECF">
        <w:rPr>
          <w:rFonts w:ascii="Times New Roman" w:hAnsi="Times New Roman"/>
          <w:sz w:val="28"/>
          <w:szCs w:val="28"/>
          <w:shd w:val="clear" w:color="auto" w:fill="FFFFFF"/>
        </w:rPr>
        <w:t>после открытия</w:t>
      </w:r>
      <w:r w:rsidR="00D05E34">
        <w:rPr>
          <w:rFonts w:ascii="Times New Roman" w:hAnsi="Times New Roman"/>
          <w:sz w:val="28"/>
          <w:szCs w:val="28"/>
          <w:shd w:val="clear" w:color="auto" w:fill="FFFFFF"/>
        </w:rPr>
        <w:t xml:space="preserve">, с нею познакомились более 180 оконешниковцев и гостей села. Так, выставка была представлена участникам одного из мероприятий  в рамках деятельности Центра «Серебряный возраст». </w:t>
      </w:r>
    </w:p>
    <w:p w:rsidR="007275CC" w:rsidRPr="00E964D3" w:rsidRDefault="001B6ECF" w:rsidP="0052523C">
      <w:pPr>
        <w:pStyle w:val="ad"/>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D17879" w:rsidRPr="00E964D3">
        <w:rPr>
          <w:rFonts w:ascii="Times New Roman" w:hAnsi="Times New Roman"/>
          <w:sz w:val="28"/>
          <w:szCs w:val="28"/>
          <w:shd w:val="clear" w:color="auto" w:fill="FFFFFF"/>
        </w:rPr>
        <w:t xml:space="preserve">В ЦДБ прошла презентация  экспозиции «Наш вернисаж», на которой </w:t>
      </w:r>
      <w:r w:rsidR="002F4271" w:rsidRPr="00E964D3">
        <w:rPr>
          <w:rFonts w:ascii="Times New Roman" w:hAnsi="Times New Roman"/>
          <w:sz w:val="28"/>
          <w:szCs w:val="28"/>
          <w:shd w:val="clear" w:color="auto" w:fill="FFFFFF"/>
        </w:rPr>
        <w:t xml:space="preserve">были </w:t>
      </w:r>
      <w:r w:rsidR="00D17879" w:rsidRPr="00E964D3">
        <w:rPr>
          <w:rFonts w:ascii="Times New Roman" w:hAnsi="Times New Roman"/>
          <w:sz w:val="28"/>
          <w:szCs w:val="28"/>
          <w:shd w:val="clear" w:color="auto" w:fill="FFFFFF"/>
        </w:rPr>
        <w:t>представлены   творческие работы учащихся  Оконешниковской школы искусств и педагога - художника Андрея Владимировича Афанасьева. Посетителей  экспозиции  удивляли    пейзажи, натюрморты и портреты, исполненные кистью юных оконешниковцев.</w:t>
      </w:r>
      <w:r w:rsidR="007275CC" w:rsidRPr="00E964D3">
        <w:rPr>
          <w:rFonts w:ascii="Times New Roman" w:hAnsi="Times New Roman"/>
          <w:sz w:val="28"/>
          <w:szCs w:val="28"/>
          <w:shd w:val="clear" w:color="auto" w:fill="FFFFFF"/>
        </w:rPr>
        <w:t xml:space="preserve">  Вы</w:t>
      </w:r>
      <w:r w:rsidR="00465929" w:rsidRPr="00E964D3">
        <w:rPr>
          <w:rFonts w:ascii="Times New Roman" w:hAnsi="Times New Roman"/>
          <w:sz w:val="28"/>
          <w:szCs w:val="28"/>
          <w:shd w:val="clear" w:color="auto" w:fill="FFFFFF"/>
        </w:rPr>
        <w:t>ставку посетили более 40 оконешниковцев</w:t>
      </w:r>
      <w:r w:rsidR="007275CC" w:rsidRPr="00E964D3">
        <w:rPr>
          <w:rFonts w:ascii="Times New Roman" w:hAnsi="Times New Roman"/>
          <w:sz w:val="28"/>
          <w:szCs w:val="28"/>
          <w:shd w:val="clear" w:color="auto" w:fill="FFFFFF"/>
        </w:rPr>
        <w:t>.</w:t>
      </w:r>
    </w:p>
    <w:p w:rsidR="00992ED7" w:rsidRPr="00D05E34" w:rsidRDefault="001B6ECF" w:rsidP="00992ED7">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8F2FE0" w:rsidRPr="00E964D3">
        <w:rPr>
          <w:rFonts w:ascii="Times New Roman" w:hAnsi="Times New Roman"/>
          <w:sz w:val="28"/>
          <w:szCs w:val="28"/>
        </w:rPr>
        <w:t xml:space="preserve"> В Красовской библиотеке реализуется Проект «Из глубины веков»,  который направлен на изучение народных традиций, народной культуры, а так же культурного </w:t>
      </w:r>
      <w:r w:rsidR="00EE39C8" w:rsidRPr="00E964D3">
        <w:rPr>
          <w:rFonts w:ascii="Times New Roman" w:hAnsi="Times New Roman"/>
          <w:sz w:val="28"/>
          <w:szCs w:val="28"/>
        </w:rPr>
        <w:t>и эстетического наследия родного края.</w:t>
      </w:r>
      <w:r w:rsidR="008F2FE0" w:rsidRPr="00E964D3">
        <w:rPr>
          <w:rFonts w:ascii="Times New Roman" w:hAnsi="Times New Roman"/>
          <w:sz w:val="28"/>
          <w:szCs w:val="28"/>
        </w:rPr>
        <w:t xml:space="preserve"> В рамках проекта прошли фольклорные посиделки «Величальная русской песне». За чашкой </w:t>
      </w:r>
      <w:r w:rsidR="008F2FE0" w:rsidRPr="0052523C">
        <w:rPr>
          <w:rFonts w:ascii="Times New Roman" w:hAnsi="Times New Roman"/>
          <w:sz w:val="28"/>
          <w:szCs w:val="28"/>
        </w:rPr>
        <w:t>чая, в дружном кругу собралась   молодежь и более старшее поколение. На протяжении вечера звучали старинные и современные, задушевные и распевные, задорные и озорные песни и романсы.  Были просмотрены медиа</w:t>
      </w:r>
      <w:r>
        <w:rPr>
          <w:rFonts w:ascii="Times New Roman" w:hAnsi="Times New Roman"/>
          <w:sz w:val="28"/>
          <w:szCs w:val="28"/>
        </w:rPr>
        <w:t xml:space="preserve"> </w:t>
      </w:r>
      <w:r w:rsidR="008F2FE0" w:rsidRPr="0052523C">
        <w:rPr>
          <w:rFonts w:ascii="Times New Roman" w:hAnsi="Times New Roman"/>
          <w:sz w:val="28"/>
          <w:szCs w:val="28"/>
        </w:rPr>
        <w:t>презентации о творчестве исполнителей и авторов музыкальных произведений.</w:t>
      </w:r>
      <w:r w:rsidR="00465929">
        <w:rPr>
          <w:rFonts w:ascii="Times New Roman" w:hAnsi="Times New Roman"/>
          <w:sz w:val="28"/>
          <w:szCs w:val="28"/>
        </w:rPr>
        <w:t xml:space="preserve"> </w:t>
      </w:r>
      <w:r w:rsidR="00D05E34">
        <w:rPr>
          <w:rFonts w:ascii="Times New Roman" w:hAnsi="Times New Roman"/>
          <w:sz w:val="28"/>
          <w:szCs w:val="28"/>
        </w:rPr>
        <w:t>Под гитару п</w:t>
      </w:r>
      <w:r w:rsidR="00465929">
        <w:rPr>
          <w:rFonts w:ascii="Times New Roman" w:hAnsi="Times New Roman"/>
          <w:sz w:val="28"/>
          <w:szCs w:val="28"/>
        </w:rPr>
        <w:t xml:space="preserve">розвучали </w:t>
      </w:r>
      <w:r w:rsidR="00D05E34">
        <w:rPr>
          <w:rFonts w:ascii="Times New Roman" w:hAnsi="Times New Roman"/>
          <w:sz w:val="28"/>
          <w:szCs w:val="28"/>
        </w:rPr>
        <w:t xml:space="preserve"> песни</w:t>
      </w:r>
      <w:r w:rsidR="00465929">
        <w:rPr>
          <w:rFonts w:ascii="Times New Roman" w:hAnsi="Times New Roman"/>
          <w:sz w:val="28"/>
          <w:szCs w:val="28"/>
        </w:rPr>
        <w:t xml:space="preserve"> </w:t>
      </w:r>
      <w:r w:rsidR="00D05E34">
        <w:rPr>
          <w:rFonts w:ascii="Times New Roman" w:hAnsi="Times New Roman"/>
          <w:sz w:val="28"/>
          <w:szCs w:val="28"/>
        </w:rPr>
        <w:t xml:space="preserve">  местного исполнителя </w:t>
      </w:r>
      <w:r w:rsidR="00EE39C8">
        <w:rPr>
          <w:rFonts w:ascii="Times New Roman" w:hAnsi="Times New Roman"/>
          <w:sz w:val="28"/>
          <w:szCs w:val="28"/>
        </w:rPr>
        <w:t>Александра Милевского</w:t>
      </w:r>
      <w:r w:rsidR="00D05E34">
        <w:rPr>
          <w:rFonts w:ascii="Times New Roman" w:hAnsi="Times New Roman"/>
          <w:sz w:val="28"/>
          <w:szCs w:val="28"/>
        </w:rPr>
        <w:t>.</w:t>
      </w:r>
    </w:p>
    <w:p w:rsidR="004C66D0" w:rsidRDefault="004C66D0" w:rsidP="002F4271">
      <w:pPr>
        <w:spacing w:line="240" w:lineRule="auto"/>
        <w:jc w:val="center"/>
        <w:rPr>
          <w:rFonts w:ascii="Times New Roman" w:hAnsi="Times New Roman" w:cs="Times New Roman"/>
          <w:i/>
          <w:sz w:val="28"/>
          <w:szCs w:val="28"/>
        </w:rPr>
      </w:pPr>
      <w:r w:rsidRPr="00FB36BE">
        <w:rPr>
          <w:rFonts w:ascii="Times New Roman" w:hAnsi="Times New Roman" w:cs="Times New Roman"/>
          <w:i/>
          <w:sz w:val="28"/>
          <w:szCs w:val="28"/>
        </w:rPr>
        <w:t>Краеведческое просвещение</w:t>
      </w:r>
    </w:p>
    <w:p w:rsidR="00636FFB" w:rsidRPr="00D05E34" w:rsidRDefault="00636FFB" w:rsidP="002F4271">
      <w:pPr>
        <w:spacing w:after="0" w:line="360" w:lineRule="auto"/>
        <w:jc w:val="both"/>
        <w:rPr>
          <w:rFonts w:ascii="Times New Roman" w:eastAsia="Times New Roman" w:hAnsi="Times New Roman" w:cs="Times New Roman"/>
          <w:sz w:val="28"/>
          <w:szCs w:val="28"/>
        </w:rPr>
      </w:pPr>
      <w:r w:rsidRPr="008C3074">
        <w:rPr>
          <w:rFonts w:ascii="Times New Roman" w:eastAsia="Times New Roman" w:hAnsi="Times New Roman"/>
          <w:sz w:val="28"/>
          <w:szCs w:val="28"/>
        </w:rPr>
        <w:t xml:space="preserve">        Используя разнообразные формы работы, в течение года библиотекари проводили литературно - краеведческие чтения, тематические вечера, поэтические праздники, презентации книг, литературные акции и др.</w:t>
      </w:r>
      <w:r w:rsidR="00160C04" w:rsidRPr="008C3074">
        <w:rPr>
          <w:rFonts w:ascii="Times New Roman" w:eastAsia="Times New Roman" w:hAnsi="Times New Roman"/>
          <w:sz w:val="28"/>
          <w:szCs w:val="28"/>
        </w:rPr>
        <w:t xml:space="preserve">  Во всех библиотеках функционировали  книжные вставки (</w:t>
      </w:r>
      <w:r w:rsidR="008C3074">
        <w:rPr>
          <w:rFonts w:ascii="Times New Roman" w:eastAsia="Times New Roman" w:hAnsi="Times New Roman"/>
          <w:sz w:val="28"/>
          <w:szCs w:val="28"/>
        </w:rPr>
        <w:t>22 наименования</w:t>
      </w:r>
      <w:r w:rsidR="00160C04" w:rsidRPr="008C3074">
        <w:rPr>
          <w:rFonts w:ascii="Times New Roman" w:eastAsia="Times New Roman" w:hAnsi="Times New Roman"/>
          <w:sz w:val="28"/>
          <w:szCs w:val="28"/>
        </w:rPr>
        <w:t xml:space="preserve">): </w:t>
      </w:r>
      <w:r w:rsidR="00160C04" w:rsidRPr="00D05E34">
        <w:rPr>
          <w:rFonts w:ascii="Times New Roman" w:eastAsia="Times New Roman" w:hAnsi="Times New Roman"/>
          <w:sz w:val="28"/>
          <w:szCs w:val="28"/>
        </w:rPr>
        <w:t>«Край полей и озер»-</w:t>
      </w:r>
      <w:r w:rsidR="008C3074" w:rsidRPr="00D05E34">
        <w:rPr>
          <w:rFonts w:ascii="Times New Roman" w:eastAsia="Times New Roman" w:hAnsi="Times New Roman"/>
          <w:sz w:val="28"/>
          <w:szCs w:val="28"/>
        </w:rPr>
        <w:t xml:space="preserve"> </w:t>
      </w:r>
      <w:r w:rsidR="008C3074" w:rsidRPr="00D05E34">
        <w:rPr>
          <w:rFonts w:ascii="Times New Roman" w:eastAsia="Times New Roman" w:hAnsi="Times New Roman"/>
          <w:sz w:val="28"/>
          <w:szCs w:val="28"/>
        </w:rPr>
        <w:lastRenderedPageBreak/>
        <w:t>Любимовская</w:t>
      </w:r>
      <w:r w:rsidR="00160C04" w:rsidRPr="00D05E34">
        <w:rPr>
          <w:rFonts w:ascii="Times New Roman" w:eastAsia="Times New Roman" w:hAnsi="Times New Roman"/>
          <w:sz w:val="28"/>
          <w:szCs w:val="28"/>
        </w:rPr>
        <w:t xml:space="preserve"> библиотека</w:t>
      </w:r>
      <w:r w:rsidR="001B6ECF">
        <w:rPr>
          <w:rFonts w:ascii="Times New Roman" w:eastAsia="Times New Roman" w:hAnsi="Times New Roman"/>
          <w:sz w:val="28"/>
          <w:szCs w:val="28"/>
        </w:rPr>
        <w:t xml:space="preserve"> </w:t>
      </w:r>
      <w:r w:rsidR="00160C04" w:rsidRPr="00D05E34">
        <w:rPr>
          <w:rFonts w:ascii="Times New Roman" w:eastAsia="Times New Roman" w:hAnsi="Times New Roman"/>
          <w:sz w:val="28"/>
          <w:szCs w:val="28"/>
        </w:rPr>
        <w:t>- филиал, «Куломзино- село мое родное»- К</w:t>
      </w:r>
      <w:r w:rsidR="006C6EE8" w:rsidRPr="00D05E34">
        <w:rPr>
          <w:rFonts w:ascii="Times New Roman" w:eastAsia="Times New Roman" w:hAnsi="Times New Roman"/>
          <w:sz w:val="28"/>
          <w:szCs w:val="28"/>
        </w:rPr>
        <w:t>уломзинская библиотека- филиал и др.</w:t>
      </w:r>
      <w:r w:rsidR="008C3074" w:rsidRPr="00D05E34">
        <w:rPr>
          <w:rFonts w:ascii="Times New Roman" w:eastAsia="Times New Roman" w:hAnsi="Times New Roman" w:cs="Times New Roman"/>
          <w:sz w:val="28"/>
          <w:szCs w:val="28"/>
        </w:rPr>
        <w:t xml:space="preserve"> В Сергеевской сельской библиотеке оформлен стенд «Я на Сергеевской земле родился»,</w:t>
      </w:r>
      <w:r w:rsidR="001B6ECF">
        <w:rPr>
          <w:rFonts w:ascii="Times New Roman" w:eastAsia="Times New Roman" w:hAnsi="Times New Roman" w:cs="Times New Roman"/>
          <w:sz w:val="28"/>
          <w:szCs w:val="28"/>
        </w:rPr>
        <w:t xml:space="preserve"> </w:t>
      </w:r>
      <w:r w:rsidR="008C3074" w:rsidRPr="00D05E34">
        <w:rPr>
          <w:rFonts w:ascii="Times New Roman" w:eastAsia="Times New Roman" w:hAnsi="Times New Roman" w:cs="Times New Roman"/>
          <w:sz w:val="28"/>
          <w:szCs w:val="28"/>
        </w:rPr>
        <w:t xml:space="preserve">посвященный односельчанам, ветеранам Великой Отечественной войны и участникам боевых действий в Афганистане и Чечне. </w:t>
      </w:r>
      <w:r w:rsidR="008C3074" w:rsidRPr="00D05E34">
        <w:rPr>
          <w:rFonts w:ascii="Times New Roman" w:hAnsi="Times New Roman" w:cs="Times New Roman"/>
          <w:sz w:val="28"/>
          <w:szCs w:val="28"/>
        </w:rPr>
        <w:t>Не прошли мимо Сергеевки годы Колчаковщины – материалы о событиях и судьбах  нашли отражение на стендовой экспозиции «Годы колчаковщины на Сергеевской земле».</w:t>
      </w:r>
    </w:p>
    <w:p w:rsidR="00270A79" w:rsidRPr="00D05E34" w:rsidRDefault="001B6ECF" w:rsidP="00EE39C8">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A7187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EE39C8" w:rsidRPr="00D05E34">
        <w:rPr>
          <w:rFonts w:ascii="Times New Roman" w:hAnsi="Times New Roman"/>
          <w:sz w:val="28"/>
          <w:szCs w:val="28"/>
          <w:shd w:val="clear" w:color="auto" w:fill="FFFFFF"/>
        </w:rPr>
        <w:t xml:space="preserve">В феврале в МЦБ состоялась встреча с известной омской поэтессой, художником, председателем Омского отделения Союза российских писателей, лауреатом литературных премий Вероникой Шеленберг.  На память о встрече директор библиотечной системы </w:t>
      </w:r>
      <w:r>
        <w:rPr>
          <w:rFonts w:ascii="Times New Roman" w:hAnsi="Times New Roman"/>
          <w:sz w:val="28"/>
          <w:szCs w:val="28"/>
          <w:shd w:val="clear" w:color="auto" w:fill="FFFFFF"/>
        </w:rPr>
        <w:t xml:space="preserve"> </w:t>
      </w:r>
      <w:r w:rsidR="00EE39C8" w:rsidRPr="00D05E34">
        <w:rPr>
          <w:rFonts w:ascii="Times New Roman" w:hAnsi="Times New Roman"/>
          <w:sz w:val="28"/>
          <w:szCs w:val="28"/>
          <w:shd w:val="clear" w:color="auto" w:fill="FFFFFF"/>
        </w:rPr>
        <w:t xml:space="preserve"> вручила талантливой гостье подборку авторских сборников стихов оконешниковских поэтов. Вероника также преподнесла библиотеке замечательный подарок: свой последний сборник стихотворений с дарственной надписью. Встреча состоялась благодаря содействию специалистов Омской областной б</w:t>
      </w:r>
      <w:r w:rsidR="00270A79" w:rsidRPr="00D05E34">
        <w:rPr>
          <w:rFonts w:ascii="Times New Roman" w:hAnsi="Times New Roman"/>
          <w:sz w:val="28"/>
          <w:szCs w:val="28"/>
          <w:shd w:val="clear" w:color="auto" w:fill="FFFFFF"/>
        </w:rPr>
        <w:t>иблиотеки для детей и юношества.</w:t>
      </w:r>
    </w:p>
    <w:p w:rsidR="00C8061B" w:rsidRPr="00D05E34" w:rsidRDefault="00C8061B" w:rsidP="00EE39C8">
      <w:pPr>
        <w:pStyle w:val="ad"/>
        <w:spacing w:line="360" w:lineRule="auto"/>
        <w:jc w:val="both"/>
        <w:rPr>
          <w:rFonts w:ascii="Times New Roman" w:hAnsi="Times New Roman"/>
          <w:sz w:val="28"/>
          <w:szCs w:val="28"/>
          <w:shd w:val="clear" w:color="auto" w:fill="FFFFFF"/>
        </w:rPr>
      </w:pPr>
      <w:r w:rsidRPr="00D05E34">
        <w:rPr>
          <w:rFonts w:ascii="Times New Roman" w:hAnsi="Times New Roman"/>
          <w:sz w:val="28"/>
          <w:szCs w:val="28"/>
          <w:shd w:val="clear" w:color="auto" w:fill="FFFFFF"/>
        </w:rPr>
        <w:t xml:space="preserve"> </w:t>
      </w:r>
      <w:r w:rsidR="001B6ECF">
        <w:rPr>
          <w:rFonts w:ascii="Times New Roman" w:hAnsi="Times New Roman"/>
          <w:sz w:val="28"/>
          <w:szCs w:val="28"/>
          <w:shd w:val="clear" w:color="auto" w:fill="FFFFFF"/>
        </w:rPr>
        <w:t xml:space="preserve"> </w:t>
      </w:r>
      <w:r w:rsidR="00A7187F">
        <w:rPr>
          <w:rFonts w:ascii="Times New Roman" w:hAnsi="Times New Roman"/>
          <w:sz w:val="28"/>
          <w:szCs w:val="28"/>
          <w:shd w:val="clear" w:color="auto" w:fill="FFFFFF"/>
        </w:rPr>
        <w:t xml:space="preserve">   </w:t>
      </w:r>
      <w:r w:rsidR="001B6ECF">
        <w:rPr>
          <w:rFonts w:ascii="Times New Roman" w:hAnsi="Times New Roman"/>
          <w:sz w:val="28"/>
          <w:szCs w:val="28"/>
          <w:shd w:val="clear" w:color="auto" w:fill="FFFFFF"/>
        </w:rPr>
        <w:t xml:space="preserve">    </w:t>
      </w:r>
      <w:r w:rsidRPr="00D05E34">
        <w:rPr>
          <w:rFonts w:ascii="Times New Roman" w:hAnsi="Times New Roman"/>
          <w:sz w:val="28"/>
          <w:szCs w:val="28"/>
          <w:shd w:val="clear" w:color="auto" w:fill="FFFFFF"/>
        </w:rPr>
        <w:t xml:space="preserve">В октябре в рамках </w:t>
      </w:r>
      <w:r w:rsidRPr="00D05E34">
        <w:rPr>
          <w:rFonts w:ascii="Times New Roman" w:hAnsi="Times New Roman"/>
          <w:sz w:val="28"/>
          <w:szCs w:val="28"/>
          <w:shd w:val="clear" w:color="auto" w:fill="FFFFFF"/>
          <w:lang w:val="en-US"/>
        </w:rPr>
        <w:t>I</w:t>
      </w:r>
      <w:r w:rsidR="003C68C6">
        <w:rPr>
          <w:rFonts w:ascii="Times New Roman" w:hAnsi="Times New Roman"/>
          <w:sz w:val="28"/>
          <w:szCs w:val="28"/>
          <w:shd w:val="clear" w:color="auto" w:fill="FFFFFF"/>
        </w:rPr>
        <w:t xml:space="preserve"> М</w:t>
      </w:r>
      <w:r w:rsidRPr="00D05E34">
        <w:rPr>
          <w:rFonts w:ascii="Times New Roman" w:hAnsi="Times New Roman"/>
          <w:sz w:val="28"/>
          <w:szCs w:val="28"/>
          <w:shd w:val="clear" w:color="auto" w:fill="FFFFFF"/>
        </w:rPr>
        <w:t>едведевских литературно - краеведческих чтений состоялась встреча с омским писателем  Леонидом Григорьевичем Тимофеевым, автором  книги «Глубокий тыл» о судьбах односельчан родного села Крестики.</w:t>
      </w:r>
    </w:p>
    <w:p w:rsidR="002F4271" w:rsidRDefault="001B6ECF" w:rsidP="00EE39C8">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E39C8" w:rsidRPr="00D05E34">
        <w:rPr>
          <w:rFonts w:ascii="Times New Roman" w:hAnsi="Times New Roman"/>
          <w:sz w:val="28"/>
          <w:szCs w:val="28"/>
          <w:shd w:val="clear" w:color="auto" w:fill="FFFFFF"/>
        </w:rPr>
        <w:t>9 мая на сцене Оконешниковского   Дома культуры проходила презентация сборника «Поклонимся Великим тем годам», организованная специалистами МЦБ. Издание книги стало итогом реализации одноименного социально значимого проекта, победителя конкурса  Президентского гранта, главным разработчиком и</w:t>
      </w:r>
      <w:r w:rsidR="00EE39C8" w:rsidRPr="00EE39C8">
        <w:rPr>
          <w:rFonts w:ascii="Times New Roman" w:hAnsi="Times New Roman"/>
          <w:sz w:val="28"/>
          <w:szCs w:val="28"/>
          <w:shd w:val="clear" w:color="auto" w:fill="FFFFFF"/>
        </w:rPr>
        <w:t xml:space="preserve"> инициатором которого стала председатель Оконешниковского районного отделения Омской областной общественной организации ветеранов Надежда Васильевна Абашкина. Над созданием книги работал большой коллектив, в каждом поселении работала своя поисковая группа, в состав которой входили </w:t>
      </w:r>
      <w:r w:rsidR="00D05E34">
        <w:rPr>
          <w:rFonts w:ascii="Times New Roman" w:hAnsi="Times New Roman"/>
          <w:sz w:val="28"/>
          <w:szCs w:val="28"/>
          <w:shd w:val="clear" w:color="auto" w:fill="FFFFFF"/>
        </w:rPr>
        <w:t xml:space="preserve">и </w:t>
      </w:r>
      <w:r w:rsidR="00EE39C8" w:rsidRPr="00EE39C8">
        <w:rPr>
          <w:rFonts w:ascii="Times New Roman" w:hAnsi="Times New Roman"/>
          <w:sz w:val="28"/>
          <w:szCs w:val="28"/>
          <w:shd w:val="clear" w:color="auto" w:fill="FFFFFF"/>
        </w:rPr>
        <w:t xml:space="preserve">библиотекари.  Главной ценностью коллективной работы является уникальный материал, воедино собранный по крупицам в каждом поселении нашего района. Помимо списков воинов-земляков, в книгу вошли воспоминания, записанные в разные годы участниками войны, детьми, внуками и правнуками фронтовиков, тружеников тыла. </w:t>
      </w:r>
      <w:r w:rsidR="00D05E34">
        <w:rPr>
          <w:rFonts w:ascii="Times New Roman" w:hAnsi="Times New Roman"/>
          <w:sz w:val="28"/>
          <w:szCs w:val="28"/>
          <w:shd w:val="clear" w:color="auto" w:fill="FFFFFF"/>
        </w:rPr>
        <w:t xml:space="preserve"> </w:t>
      </w:r>
    </w:p>
    <w:p w:rsidR="00D77B41" w:rsidRPr="00D05E34" w:rsidRDefault="00EE39C8" w:rsidP="00EE39C8">
      <w:pPr>
        <w:pStyle w:val="ad"/>
        <w:spacing w:line="360" w:lineRule="auto"/>
        <w:jc w:val="both"/>
        <w:rPr>
          <w:rFonts w:ascii="Times New Roman" w:eastAsia="Times New Roman" w:hAnsi="Times New Roman"/>
          <w:sz w:val="28"/>
          <w:szCs w:val="28"/>
          <w:lang w:eastAsia="ru-RU"/>
        </w:rPr>
      </w:pPr>
      <w:r w:rsidRPr="00EE39C8">
        <w:rPr>
          <w:rFonts w:ascii="Times New Roman" w:hAnsi="Times New Roman"/>
          <w:sz w:val="28"/>
          <w:szCs w:val="28"/>
          <w:shd w:val="clear" w:color="auto" w:fill="FFFFFF"/>
        </w:rPr>
        <w:lastRenderedPageBreak/>
        <w:t xml:space="preserve">        </w:t>
      </w:r>
      <w:r w:rsidRPr="00D05E34">
        <w:rPr>
          <w:rFonts w:ascii="Times New Roman" w:hAnsi="Times New Roman"/>
          <w:sz w:val="28"/>
          <w:szCs w:val="28"/>
          <w:shd w:val="clear" w:color="auto" w:fill="FFFFFF"/>
        </w:rPr>
        <w:t>Тематика Дня информации «Мы часть страны – мы уголок России», прошедшего накануне празднования Дня России была посвящена краеведческой тематике.  Книги, вышедшие в последние годы и отразившие историю и судьбы людей нашего района - «За родным порогом»,</w:t>
      </w:r>
      <w:r w:rsidR="001B6ECF">
        <w:rPr>
          <w:rFonts w:ascii="Times New Roman" w:hAnsi="Times New Roman"/>
          <w:sz w:val="28"/>
          <w:szCs w:val="28"/>
          <w:shd w:val="clear" w:color="auto" w:fill="FFFFFF"/>
        </w:rPr>
        <w:t xml:space="preserve"> </w:t>
      </w:r>
      <w:r w:rsidRPr="00D05E34">
        <w:rPr>
          <w:rFonts w:ascii="Times New Roman" w:hAnsi="Times New Roman"/>
          <w:sz w:val="28"/>
          <w:szCs w:val="28"/>
          <w:shd w:val="clear" w:color="auto" w:fill="FFFFFF"/>
        </w:rPr>
        <w:t>«Время выбрало нас» познакомили Оконешниковцев с основными вехами становления района.  Существенным дополнением к обзору книг, стало выступление краеведа Матюшенко Надежды Михайловны,  одного из  соавторов  книги о наших земляках   «Поклонимся Великим тем годам…». Присутствующие отвечали на вопросы    блиц - викторины  об интересных исторических фактах  поселка Оконешниково</w:t>
      </w:r>
      <w:r w:rsidR="00270A79" w:rsidRPr="00D05E34">
        <w:rPr>
          <w:rFonts w:ascii="Times New Roman" w:hAnsi="Times New Roman"/>
          <w:sz w:val="28"/>
          <w:szCs w:val="28"/>
          <w:shd w:val="clear" w:color="auto" w:fill="FFFFFF"/>
        </w:rPr>
        <w:t xml:space="preserve">. </w:t>
      </w:r>
      <w:r w:rsidR="00183131" w:rsidRPr="00D05E34">
        <w:rPr>
          <w:rFonts w:ascii="Times New Roman" w:eastAsia="Times New Roman" w:hAnsi="Times New Roman"/>
          <w:sz w:val="28"/>
          <w:szCs w:val="28"/>
          <w:lang w:eastAsia="ru-RU"/>
        </w:rPr>
        <w:t>Присутствовало 30</w:t>
      </w:r>
      <w:r w:rsidR="00465929" w:rsidRPr="00D05E34">
        <w:rPr>
          <w:rFonts w:ascii="Times New Roman" w:eastAsia="Times New Roman" w:hAnsi="Times New Roman"/>
          <w:sz w:val="28"/>
          <w:szCs w:val="28"/>
          <w:lang w:eastAsia="ru-RU"/>
        </w:rPr>
        <w:t xml:space="preserve"> чел.</w:t>
      </w:r>
    </w:p>
    <w:p w:rsidR="00EE39C8" w:rsidRPr="00D05E34" w:rsidRDefault="00EE39C8" w:rsidP="00EE39C8">
      <w:pPr>
        <w:pStyle w:val="ad"/>
        <w:spacing w:line="360" w:lineRule="auto"/>
        <w:jc w:val="both"/>
        <w:rPr>
          <w:rFonts w:ascii="Times New Roman" w:eastAsia="Times New Roman" w:hAnsi="Times New Roman"/>
          <w:sz w:val="28"/>
          <w:szCs w:val="28"/>
          <w:lang w:eastAsia="ru-RU"/>
        </w:rPr>
      </w:pPr>
      <w:r w:rsidRPr="00D05E34">
        <w:rPr>
          <w:rFonts w:ascii="Times New Roman" w:eastAsia="Times New Roman" w:hAnsi="Times New Roman"/>
          <w:sz w:val="28"/>
          <w:szCs w:val="28"/>
          <w:lang w:eastAsia="ru-RU"/>
        </w:rPr>
        <w:t xml:space="preserve">  </w:t>
      </w:r>
      <w:r w:rsidR="00A11A81">
        <w:rPr>
          <w:rFonts w:ascii="Times New Roman" w:eastAsia="Times New Roman" w:hAnsi="Times New Roman"/>
          <w:sz w:val="28"/>
          <w:szCs w:val="28"/>
          <w:lang w:eastAsia="ru-RU"/>
        </w:rPr>
        <w:t xml:space="preserve">        </w:t>
      </w:r>
      <w:r w:rsidRPr="00D05E34">
        <w:rPr>
          <w:rFonts w:ascii="Times New Roman" w:eastAsia="Times New Roman" w:hAnsi="Times New Roman"/>
          <w:sz w:val="28"/>
          <w:szCs w:val="28"/>
          <w:lang w:eastAsia="ru-RU"/>
        </w:rPr>
        <w:t>В Куломзинской библиотеке состоялась творческая встреча с оконешник</w:t>
      </w:r>
      <w:r w:rsidR="00636FFB" w:rsidRPr="00D05E34">
        <w:rPr>
          <w:rFonts w:ascii="Times New Roman" w:eastAsia="Times New Roman" w:hAnsi="Times New Roman"/>
          <w:sz w:val="28"/>
          <w:szCs w:val="28"/>
          <w:lang w:eastAsia="ru-RU"/>
        </w:rPr>
        <w:t>овским поэтом Вячеславом Лужным</w:t>
      </w:r>
      <w:r w:rsidR="001B6ECF">
        <w:rPr>
          <w:rFonts w:ascii="Times New Roman" w:eastAsia="Times New Roman" w:hAnsi="Times New Roman"/>
          <w:sz w:val="28"/>
          <w:szCs w:val="28"/>
          <w:lang w:eastAsia="ru-RU"/>
        </w:rPr>
        <w:t xml:space="preserve"> </w:t>
      </w:r>
      <w:r w:rsidR="00636FFB" w:rsidRPr="00D05E34">
        <w:rPr>
          <w:rFonts w:ascii="Times New Roman" w:eastAsia="Times New Roman" w:hAnsi="Times New Roman"/>
          <w:sz w:val="28"/>
          <w:szCs w:val="28"/>
          <w:lang w:eastAsia="ru-RU"/>
        </w:rPr>
        <w:t>«Судьбой дарованные встречи».</w:t>
      </w:r>
      <w:r w:rsidR="001B6ECF">
        <w:rPr>
          <w:rFonts w:ascii="Times New Roman" w:eastAsia="Times New Roman" w:hAnsi="Times New Roman"/>
          <w:sz w:val="28"/>
          <w:szCs w:val="28"/>
          <w:lang w:eastAsia="ru-RU"/>
        </w:rPr>
        <w:t xml:space="preserve"> </w:t>
      </w:r>
      <w:r w:rsidRPr="00D05E34">
        <w:rPr>
          <w:rFonts w:ascii="Times New Roman" w:eastAsia="Times New Roman" w:hAnsi="Times New Roman"/>
          <w:sz w:val="28"/>
          <w:szCs w:val="28"/>
          <w:lang w:eastAsia="ru-RU"/>
        </w:rPr>
        <w:t>Ранее</w:t>
      </w:r>
      <w:r w:rsidR="001B6ECF">
        <w:rPr>
          <w:rFonts w:ascii="Times New Roman" w:eastAsia="Times New Roman" w:hAnsi="Times New Roman"/>
          <w:sz w:val="28"/>
          <w:szCs w:val="28"/>
          <w:lang w:eastAsia="ru-RU"/>
        </w:rPr>
        <w:t xml:space="preserve"> </w:t>
      </w:r>
      <w:r w:rsidRPr="00D05E34">
        <w:rPr>
          <w:rFonts w:ascii="Times New Roman" w:eastAsia="Times New Roman" w:hAnsi="Times New Roman"/>
          <w:sz w:val="28"/>
          <w:szCs w:val="28"/>
          <w:lang w:eastAsia="ru-RU"/>
        </w:rPr>
        <w:t>куломзинцы имели возможность почитать стихи талантливого земляка в авторских сборниках, которые он дарил библиотеке. Как заметили участники встречи, живое общение с автором поэтических строк совсем по – иному позволило понять и прочувствовать его творчество. Растрогали стихи из сборника «Дорога к храму». Отдельные поэтические строк</w:t>
      </w:r>
      <w:r w:rsidR="00D77B41" w:rsidRPr="00D05E34">
        <w:rPr>
          <w:rFonts w:ascii="Times New Roman" w:eastAsia="Times New Roman" w:hAnsi="Times New Roman"/>
          <w:sz w:val="28"/>
          <w:szCs w:val="28"/>
          <w:lang w:eastAsia="ru-RU"/>
        </w:rPr>
        <w:t>и поэт посвятил селу Куломзино</w:t>
      </w:r>
      <w:r w:rsidRPr="00D05E34">
        <w:rPr>
          <w:rFonts w:ascii="Times New Roman" w:eastAsia="Times New Roman" w:hAnsi="Times New Roman"/>
          <w:sz w:val="28"/>
          <w:szCs w:val="28"/>
          <w:lang w:eastAsia="ru-RU"/>
        </w:rPr>
        <w:t xml:space="preserve">. На память о встрече он подарил всем присутствующим авторские сборники с автографом. </w:t>
      </w:r>
    </w:p>
    <w:p w:rsidR="007C4B29" w:rsidRPr="006C6EE8" w:rsidRDefault="001B6ECF" w:rsidP="007C4B29">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EE39C8" w:rsidRPr="00D05E34">
        <w:rPr>
          <w:rFonts w:ascii="Times New Roman" w:hAnsi="Times New Roman"/>
          <w:sz w:val="28"/>
          <w:szCs w:val="28"/>
        </w:rPr>
        <w:t>Ресурсы, которые создаются в процессе краеведческой деятельности</w:t>
      </w:r>
      <w:r w:rsidR="00EE39C8" w:rsidRPr="00EE39C8">
        <w:rPr>
          <w:rFonts w:ascii="Times New Roman" w:hAnsi="Times New Roman"/>
          <w:sz w:val="28"/>
          <w:szCs w:val="28"/>
        </w:rPr>
        <w:t>, используются всеми категориями населения, и они не только не устаревают, но со временем приобретают большую ценность для изучения края. Создавая, накапливая и продвигая к пользователям краеведческие материалы, сотрудники  библиотек, тем самым, работают не только на сегодняшний день, но и на будущее</w:t>
      </w:r>
    </w:p>
    <w:p w:rsidR="004C66D0" w:rsidRDefault="004C66D0" w:rsidP="00D77B41">
      <w:pPr>
        <w:spacing w:line="240" w:lineRule="auto"/>
        <w:jc w:val="center"/>
        <w:rPr>
          <w:rFonts w:ascii="Times New Roman" w:hAnsi="Times New Roman" w:cs="Times New Roman"/>
          <w:i/>
          <w:sz w:val="28"/>
          <w:szCs w:val="28"/>
        </w:rPr>
      </w:pPr>
      <w:r w:rsidRPr="00FB36BE">
        <w:rPr>
          <w:rFonts w:ascii="Times New Roman" w:hAnsi="Times New Roman" w:cs="Times New Roman"/>
          <w:i/>
          <w:sz w:val="28"/>
          <w:szCs w:val="28"/>
        </w:rPr>
        <w:t>Клубы, любительские и общественные объединения</w:t>
      </w:r>
    </w:p>
    <w:p w:rsidR="006C6EE8" w:rsidRPr="003C68C6" w:rsidRDefault="006C6EE8" w:rsidP="00D77B41">
      <w:pPr>
        <w:pStyle w:val="ad"/>
        <w:spacing w:line="360" w:lineRule="auto"/>
        <w:jc w:val="both"/>
        <w:rPr>
          <w:rFonts w:ascii="Times New Roman" w:hAnsi="Times New Roman"/>
          <w:i/>
          <w:sz w:val="28"/>
          <w:szCs w:val="28"/>
        </w:rPr>
      </w:pPr>
      <w:r>
        <w:rPr>
          <w:rFonts w:ascii="Times New Roman" w:hAnsi="Times New Roman"/>
          <w:sz w:val="28"/>
          <w:szCs w:val="28"/>
        </w:rPr>
        <w:t xml:space="preserve">        В библиотеках МКУК ОМБС работают </w:t>
      </w:r>
      <w:r w:rsidRPr="003C68C6">
        <w:rPr>
          <w:rFonts w:ascii="Times New Roman" w:hAnsi="Times New Roman"/>
          <w:sz w:val="28"/>
          <w:szCs w:val="28"/>
        </w:rPr>
        <w:t>30 клубов</w:t>
      </w:r>
      <w:r w:rsidR="00203EC7" w:rsidRPr="003C68C6">
        <w:rPr>
          <w:rFonts w:ascii="Times New Roman" w:hAnsi="Times New Roman"/>
          <w:sz w:val="28"/>
          <w:szCs w:val="28"/>
        </w:rPr>
        <w:t>, из них: 5 клубов – для взрослой аудитории, 2 клуба – для молодежи (15-30 лет); 18 клубов – для детей; 5</w:t>
      </w:r>
      <w:r w:rsidRPr="003C68C6">
        <w:rPr>
          <w:rFonts w:ascii="Times New Roman" w:hAnsi="Times New Roman"/>
          <w:sz w:val="28"/>
          <w:szCs w:val="28"/>
        </w:rPr>
        <w:t xml:space="preserve"> клубов - для всех категорий пользователей.</w:t>
      </w:r>
      <w:r w:rsidR="00203EC7" w:rsidRPr="003C68C6">
        <w:rPr>
          <w:rFonts w:ascii="Times New Roman" w:hAnsi="Times New Roman"/>
          <w:sz w:val="28"/>
          <w:szCs w:val="28"/>
        </w:rPr>
        <w:t xml:space="preserve"> Общее количество участников </w:t>
      </w:r>
      <w:r w:rsidR="00060A59" w:rsidRPr="003C68C6">
        <w:rPr>
          <w:rFonts w:ascii="Times New Roman" w:hAnsi="Times New Roman"/>
          <w:sz w:val="28"/>
          <w:szCs w:val="28"/>
        </w:rPr>
        <w:t>– 445.</w:t>
      </w:r>
      <w:r w:rsidR="001B6ECF">
        <w:rPr>
          <w:rFonts w:ascii="Times New Roman" w:hAnsi="Times New Roman"/>
          <w:sz w:val="28"/>
          <w:szCs w:val="28"/>
        </w:rPr>
        <w:t xml:space="preserve"> </w:t>
      </w:r>
      <w:r w:rsidRPr="003C68C6">
        <w:rPr>
          <w:rFonts w:ascii="Times New Roman" w:hAnsi="Times New Roman"/>
          <w:sz w:val="28"/>
          <w:szCs w:val="28"/>
        </w:rPr>
        <w:t>Деятельность клубных объединений представлена в следую</w:t>
      </w:r>
      <w:r w:rsidR="00060A59" w:rsidRPr="003C68C6">
        <w:rPr>
          <w:rFonts w:ascii="Times New Roman" w:hAnsi="Times New Roman"/>
          <w:sz w:val="28"/>
          <w:szCs w:val="28"/>
        </w:rPr>
        <w:t>щих направлениях:</w:t>
      </w:r>
      <w:r w:rsidRPr="003C68C6">
        <w:rPr>
          <w:rFonts w:ascii="Times New Roman" w:hAnsi="Times New Roman"/>
          <w:sz w:val="28"/>
          <w:szCs w:val="28"/>
        </w:rPr>
        <w:t xml:space="preserve"> историко-патр</w:t>
      </w:r>
      <w:r w:rsidR="00060A59" w:rsidRPr="003C68C6">
        <w:rPr>
          <w:rFonts w:ascii="Times New Roman" w:hAnsi="Times New Roman"/>
          <w:sz w:val="28"/>
          <w:szCs w:val="28"/>
        </w:rPr>
        <w:t xml:space="preserve">иотическое, </w:t>
      </w:r>
      <w:r w:rsidRPr="003C68C6">
        <w:rPr>
          <w:rFonts w:ascii="Times New Roman" w:hAnsi="Times New Roman"/>
          <w:sz w:val="28"/>
          <w:szCs w:val="28"/>
        </w:rPr>
        <w:t xml:space="preserve"> художественно-эстетическое, литературное, социальная </w:t>
      </w:r>
      <w:r w:rsidRPr="003C68C6">
        <w:rPr>
          <w:rFonts w:ascii="Times New Roman" w:hAnsi="Times New Roman"/>
          <w:sz w:val="28"/>
          <w:szCs w:val="28"/>
        </w:rPr>
        <w:lastRenderedPageBreak/>
        <w:t>адаптация лиц с ограниченными возможностями здоровья, семейные клубы, досуг и общение.</w:t>
      </w:r>
    </w:p>
    <w:p w:rsidR="00156CCC" w:rsidRPr="003C68C6" w:rsidRDefault="001B6ECF" w:rsidP="00D77B41">
      <w:pPr>
        <w:pStyle w:val="ad"/>
        <w:spacing w:line="360" w:lineRule="auto"/>
        <w:jc w:val="both"/>
        <w:rPr>
          <w:rFonts w:ascii="Times New Roman" w:eastAsia="BatangChe" w:hAnsi="Times New Roman"/>
          <w:sz w:val="28"/>
          <w:szCs w:val="28"/>
        </w:rPr>
      </w:pPr>
      <w:r>
        <w:rPr>
          <w:rFonts w:ascii="Times New Roman" w:eastAsia="BatangChe" w:hAnsi="Times New Roman"/>
          <w:sz w:val="28"/>
          <w:szCs w:val="28"/>
        </w:rPr>
        <w:t xml:space="preserve">     </w:t>
      </w:r>
      <w:r w:rsidR="00A7187F">
        <w:rPr>
          <w:rFonts w:ascii="Times New Roman" w:eastAsia="BatangChe" w:hAnsi="Times New Roman"/>
          <w:sz w:val="28"/>
          <w:szCs w:val="28"/>
        </w:rPr>
        <w:t xml:space="preserve">  </w:t>
      </w:r>
      <w:r>
        <w:rPr>
          <w:rFonts w:ascii="Times New Roman" w:eastAsia="BatangChe" w:hAnsi="Times New Roman"/>
          <w:sz w:val="28"/>
          <w:szCs w:val="28"/>
        </w:rPr>
        <w:t xml:space="preserve"> </w:t>
      </w:r>
      <w:r w:rsidR="007C4B29" w:rsidRPr="003C68C6">
        <w:rPr>
          <w:rFonts w:ascii="Times New Roman" w:eastAsia="BatangChe" w:hAnsi="Times New Roman"/>
          <w:sz w:val="28"/>
          <w:szCs w:val="28"/>
        </w:rPr>
        <w:t xml:space="preserve">Жители Оконешниковского  района приходят в библиотеки не только за информацией, но и для того, чтобы пообщаться с единомышленниками, содержательно провести свободное время. </w:t>
      </w:r>
      <w:r w:rsidR="00156CCC" w:rsidRPr="003C68C6">
        <w:rPr>
          <w:rFonts w:ascii="Times New Roman" w:hAnsi="Times New Roman"/>
          <w:sz w:val="28"/>
          <w:szCs w:val="28"/>
        </w:rPr>
        <w:t>Зарекомендовали себя у населения  клубы пожилых людей: «Встреча» (МЦБ),  «Беседа» (Любимовская библиотека), «В кругу друзей» (Крестинская библиотека),</w:t>
      </w:r>
      <w:r>
        <w:rPr>
          <w:rFonts w:ascii="Times New Roman" w:hAnsi="Times New Roman"/>
          <w:sz w:val="28"/>
          <w:szCs w:val="28"/>
        </w:rPr>
        <w:t xml:space="preserve"> </w:t>
      </w:r>
      <w:r w:rsidR="00156CCC" w:rsidRPr="003C68C6">
        <w:rPr>
          <w:rFonts w:ascii="Times New Roman" w:hAnsi="Times New Roman"/>
          <w:sz w:val="28"/>
          <w:szCs w:val="28"/>
        </w:rPr>
        <w:t>«Огонек» (Язовская библиотека)</w:t>
      </w:r>
      <w:r w:rsidR="00060A59" w:rsidRPr="003C68C6">
        <w:rPr>
          <w:rFonts w:ascii="Times New Roman" w:hAnsi="Times New Roman"/>
          <w:sz w:val="28"/>
          <w:szCs w:val="28"/>
        </w:rPr>
        <w:t xml:space="preserve">. Не первый год работает семейный клуб «На золотом крылечке» в Чистовской сельской библиотеке.  </w:t>
      </w:r>
      <w:r w:rsidR="009B5E3A" w:rsidRPr="003C68C6">
        <w:rPr>
          <w:rFonts w:ascii="Times New Roman" w:hAnsi="Times New Roman"/>
          <w:sz w:val="28"/>
          <w:szCs w:val="28"/>
        </w:rPr>
        <w:t>Мероприятия охватывают самые разнообразные темы:  семейный досуг, межнациональное общение, воспитание детей</w:t>
      </w:r>
      <w:r w:rsidR="00465929" w:rsidRPr="003C68C6">
        <w:rPr>
          <w:rFonts w:ascii="Times New Roman" w:hAnsi="Times New Roman"/>
          <w:sz w:val="28"/>
          <w:szCs w:val="28"/>
        </w:rPr>
        <w:t xml:space="preserve">, </w:t>
      </w:r>
      <w:r w:rsidR="009B5E3A" w:rsidRPr="003C68C6">
        <w:rPr>
          <w:rFonts w:ascii="Times New Roman" w:hAnsi="Times New Roman"/>
          <w:sz w:val="28"/>
          <w:szCs w:val="28"/>
        </w:rPr>
        <w:t xml:space="preserve"> и др. </w:t>
      </w:r>
    </w:p>
    <w:p w:rsidR="009B5E3A" w:rsidRDefault="001B6ECF" w:rsidP="00751C2F">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A7187F">
        <w:rPr>
          <w:rFonts w:ascii="Times New Roman" w:hAnsi="Times New Roman"/>
          <w:sz w:val="28"/>
          <w:szCs w:val="28"/>
        </w:rPr>
        <w:t xml:space="preserve">  </w:t>
      </w:r>
      <w:r w:rsidR="00751C2F" w:rsidRPr="003C68C6">
        <w:rPr>
          <w:rFonts w:ascii="Times New Roman" w:hAnsi="Times New Roman"/>
          <w:sz w:val="28"/>
          <w:szCs w:val="28"/>
        </w:rPr>
        <w:t>Не первый год радует почитателей поэзии районный клуб «Семицветье»,</w:t>
      </w:r>
      <w:r>
        <w:rPr>
          <w:rFonts w:ascii="Times New Roman" w:hAnsi="Times New Roman"/>
          <w:sz w:val="28"/>
          <w:szCs w:val="28"/>
        </w:rPr>
        <w:t xml:space="preserve"> </w:t>
      </w:r>
      <w:r w:rsidR="00751C2F" w:rsidRPr="003C68C6">
        <w:rPr>
          <w:rFonts w:ascii="Times New Roman" w:hAnsi="Times New Roman"/>
          <w:sz w:val="28"/>
          <w:szCs w:val="28"/>
        </w:rPr>
        <w:t xml:space="preserve">в рамках которого прошли презентации авторских </w:t>
      </w:r>
      <w:r w:rsidR="00465929" w:rsidRPr="003C68C6">
        <w:rPr>
          <w:rFonts w:ascii="Times New Roman" w:hAnsi="Times New Roman"/>
          <w:sz w:val="28"/>
          <w:szCs w:val="28"/>
        </w:rPr>
        <w:t>сборников стихов местных поэтов</w:t>
      </w:r>
      <w:r w:rsidR="00465929">
        <w:rPr>
          <w:rFonts w:ascii="Times New Roman" w:hAnsi="Times New Roman"/>
          <w:sz w:val="28"/>
          <w:szCs w:val="28"/>
        </w:rPr>
        <w:t xml:space="preserve"> Елены Глаголь и Вячеслава Лужного, </w:t>
      </w:r>
      <w:r w:rsidR="00751C2F">
        <w:rPr>
          <w:rFonts w:ascii="Times New Roman" w:hAnsi="Times New Roman"/>
          <w:sz w:val="28"/>
          <w:szCs w:val="28"/>
        </w:rPr>
        <w:t xml:space="preserve"> состоялись выездные ме</w:t>
      </w:r>
      <w:r w:rsidR="008C3074">
        <w:rPr>
          <w:rFonts w:ascii="Times New Roman" w:hAnsi="Times New Roman"/>
          <w:sz w:val="28"/>
          <w:szCs w:val="28"/>
        </w:rPr>
        <w:t>роприятия в сельские поселения, мероприятия с приглашением поэтов из областного центра.</w:t>
      </w:r>
    </w:p>
    <w:p w:rsidR="00751C2F" w:rsidRPr="003C68C6" w:rsidRDefault="009B5E3A" w:rsidP="00751C2F">
      <w:pPr>
        <w:pStyle w:val="ad"/>
        <w:spacing w:line="360" w:lineRule="auto"/>
        <w:jc w:val="both"/>
        <w:rPr>
          <w:rFonts w:ascii="Times New Roman" w:eastAsia="Times New Roman" w:hAnsi="Times New Roman"/>
          <w:sz w:val="28"/>
          <w:szCs w:val="28"/>
        </w:rPr>
      </w:pPr>
      <w:r w:rsidRPr="008C3074">
        <w:rPr>
          <w:rFonts w:ascii="Times New Roman" w:hAnsi="Times New Roman"/>
          <w:sz w:val="28"/>
          <w:szCs w:val="28"/>
        </w:rPr>
        <w:t xml:space="preserve"> </w:t>
      </w:r>
      <w:r w:rsidR="001B6ECF">
        <w:rPr>
          <w:rFonts w:ascii="Times New Roman" w:hAnsi="Times New Roman"/>
          <w:sz w:val="28"/>
          <w:szCs w:val="28"/>
        </w:rPr>
        <w:t xml:space="preserve">      </w:t>
      </w:r>
      <w:r w:rsidRPr="008C3074">
        <w:rPr>
          <w:rFonts w:ascii="Times New Roman" w:hAnsi="Times New Roman"/>
          <w:sz w:val="28"/>
          <w:szCs w:val="28"/>
        </w:rPr>
        <w:t xml:space="preserve"> </w:t>
      </w:r>
      <w:r w:rsidRPr="003C68C6">
        <w:rPr>
          <w:rFonts w:ascii="Times New Roman" w:hAnsi="Times New Roman"/>
          <w:sz w:val="28"/>
          <w:szCs w:val="28"/>
        </w:rPr>
        <w:t>В целях наиболее плодотворной работы с юношеством и молодёжью совместно со специалистом по социальной работе, волонтерским отрядом «</w:t>
      </w:r>
      <w:r w:rsidR="008C3074" w:rsidRPr="003C68C6">
        <w:rPr>
          <w:rFonts w:ascii="Times New Roman" w:hAnsi="Times New Roman"/>
          <w:sz w:val="28"/>
          <w:szCs w:val="28"/>
        </w:rPr>
        <w:t>МИКУС</w:t>
      </w:r>
      <w:r w:rsidRPr="003C68C6">
        <w:rPr>
          <w:rFonts w:ascii="Times New Roman" w:hAnsi="Times New Roman"/>
          <w:sz w:val="28"/>
          <w:szCs w:val="28"/>
        </w:rPr>
        <w:t>»  на базе Сергеевской сельской библиотеки  создан молодёжный клуб</w:t>
      </w:r>
      <w:r w:rsidR="001B6ECF">
        <w:rPr>
          <w:rFonts w:ascii="Times New Roman" w:hAnsi="Times New Roman"/>
          <w:sz w:val="28"/>
          <w:szCs w:val="28"/>
        </w:rPr>
        <w:t xml:space="preserve"> </w:t>
      </w:r>
      <w:r w:rsidRPr="003C68C6">
        <w:rPr>
          <w:rFonts w:ascii="Times New Roman" w:hAnsi="Times New Roman"/>
          <w:sz w:val="28"/>
          <w:szCs w:val="28"/>
        </w:rPr>
        <w:t>«Современник».</w:t>
      </w:r>
      <w:r w:rsidR="001B6ECF">
        <w:rPr>
          <w:rFonts w:ascii="Times New Roman" w:hAnsi="Times New Roman"/>
          <w:sz w:val="28"/>
          <w:szCs w:val="28"/>
        </w:rPr>
        <w:t xml:space="preserve"> </w:t>
      </w:r>
      <w:r w:rsidR="00E02AB4" w:rsidRPr="003C68C6">
        <w:rPr>
          <w:rFonts w:ascii="Times New Roman" w:hAnsi="Times New Roman"/>
          <w:sz w:val="28"/>
          <w:szCs w:val="28"/>
        </w:rPr>
        <w:t xml:space="preserve">В течение года ребята занимались </w:t>
      </w:r>
      <w:r w:rsidR="008C3074" w:rsidRPr="003C68C6">
        <w:rPr>
          <w:rFonts w:ascii="Times New Roman" w:hAnsi="Times New Roman"/>
          <w:sz w:val="28"/>
          <w:szCs w:val="28"/>
        </w:rPr>
        <w:t xml:space="preserve"> исследовательской деятельностью, а также деятельностью по сбору и систематизации матер</w:t>
      </w:r>
      <w:r w:rsidR="00E02AB4" w:rsidRPr="003C68C6">
        <w:rPr>
          <w:rFonts w:ascii="Times New Roman" w:hAnsi="Times New Roman"/>
          <w:sz w:val="28"/>
          <w:szCs w:val="28"/>
        </w:rPr>
        <w:t xml:space="preserve">иала краеведческого содержания в рамках   краеведческого </w:t>
      </w:r>
      <w:r w:rsidR="008C3074" w:rsidRPr="003C68C6">
        <w:rPr>
          <w:rFonts w:ascii="Times New Roman" w:hAnsi="Times New Roman"/>
          <w:sz w:val="28"/>
          <w:szCs w:val="28"/>
        </w:rPr>
        <w:t xml:space="preserve"> проект</w:t>
      </w:r>
      <w:r w:rsidR="00E02AB4" w:rsidRPr="003C68C6">
        <w:rPr>
          <w:rFonts w:ascii="Times New Roman" w:hAnsi="Times New Roman"/>
          <w:sz w:val="28"/>
          <w:szCs w:val="28"/>
        </w:rPr>
        <w:t xml:space="preserve">а </w:t>
      </w:r>
      <w:r w:rsidR="001B6ECF">
        <w:rPr>
          <w:rFonts w:ascii="Times New Roman" w:hAnsi="Times New Roman"/>
          <w:sz w:val="28"/>
          <w:szCs w:val="28"/>
        </w:rPr>
        <w:t>–</w:t>
      </w:r>
      <w:r w:rsidR="00E02AB4" w:rsidRPr="003C68C6">
        <w:rPr>
          <w:rFonts w:ascii="Times New Roman" w:hAnsi="Times New Roman"/>
          <w:sz w:val="28"/>
          <w:szCs w:val="28"/>
        </w:rPr>
        <w:t xml:space="preserve"> путеводителя</w:t>
      </w:r>
      <w:r w:rsidR="001B6ECF">
        <w:rPr>
          <w:rFonts w:ascii="Times New Roman" w:hAnsi="Times New Roman"/>
          <w:sz w:val="28"/>
          <w:szCs w:val="28"/>
        </w:rPr>
        <w:t xml:space="preserve"> </w:t>
      </w:r>
      <w:r w:rsidR="00E02AB4" w:rsidRPr="003C68C6">
        <w:rPr>
          <w:rFonts w:ascii="Times New Roman" w:hAnsi="Times New Roman"/>
          <w:sz w:val="28"/>
          <w:szCs w:val="28"/>
        </w:rPr>
        <w:t xml:space="preserve"> «По тропам знаменитых земляков».</w:t>
      </w:r>
      <w:r w:rsidR="00A7187F">
        <w:rPr>
          <w:rFonts w:ascii="Times New Roman" w:hAnsi="Times New Roman"/>
          <w:sz w:val="28"/>
          <w:szCs w:val="28"/>
        </w:rPr>
        <w:t xml:space="preserve"> </w:t>
      </w:r>
      <w:r w:rsidR="00E02AB4" w:rsidRPr="003C68C6">
        <w:rPr>
          <w:rFonts w:ascii="Times New Roman" w:eastAsia="Times New Roman" w:hAnsi="Times New Roman"/>
          <w:sz w:val="28"/>
          <w:szCs w:val="28"/>
        </w:rPr>
        <w:t xml:space="preserve">Участники клуба приняли непосредственное участие в районном проекте </w:t>
      </w:r>
      <w:r w:rsidR="001B6ECF">
        <w:rPr>
          <w:rFonts w:ascii="Times New Roman" w:eastAsia="Times New Roman" w:hAnsi="Times New Roman"/>
          <w:sz w:val="28"/>
          <w:szCs w:val="28"/>
        </w:rPr>
        <w:t>–</w:t>
      </w:r>
      <w:r w:rsidR="00E02AB4" w:rsidRPr="003C68C6">
        <w:rPr>
          <w:rFonts w:ascii="Times New Roman" w:eastAsia="Times New Roman" w:hAnsi="Times New Roman"/>
          <w:sz w:val="28"/>
          <w:szCs w:val="28"/>
        </w:rPr>
        <w:t xml:space="preserve"> акции</w:t>
      </w:r>
      <w:r w:rsidR="001B6ECF">
        <w:rPr>
          <w:rFonts w:ascii="Times New Roman" w:eastAsia="Times New Roman" w:hAnsi="Times New Roman"/>
          <w:sz w:val="28"/>
          <w:szCs w:val="28"/>
        </w:rPr>
        <w:t xml:space="preserve"> </w:t>
      </w:r>
      <w:r w:rsidR="00E02AB4" w:rsidRPr="003C68C6">
        <w:rPr>
          <w:rFonts w:ascii="Times New Roman" w:eastAsia="Times New Roman" w:hAnsi="Times New Roman"/>
          <w:sz w:val="28"/>
          <w:szCs w:val="28"/>
        </w:rPr>
        <w:t>«80 лет - множество Побед»</w:t>
      </w:r>
      <w:r w:rsidR="003C68C6">
        <w:rPr>
          <w:rFonts w:ascii="Times New Roman" w:eastAsia="Times New Roman" w:hAnsi="Times New Roman"/>
          <w:sz w:val="28"/>
          <w:szCs w:val="28"/>
        </w:rPr>
        <w:t xml:space="preserve"> </w:t>
      </w:r>
      <w:r w:rsidR="00E02AB4" w:rsidRPr="003C68C6">
        <w:rPr>
          <w:rFonts w:ascii="Times New Roman" w:eastAsia="Times New Roman" w:hAnsi="Times New Roman"/>
          <w:sz w:val="28"/>
          <w:szCs w:val="28"/>
        </w:rPr>
        <w:t>и</w:t>
      </w:r>
      <w:r w:rsidR="003C68C6">
        <w:rPr>
          <w:rFonts w:ascii="Times New Roman" w:eastAsia="Times New Roman" w:hAnsi="Times New Roman"/>
          <w:sz w:val="28"/>
          <w:szCs w:val="28"/>
        </w:rPr>
        <w:t xml:space="preserve"> </w:t>
      </w:r>
      <w:r w:rsidR="00E02AB4" w:rsidRPr="003C68C6">
        <w:rPr>
          <w:rFonts w:ascii="Times New Roman" w:eastAsia="Times New Roman" w:hAnsi="Times New Roman"/>
          <w:sz w:val="28"/>
          <w:szCs w:val="28"/>
        </w:rPr>
        <w:t>чествовали</w:t>
      </w:r>
      <w:r w:rsidR="003C68C6">
        <w:rPr>
          <w:rFonts w:ascii="Times New Roman" w:eastAsia="Times New Roman" w:hAnsi="Times New Roman"/>
          <w:sz w:val="28"/>
          <w:szCs w:val="28"/>
        </w:rPr>
        <w:t xml:space="preserve"> </w:t>
      </w:r>
      <w:r w:rsidR="00E02AB4" w:rsidRPr="003C68C6">
        <w:rPr>
          <w:rFonts w:ascii="Times New Roman" w:eastAsia="Times New Roman" w:hAnsi="Times New Roman"/>
          <w:sz w:val="28"/>
          <w:szCs w:val="28"/>
        </w:rPr>
        <w:t xml:space="preserve">на дому односельчан,  чья жизнь может стать примером для подрастающего поколения.  </w:t>
      </w:r>
    </w:p>
    <w:p w:rsidR="00E02AB4" w:rsidRDefault="00E02AB4" w:rsidP="002F207E">
      <w:pPr>
        <w:pStyle w:val="ad"/>
        <w:spacing w:line="360" w:lineRule="auto"/>
        <w:jc w:val="center"/>
        <w:rPr>
          <w:rFonts w:ascii="Times New Roman" w:eastAsia="Times New Roman" w:hAnsi="Times New Roman"/>
          <w:i/>
          <w:sz w:val="28"/>
          <w:szCs w:val="28"/>
        </w:rPr>
      </w:pPr>
      <w:r w:rsidRPr="00E02AB4">
        <w:rPr>
          <w:rFonts w:ascii="Times New Roman" w:eastAsia="Times New Roman" w:hAnsi="Times New Roman"/>
          <w:i/>
          <w:sz w:val="28"/>
          <w:szCs w:val="28"/>
        </w:rPr>
        <w:t>Продвижение библиотек и библиотечных услуг: информационно- рекламная деятельность; публикации в СМИ и сети «Интернет», акции по привлечению читателей</w:t>
      </w:r>
    </w:p>
    <w:p w:rsidR="00183131" w:rsidRDefault="001B6ECF" w:rsidP="00B63FB9">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A7187F">
        <w:rPr>
          <w:rFonts w:ascii="Times New Roman" w:hAnsi="Times New Roman"/>
          <w:sz w:val="28"/>
          <w:szCs w:val="28"/>
        </w:rPr>
        <w:t xml:space="preserve">  </w:t>
      </w:r>
      <w:r w:rsidR="00F51978" w:rsidRPr="00B63FB9">
        <w:rPr>
          <w:rFonts w:ascii="Times New Roman" w:hAnsi="Times New Roman"/>
          <w:sz w:val="28"/>
          <w:szCs w:val="28"/>
        </w:rPr>
        <w:t>Информация об услугах МЦБ для посетителей расположена во внут</w:t>
      </w:r>
      <w:r w:rsidR="00D77B41">
        <w:rPr>
          <w:rFonts w:ascii="Times New Roman" w:hAnsi="Times New Roman"/>
          <w:sz w:val="28"/>
          <w:szCs w:val="28"/>
        </w:rPr>
        <w:t xml:space="preserve">реннем пространстве библиотек. </w:t>
      </w:r>
      <w:r w:rsidR="00F51978" w:rsidRPr="00B63FB9">
        <w:rPr>
          <w:rFonts w:ascii="Times New Roman" w:hAnsi="Times New Roman"/>
          <w:sz w:val="28"/>
          <w:szCs w:val="28"/>
        </w:rPr>
        <w:t xml:space="preserve">Это печатная реклама, официальная информация, путеводитель с информацией о структуре и услугах библиотеки, анонс о плановых культурно- просветительских мероприятиях -  на стенде в холле. Все услуги и </w:t>
      </w:r>
      <w:r w:rsidR="00F51978" w:rsidRPr="00B63FB9">
        <w:rPr>
          <w:rFonts w:ascii="Times New Roman" w:hAnsi="Times New Roman"/>
          <w:sz w:val="28"/>
          <w:szCs w:val="28"/>
        </w:rPr>
        <w:lastRenderedPageBreak/>
        <w:t>события, происходящие в сельских библиотеках, в первую очередь отражаются на информационных стендах, оформленных во всех библиотеках, на сайте учреждения. Работа с населением вне учреждения также ведется преимущественно через печатную рекламу. Печатная реклама о режиме работы и услугах библиотеки в форме флаеров, визиток и буклетов распространяется на крупных  районных мероприятиях, в школах и детских садах. Все вышеперечи</w:t>
      </w:r>
      <w:r w:rsidR="00BC4120">
        <w:rPr>
          <w:rFonts w:ascii="Times New Roman" w:hAnsi="Times New Roman"/>
          <w:sz w:val="28"/>
          <w:szCs w:val="28"/>
        </w:rPr>
        <w:t xml:space="preserve">сленные виды рекламы </w:t>
      </w:r>
      <w:r w:rsidR="00F51978" w:rsidRPr="00B63FB9">
        <w:rPr>
          <w:rFonts w:ascii="Times New Roman" w:hAnsi="Times New Roman"/>
          <w:sz w:val="28"/>
          <w:szCs w:val="28"/>
        </w:rPr>
        <w:t xml:space="preserve"> содержат информацию о работе официального сайта </w:t>
      </w:r>
      <w:r w:rsidR="000509AA" w:rsidRPr="00B63FB9">
        <w:rPr>
          <w:rFonts w:ascii="Times New Roman" w:hAnsi="Times New Roman"/>
          <w:sz w:val="28"/>
          <w:szCs w:val="28"/>
        </w:rPr>
        <w:t xml:space="preserve">МКУК </w:t>
      </w:r>
      <w:r w:rsidR="000B376A" w:rsidRPr="00B63FB9">
        <w:rPr>
          <w:rFonts w:ascii="Times New Roman" w:hAnsi="Times New Roman"/>
          <w:sz w:val="28"/>
          <w:szCs w:val="28"/>
        </w:rPr>
        <w:t>Оконешниковская библиотека</w:t>
      </w:r>
      <w:r w:rsidR="00183131">
        <w:rPr>
          <w:rFonts w:ascii="Times New Roman" w:hAnsi="Times New Roman"/>
          <w:sz w:val="28"/>
          <w:szCs w:val="28"/>
        </w:rPr>
        <w:t xml:space="preserve">: </w:t>
      </w:r>
      <w:hyperlink r:id="rId12" w:history="1">
        <w:r w:rsidR="000B376A" w:rsidRPr="00B63FB9">
          <w:rPr>
            <w:rStyle w:val="af"/>
            <w:rFonts w:ascii="Times New Roman" w:hAnsi="Times New Roman"/>
            <w:sz w:val="28"/>
            <w:szCs w:val="28"/>
          </w:rPr>
          <w:t>http://cms.mkuk-okoneshnikovskaya-bibliotek.webnode.ru/</w:t>
        </w:r>
      </w:hyperlink>
    </w:p>
    <w:p w:rsidR="00EE06CA" w:rsidRPr="00EE06CA" w:rsidRDefault="001B6ECF" w:rsidP="00B63FB9">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0B376A" w:rsidRPr="00B63FB9">
        <w:rPr>
          <w:rFonts w:ascii="Times New Roman" w:hAnsi="Times New Roman"/>
          <w:sz w:val="28"/>
          <w:szCs w:val="28"/>
        </w:rPr>
        <w:t xml:space="preserve">Информация о библиотечных мероприятиях размещается на портале Омская губерния </w:t>
      </w:r>
      <w:hyperlink r:id="rId13" w:history="1">
        <w:r w:rsidR="000B376A" w:rsidRPr="00B63FB9">
          <w:rPr>
            <w:rStyle w:val="af"/>
            <w:rFonts w:ascii="Times New Roman" w:hAnsi="Times New Roman"/>
            <w:sz w:val="28"/>
            <w:szCs w:val="28"/>
          </w:rPr>
          <w:t>http://omskportal.ru/</w:t>
        </w:r>
      </w:hyperlink>
      <w:r w:rsidR="000B376A" w:rsidRPr="00B63FB9">
        <w:rPr>
          <w:rFonts w:ascii="Times New Roman" w:hAnsi="Times New Roman"/>
          <w:sz w:val="28"/>
          <w:szCs w:val="28"/>
        </w:rPr>
        <w:t xml:space="preserve">; на сайте Управление культуры </w:t>
      </w:r>
      <w:r w:rsidR="002261AB">
        <w:rPr>
          <w:rFonts w:ascii="Times New Roman" w:hAnsi="Times New Roman"/>
          <w:sz w:val="28"/>
          <w:szCs w:val="28"/>
        </w:rPr>
        <w:t xml:space="preserve">Администрации </w:t>
      </w:r>
      <w:r w:rsidR="000B376A" w:rsidRPr="00B63FB9">
        <w:rPr>
          <w:rFonts w:ascii="Times New Roman" w:hAnsi="Times New Roman"/>
          <w:sz w:val="28"/>
          <w:szCs w:val="28"/>
        </w:rPr>
        <w:t xml:space="preserve">Оконешниковского муниципального района </w:t>
      </w:r>
      <w:hyperlink r:id="rId14" w:history="1">
        <w:r w:rsidR="000B376A" w:rsidRPr="00B63FB9">
          <w:rPr>
            <w:rStyle w:val="af"/>
            <w:rFonts w:ascii="Times New Roman" w:hAnsi="Times New Roman"/>
            <w:sz w:val="28"/>
            <w:szCs w:val="28"/>
          </w:rPr>
          <w:t>https://sites.google.com/site/upkokon/</w:t>
        </w:r>
      </w:hyperlink>
      <w:r w:rsidR="000B376A" w:rsidRPr="00B63FB9">
        <w:rPr>
          <w:rFonts w:ascii="Times New Roman" w:hAnsi="Times New Roman"/>
          <w:sz w:val="28"/>
          <w:szCs w:val="28"/>
        </w:rPr>
        <w:t>; в группе</w:t>
      </w:r>
      <w:r w:rsidR="00B63FB9" w:rsidRPr="00B63FB9">
        <w:rPr>
          <w:rFonts w:ascii="Times New Roman" w:hAnsi="Times New Roman"/>
          <w:sz w:val="28"/>
          <w:szCs w:val="28"/>
        </w:rPr>
        <w:t xml:space="preserve">  Одноклассники</w:t>
      </w:r>
      <w:r w:rsidR="000B376A" w:rsidRPr="00B63FB9">
        <w:rPr>
          <w:rFonts w:ascii="Times New Roman" w:hAnsi="Times New Roman"/>
          <w:sz w:val="28"/>
          <w:szCs w:val="28"/>
        </w:rPr>
        <w:t xml:space="preserve"> - МКУК Оконешниковская библиотечная система</w:t>
      </w:r>
      <w:r>
        <w:rPr>
          <w:rFonts w:ascii="Times New Roman" w:hAnsi="Times New Roman"/>
          <w:sz w:val="28"/>
          <w:szCs w:val="28"/>
        </w:rPr>
        <w:t xml:space="preserve"> </w:t>
      </w:r>
      <w:hyperlink r:id="rId15" w:history="1">
        <w:r w:rsidR="00B63FB9" w:rsidRPr="00B63FB9">
          <w:rPr>
            <w:rStyle w:val="af"/>
            <w:rFonts w:ascii="Times New Roman" w:hAnsi="Times New Roman"/>
            <w:sz w:val="28"/>
            <w:szCs w:val="28"/>
          </w:rPr>
          <w:t>https://ok.ru/mkukokones</w:t>
        </w:r>
      </w:hyperlink>
      <w:r w:rsidR="00B63FB9">
        <w:rPr>
          <w:rStyle w:val="af"/>
          <w:rFonts w:ascii="Times New Roman" w:hAnsi="Times New Roman"/>
          <w:sz w:val="28"/>
          <w:szCs w:val="28"/>
        </w:rPr>
        <w:t>;</w:t>
      </w:r>
      <w:r>
        <w:rPr>
          <w:rStyle w:val="af"/>
          <w:rFonts w:ascii="Times New Roman" w:hAnsi="Times New Roman"/>
          <w:sz w:val="28"/>
          <w:szCs w:val="28"/>
        </w:rPr>
        <w:t xml:space="preserve"> </w:t>
      </w:r>
      <w:r w:rsidR="000B376A" w:rsidRPr="00B63FB9">
        <w:rPr>
          <w:rFonts w:ascii="Times New Roman" w:hAnsi="Times New Roman"/>
          <w:sz w:val="28"/>
          <w:szCs w:val="28"/>
        </w:rPr>
        <w:t>на</w:t>
      </w:r>
      <w:r>
        <w:rPr>
          <w:rFonts w:ascii="Times New Roman" w:hAnsi="Times New Roman"/>
          <w:sz w:val="28"/>
          <w:szCs w:val="28"/>
        </w:rPr>
        <w:t xml:space="preserve"> </w:t>
      </w:r>
      <w:r w:rsidR="000B376A" w:rsidRPr="00B63FB9">
        <w:rPr>
          <w:rFonts w:ascii="Times New Roman" w:hAnsi="Times New Roman"/>
          <w:sz w:val="28"/>
          <w:szCs w:val="28"/>
        </w:rPr>
        <w:t>сайте</w:t>
      </w:r>
      <w:r>
        <w:rPr>
          <w:rFonts w:ascii="Times New Roman" w:hAnsi="Times New Roman"/>
          <w:sz w:val="28"/>
          <w:szCs w:val="28"/>
        </w:rPr>
        <w:t xml:space="preserve"> «</w:t>
      </w:r>
      <w:r w:rsidR="00B63FB9">
        <w:rPr>
          <w:rFonts w:ascii="Times New Roman" w:hAnsi="Times New Roman"/>
          <w:sz w:val="28"/>
          <w:szCs w:val="28"/>
        </w:rPr>
        <w:t xml:space="preserve">Наше </w:t>
      </w:r>
      <w:r w:rsidR="00B63FB9" w:rsidRPr="00B63FB9">
        <w:rPr>
          <w:rFonts w:ascii="Times New Roman" w:hAnsi="Times New Roman"/>
          <w:sz w:val="28"/>
          <w:szCs w:val="28"/>
        </w:rPr>
        <w:t>Оконешниково</w:t>
      </w:r>
      <w:r w:rsidR="00B63FB9">
        <w:rPr>
          <w:rFonts w:ascii="Times New Roman" w:hAnsi="Times New Roman"/>
          <w:sz w:val="28"/>
          <w:szCs w:val="28"/>
        </w:rPr>
        <w:t>.</w:t>
      </w:r>
      <w:r w:rsidR="00B63FB9">
        <w:rPr>
          <w:rFonts w:ascii="Times New Roman" w:hAnsi="Times New Roman"/>
          <w:sz w:val="28"/>
          <w:szCs w:val="28"/>
          <w:lang w:val="en-US"/>
        </w:rPr>
        <w:t>ru</w:t>
      </w:r>
      <w:r>
        <w:rPr>
          <w:rFonts w:ascii="Times New Roman" w:hAnsi="Times New Roman"/>
          <w:sz w:val="28"/>
          <w:szCs w:val="28"/>
        </w:rPr>
        <w:t xml:space="preserve">» </w:t>
      </w:r>
      <w:hyperlink r:id="rId16" w:history="1">
        <w:r w:rsidR="000B376A" w:rsidRPr="00B63FB9">
          <w:rPr>
            <w:rStyle w:val="af"/>
            <w:rFonts w:ascii="Times New Roman" w:hAnsi="Times New Roman"/>
            <w:sz w:val="28"/>
            <w:szCs w:val="28"/>
          </w:rPr>
          <w:t>http://nasheokoneshnikovo.ru/</w:t>
        </w:r>
      </w:hyperlink>
      <w:r w:rsidR="000B376A" w:rsidRPr="00B63FB9">
        <w:rPr>
          <w:rFonts w:ascii="Times New Roman" w:hAnsi="Times New Roman"/>
          <w:sz w:val="28"/>
          <w:szCs w:val="28"/>
        </w:rPr>
        <w:t xml:space="preserve">; </w:t>
      </w:r>
      <w:r w:rsidR="00B63FB9" w:rsidRPr="00B63FB9">
        <w:rPr>
          <w:rFonts w:ascii="Times New Roman" w:hAnsi="Times New Roman"/>
          <w:sz w:val="28"/>
          <w:szCs w:val="28"/>
        </w:rPr>
        <w:t xml:space="preserve">на сайте </w:t>
      </w:r>
      <w:r w:rsidR="00B63FB9">
        <w:rPr>
          <w:rFonts w:ascii="Times New Roman" w:hAnsi="Times New Roman"/>
          <w:sz w:val="28"/>
          <w:szCs w:val="28"/>
        </w:rPr>
        <w:t xml:space="preserve">Оконешниковской клубной системы </w:t>
      </w:r>
      <w:hyperlink r:id="rId17" w:history="1">
        <w:r w:rsidR="000B376A" w:rsidRPr="00B63FB9">
          <w:rPr>
            <w:rStyle w:val="af"/>
            <w:rFonts w:ascii="Times New Roman" w:hAnsi="Times New Roman"/>
            <w:sz w:val="28"/>
            <w:szCs w:val="28"/>
          </w:rPr>
          <w:t>https://mbukomks.jimdo.com/</w:t>
        </w:r>
      </w:hyperlink>
      <w:r w:rsidR="000B376A" w:rsidRPr="00B63FB9">
        <w:rPr>
          <w:rFonts w:ascii="Times New Roman" w:hAnsi="Times New Roman"/>
          <w:sz w:val="28"/>
          <w:szCs w:val="28"/>
        </w:rPr>
        <w:t xml:space="preserve">; </w:t>
      </w:r>
      <w:r w:rsidR="00B63FB9">
        <w:rPr>
          <w:rFonts w:ascii="Times New Roman" w:hAnsi="Times New Roman"/>
          <w:sz w:val="28"/>
          <w:szCs w:val="28"/>
        </w:rPr>
        <w:t xml:space="preserve">в группе Совет ветеранов Оконешниковского района </w:t>
      </w:r>
      <w:r w:rsidR="00EE06CA">
        <w:rPr>
          <w:rFonts w:ascii="Times New Roman" w:hAnsi="Times New Roman"/>
          <w:sz w:val="28"/>
          <w:szCs w:val="28"/>
        </w:rPr>
        <w:fldChar w:fldCharType="begin"/>
      </w:r>
      <w:r w:rsidR="00EE06CA">
        <w:rPr>
          <w:rFonts w:ascii="Times New Roman" w:hAnsi="Times New Roman"/>
          <w:sz w:val="28"/>
          <w:szCs w:val="28"/>
        </w:rPr>
        <w:instrText xml:space="preserve"> HYPERLINK "</w:instrText>
      </w:r>
      <w:r w:rsidR="00EE06CA" w:rsidRPr="00EE06CA">
        <w:rPr>
          <w:rFonts w:ascii="Times New Roman" w:hAnsi="Times New Roman"/>
          <w:sz w:val="28"/>
          <w:szCs w:val="28"/>
        </w:rPr>
        <w:instrText xml:space="preserve">https://ok.ru/group/54222437941318. </w:instrText>
      </w:r>
    </w:p>
    <w:p w:rsidR="00EE06CA" w:rsidRPr="00FC05BD" w:rsidRDefault="00EE06CA" w:rsidP="00B63FB9">
      <w:pPr>
        <w:pStyle w:val="ad"/>
        <w:spacing w:line="360" w:lineRule="auto"/>
        <w:jc w:val="both"/>
        <w:rPr>
          <w:rStyle w:val="af"/>
          <w:rFonts w:ascii="Times New Roman" w:hAnsi="Times New Roman"/>
          <w:sz w:val="28"/>
          <w:szCs w:val="28"/>
        </w:rPr>
      </w:pPr>
      <w:r>
        <w:rPr>
          <w:rFonts w:ascii="Times New Roman" w:hAnsi="Times New Roman"/>
          <w:sz w:val="28"/>
          <w:szCs w:val="28"/>
        </w:rPr>
        <w:instrText xml:space="preserve">" </w:instrText>
      </w:r>
      <w:r>
        <w:rPr>
          <w:rFonts w:ascii="Times New Roman" w:hAnsi="Times New Roman"/>
          <w:sz w:val="28"/>
          <w:szCs w:val="28"/>
        </w:rPr>
        <w:fldChar w:fldCharType="separate"/>
      </w:r>
      <w:r w:rsidRPr="00FC05BD">
        <w:rPr>
          <w:rStyle w:val="af"/>
          <w:rFonts w:ascii="Times New Roman" w:hAnsi="Times New Roman"/>
          <w:sz w:val="28"/>
          <w:szCs w:val="28"/>
        </w:rPr>
        <w:t xml:space="preserve">https://ok.ru/group/54222437941318. </w:t>
      </w:r>
    </w:p>
    <w:p w:rsidR="00A16E97" w:rsidRDefault="00EE06CA" w:rsidP="00F51978">
      <w:pPr>
        <w:pStyle w:val="ad"/>
        <w:spacing w:line="360" w:lineRule="auto"/>
        <w:jc w:val="both"/>
        <w:rPr>
          <w:rFonts w:ascii="Times New Roman" w:hAnsi="Times New Roman"/>
          <w:sz w:val="28"/>
          <w:szCs w:val="28"/>
        </w:rPr>
      </w:pPr>
      <w:r>
        <w:rPr>
          <w:rFonts w:ascii="Times New Roman" w:hAnsi="Times New Roman"/>
          <w:sz w:val="28"/>
          <w:szCs w:val="28"/>
        </w:rPr>
        <w:fldChar w:fldCharType="end"/>
      </w:r>
      <w:r w:rsidR="00E051D8">
        <w:rPr>
          <w:rFonts w:ascii="Times New Roman" w:hAnsi="Times New Roman"/>
          <w:sz w:val="28"/>
          <w:szCs w:val="28"/>
        </w:rPr>
        <w:t xml:space="preserve">      </w:t>
      </w:r>
      <w:r w:rsidR="00F51978" w:rsidRPr="00F51978">
        <w:rPr>
          <w:rFonts w:ascii="Times New Roman" w:hAnsi="Times New Roman"/>
          <w:sz w:val="28"/>
          <w:szCs w:val="28"/>
        </w:rPr>
        <w:t>На сегодняшний день продолжается активная работа по техническому и информационному обслуживанию с</w:t>
      </w:r>
      <w:r w:rsidR="00B63FB9">
        <w:rPr>
          <w:rFonts w:ascii="Times New Roman" w:hAnsi="Times New Roman"/>
          <w:sz w:val="28"/>
          <w:szCs w:val="28"/>
        </w:rPr>
        <w:t xml:space="preserve">траницы </w:t>
      </w:r>
      <w:r w:rsidR="003C68C6">
        <w:rPr>
          <w:rFonts w:ascii="Times New Roman" w:hAnsi="Times New Roman"/>
          <w:sz w:val="28"/>
          <w:szCs w:val="28"/>
        </w:rPr>
        <w:t>«</w:t>
      </w:r>
      <w:r w:rsidR="002261AB">
        <w:rPr>
          <w:rFonts w:ascii="Times New Roman" w:hAnsi="Times New Roman"/>
          <w:sz w:val="28"/>
          <w:szCs w:val="28"/>
        </w:rPr>
        <w:t>Библиотечная система</w:t>
      </w:r>
      <w:r w:rsidR="003C68C6">
        <w:rPr>
          <w:rFonts w:ascii="Times New Roman" w:hAnsi="Times New Roman"/>
          <w:sz w:val="28"/>
          <w:szCs w:val="28"/>
        </w:rPr>
        <w:t>»</w:t>
      </w:r>
      <w:r w:rsidR="002261AB">
        <w:rPr>
          <w:rFonts w:ascii="Times New Roman" w:hAnsi="Times New Roman"/>
          <w:sz w:val="28"/>
          <w:szCs w:val="28"/>
        </w:rPr>
        <w:t xml:space="preserve"> сайта Управления культуры Администрации </w:t>
      </w:r>
      <w:r w:rsidR="00183131">
        <w:rPr>
          <w:rFonts w:ascii="Times New Roman" w:hAnsi="Times New Roman"/>
          <w:sz w:val="28"/>
          <w:szCs w:val="28"/>
        </w:rPr>
        <w:t>Оконешниковского</w:t>
      </w:r>
      <w:r w:rsidR="002261AB">
        <w:rPr>
          <w:rFonts w:ascii="Times New Roman" w:hAnsi="Times New Roman"/>
          <w:sz w:val="28"/>
          <w:szCs w:val="28"/>
        </w:rPr>
        <w:t xml:space="preserve"> муниципального района.</w:t>
      </w:r>
      <w:r w:rsidR="00E051D8">
        <w:rPr>
          <w:rFonts w:ascii="Times New Roman" w:hAnsi="Times New Roman"/>
          <w:sz w:val="28"/>
          <w:szCs w:val="28"/>
        </w:rPr>
        <w:t xml:space="preserve"> </w:t>
      </w:r>
      <w:r w:rsidR="002261AB">
        <w:rPr>
          <w:rFonts w:ascii="Times New Roman" w:hAnsi="Times New Roman"/>
          <w:sz w:val="28"/>
          <w:szCs w:val="28"/>
        </w:rPr>
        <w:t xml:space="preserve">Пользователи и гости сайта могут  самостоятельно осуществлять поиск </w:t>
      </w:r>
      <w:r w:rsidR="00F51978" w:rsidRPr="00F51978">
        <w:rPr>
          <w:rFonts w:ascii="Times New Roman" w:hAnsi="Times New Roman"/>
          <w:sz w:val="28"/>
          <w:szCs w:val="28"/>
        </w:rPr>
        <w:t xml:space="preserve">необходимой </w:t>
      </w:r>
      <w:r w:rsidR="00874896">
        <w:rPr>
          <w:rFonts w:ascii="Times New Roman" w:hAnsi="Times New Roman"/>
          <w:sz w:val="28"/>
          <w:szCs w:val="28"/>
        </w:rPr>
        <w:t xml:space="preserve">информации. </w:t>
      </w:r>
      <w:r w:rsidR="002261AB">
        <w:rPr>
          <w:rFonts w:ascii="Times New Roman" w:hAnsi="Times New Roman"/>
          <w:sz w:val="28"/>
          <w:szCs w:val="28"/>
        </w:rPr>
        <w:t xml:space="preserve">С 2018 года действует </w:t>
      </w:r>
      <w:r w:rsidR="001C7B91">
        <w:rPr>
          <w:rFonts w:ascii="Times New Roman" w:hAnsi="Times New Roman"/>
          <w:sz w:val="28"/>
          <w:szCs w:val="28"/>
        </w:rPr>
        <w:t>услуга  «П</w:t>
      </w:r>
      <w:r w:rsidR="00532E22">
        <w:rPr>
          <w:rFonts w:ascii="Times New Roman" w:hAnsi="Times New Roman"/>
          <w:sz w:val="28"/>
          <w:szCs w:val="28"/>
        </w:rPr>
        <w:t>родлить книгу-онлайн</w:t>
      </w:r>
      <w:r w:rsidR="001C7B91">
        <w:rPr>
          <w:rFonts w:ascii="Times New Roman" w:hAnsi="Times New Roman"/>
          <w:sz w:val="28"/>
          <w:szCs w:val="28"/>
        </w:rPr>
        <w:t>». Пользователи</w:t>
      </w:r>
      <w:r w:rsidR="00532E22">
        <w:rPr>
          <w:rFonts w:ascii="Times New Roman" w:hAnsi="Times New Roman"/>
          <w:sz w:val="28"/>
          <w:szCs w:val="28"/>
        </w:rPr>
        <w:t xml:space="preserve"> сайта могут поучаствовать в онлайн - опросе о независимой оценке качества услуг МКУК ОМБС.</w:t>
      </w:r>
      <w:r w:rsidR="00F51978" w:rsidRPr="00F51978">
        <w:rPr>
          <w:rFonts w:ascii="Times New Roman" w:hAnsi="Times New Roman"/>
          <w:sz w:val="28"/>
          <w:szCs w:val="28"/>
        </w:rPr>
        <w:t xml:space="preserve"> Периодически и по мере необходимости библиотека осуществляет электронные рассылки планов работы и информации о проводимых кон</w:t>
      </w:r>
      <w:r w:rsidR="00532E22">
        <w:rPr>
          <w:rFonts w:ascii="Times New Roman" w:hAnsi="Times New Roman"/>
          <w:sz w:val="28"/>
          <w:szCs w:val="28"/>
        </w:rPr>
        <w:t xml:space="preserve">курсах и мероприятиях в Управление образования Оконешниковского муниципального района, школы района. </w:t>
      </w:r>
      <w:r w:rsidR="00F51978" w:rsidRPr="00F51978">
        <w:rPr>
          <w:rFonts w:ascii="Times New Roman" w:hAnsi="Times New Roman"/>
          <w:sz w:val="28"/>
          <w:szCs w:val="28"/>
        </w:rPr>
        <w:t>В</w:t>
      </w:r>
      <w:r w:rsidR="00532E22">
        <w:rPr>
          <w:rFonts w:ascii="Times New Roman" w:hAnsi="Times New Roman"/>
          <w:sz w:val="28"/>
          <w:szCs w:val="28"/>
        </w:rPr>
        <w:t xml:space="preserve">се структурные подразделения МКУК ОМБС сотрудничают с местной газетой </w:t>
      </w:r>
      <w:r w:rsidR="00532E22" w:rsidRPr="003C68C6">
        <w:rPr>
          <w:rFonts w:ascii="Times New Roman" w:hAnsi="Times New Roman"/>
          <w:sz w:val="28"/>
          <w:szCs w:val="28"/>
        </w:rPr>
        <w:t xml:space="preserve">«За урожай», </w:t>
      </w:r>
      <w:r w:rsidR="00F51978" w:rsidRPr="003C68C6">
        <w:rPr>
          <w:rFonts w:ascii="Times New Roman" w:hAnsi="Times New Roman"/>
          <w:sz w:val="28"/>
          <w:szCs w:val="28"/>
        </w:rPr>
        <w:t xml:space="preserve"> где публикуются анонсы мероприятий, новые услуги, информация о крупных мероприятиях и достижениях. </w:t>
      </w:r>
      <w:r w:rsidR="00532E22" w:rsidRPr="003C68C6">
        <w:rPr>
          <w:rFonts w:ascii="Times New Roman" w:hAnsi="Times New Roman"/>
          <w:sz w:val="28"/>
          <w:szCs w:val="28"/>
        </w:rPr>
        <w:t xml:space="preserve">В истекшем году на страницах районной газеты  было опубликовано </w:t>
      </w:r>
      <w:r w:rsidR="00A16E97" w:rsidRPr="003C68C6">
        <w:rPr>
          <w:rFonts w:ascii="Times New Roman" w:hAnsi="Times New Roman"/>
          <w:sz w:val="28"/>
          <w:szCs w:val="28"/>
        </w:rPr>
        <w:t>24статьи</w:t>
      </w:r>
      <w:r w:rsidR="00532E22" w:rsidRPr="003C68C6">
        <w:rPr>
          <w:rFonts w:ascii="Times New Roman" w:hAnsi="Times New Roman"/>
          <w:sz w:val="28"/>
          <w:szCs w:val="28"/>
        </w:rPr>
        <w:t xml:space="preserve">  на тему библиотечной деятельности.</w:t>
      </w:r>
      <w:r w:rsidR="00E051D8">
        <w:rPr>
          <w:rFonts w:ascii="Times New Roman" w:hAnsi="Times New Roman"/>
          <w:sz w:val="28"/>
          <w:szCs w:val="28"/>
        </w:rPr>
        <w:t xml:space="preserve"> </w:t>
      </w:r>
      <w:r w:rsidR="001C7B91" w:rsidRPr="003C68C6">
        <w:rPr>
          <w:rFonts w:ascii="Times New Roman" w:eastAsia="Times New Roman" w:hAnsi="Times New Roman"/>
          <w:sz w:val="28"/>
          <w:szCs w:val="28"/>
        </w:rPr>
        <w:t>Пример</w:t>
      </w:r>
      <w:r w:rsidR="00532E22" w:rsidRPr="003C68C6">
        <w:rPr>
          <w:rFonts w:ascii="Times New Roman" w:eastAsia="Times New Roman" w:hAnsi="Times New Roman"/>
          <w:sz w:val="28"/>
          <w:szCs w:val="28"/>
        </w:rPr>
        <w:t>:</w:t>
      </w:r>
      <w:r w:rsidR="00E051D8">
        <w:rPr>
          <w:rFonts w:ascii="Times New Roman" w:eastAsia="Times New Roman" w:hAnsi="Times New Roman"/>
          <w:sz w:val="28"/>
          <w:szCs w:val="28"/>
        </w:rPr>
        <w:t xml:space="preserve"> </w:t>
      </w:r>
      <w:r w:rsidR="00A16E97" w:rsidRPr="003C68C6">
        <w:rPr>
          <w:rFonts w:ascii="Times New Roman" w:hAnsi="Times New Roman"/>
          <w:sz w:val="28"/>
          <w:szCs w:val="28"/>
        </w:rPr>
        <w:t>Снежная Л. Из культработника в библиотекари и краеве</w:t>
      </w:r>
      <w:r w:rsidR="00A16E97">
        <w:rPr>
          <w:rFonts w:ascii="Times New Roman" w:hAnsi="Times New Roman"/>
          <w:sz w:val="28"/>
          <w:szCs w:val="28"/>
        </w:rPr>
        <w:t xml:space="preserve">ды// За урожай.- 9 ноября .- </w:t>
      </w:r>
      <w:r w:rsidR="00A16E97">
        <w:rPr>
          <w:rFonts w:ascii="Times New Roman" w:hAnsi="Times New Roman"/>
          <w:sz w:val="28"/>
          <w:szCs w:val="28"/>
        </w:rPr>
        <w:lastRenderedPageBreak/>
        <w:t>№44.-С.8. У библиотекаря из Куломзино - Людмилы Трифоновой разносторонняя деятельность, в которую она включает не просто работу с читателями, но и приводит множество мероприятий разной направленности. А с некоторых пор увлеклась краеведением.</w:t>
      </w:r>
    </w:p>
    <w:p w:rsidR="00E051D8" w:rsidRDefault="00E051D8" w:rsidP="00874896">
      <w:pPr>
        <w:pStyle w:val="ad"/>
        <w:spacing w:line="360" w:lineRule="auto"/>
        <w:jc w:val="right"/>
        <w:rPr>
          <w:rFonts w:ascii="Times New Roman" w:hAnsi="Times New Roman"/>
          <w:sz w:val="24"/>
          <w:szCs w:val="24"/>
        </w:rPr>
      </w:pPr>
    </w:p>
    <w:p w:rsidR="00A42B7F" w:rsidRPr="00874896" w:rsidRDefault="00183131" w:rsidP="00874896">
      <w:pPr>
        <w:pStyle w:val="ad"/>
        <w:spacing w:line="360" w:lineRule="auto"/>
        <w:jc w:val="right"/>
        <w:rPr>
          <w:rFonts w:ascii="Times New Roman" w:hAnsi="Times New Roman"/>
          <w:sz w:val="24"/>
          <w:szCs w:val="24"/>
        </w:rPr>
      </w:pPr>
      <w:r>
        <w:rPr>
          <w:rFonts w:ascii="Times New Roman" w:hAnsi="Times New Roman"/>
          <w:sz w:val="24"/>
          <w:szCs w:val="24"/>
        </w:rPr>
        <w:t>таблица 7</w:t>
      </w:r>
      <w:r w:rsidR="00874896">
        <w:rPr>
          <w:rFonts w:ascii="Times New Roman" w:hAnsi="Times New Roman"/>
          <w:sz w:val="24"/>
          <w:szCs w:val="24"/>
        </w:rPr>
        <w:t xml:space="preserve"> работа с сайтами</w:t>
      </w:r>
    </w:p>
    <w:tbl>
      <w:tblPr>
        <w:tblStyle w:val="a4"/>
        <w:tblW w:w="0" w:type="auto"/>
        <w:tblLayout w:type="fixed"/>
        <w:tblLook w:val="04A0" w:firstRow="1" w:lastRow="0" w:firstColumn="1" w:lastColumn="0" w:noHBand="0" w:noVBand="1"/>
      </w:tblPr>
      <w:tblGrid>
        <w:gridCol w:w="5353"/>
        <w:gridCol w:w="2410"/>
        <w:gridCol w:w="2410"/>
      </w:tblGrid>
      <w:tr w:rsidR="00A42B7F" w:rsidRPr="008B6348" w:rsidTr="00874896">
        <w:trPr>
          <w:trHeight w:val="299"/>
        </w:trPr>
        <w:tc>
          <w:tcPr>
            <w:tcW w:w="5353" w:type="dxa"/>
          </w:tcPr>
          <w:p w:rsidR="00A42B7F" w:rsidRPr="00874896" w:rsidRDefault="00A42B7F" w:rsidP="00874896">
            <w:pPr>
              <w:jc w:val="center"/>
              <w:rPr>
                <w:rFonts w:ascii="Times New Roman" w:hAnsi="Times New Roman" w:cs="Times New Roman"/>
                <w:b/>
                <w:sz w:val="24"/>
                <w:szCs w:val="24"/>
              </w:rPr>
            </w:pPr>
            <w:r w:rsidRPr="00874896">
              <w:rPr>
                <w:rFonts w:ascii="Times New Roman" w:hAnsi="Times New Roman" w:cs="Times New Roman"/>
                <w:b/>
                <w:sz w:val="24"/>
                <w:szCs w:val="24"/>
              </w:rPr>
              <w:t>Наименование сайта</w:t>
            </w:r>
          </w:p>
        </w:tc>
        <w:tc>
          <w:tcPr>
            <w:tcW w:w="2410" w:type="dxa"/>
          </w:tcPr>
          <w:p w:rsidR="00A42B7F" w:rsidRPr="00874896" w:rsidRDefault="00A42B7F" w:rsidP="00874896">
            <w:pPr>
              <w:jc w:val="center"/>
              <w:rPr>
                <w:rFonts w:ascii="Times New Roman" w:hAnsi="Times New Roman" w:cs="Times New Roman"/>
                <w:b/>
                <w:sz w:val="24"/>
                <w:szCs w:val="24"/>
              </w:rPr>
            </w:pPr>
            <w:r w:rsidRPr="00874896">
              <w:rPr>
                <w:rFonts w:ascii="Times New Roman" w:hAnsi="Times New Roman" w:cs="Times New Roman"/>
                <w:b/>
                <w:sz w:val="24"/>
                <w:szCs w:val="24"/>
              </w:rPr>
              <w:t>Посещения</w:t>
            </w:r>
          </w:p>
        </w:tc>
        <w:tc>
          <w:tcPr>
            <w:tcW w:w="2410" w:type="dxa"/>
          </w:tcPr>
          <w:p w:rsidR="00A42B7F" w:rsidRPr="00874896" w:rsidRDefault="00A42B7F" w:rsidP="00874896">
            <w:pPr>
              <w:jc w:val="center"/>
              <w:rPr>
                <w:rFonts w:ascii="Times New Roman" w:hAnsi="Times New Roman" w:cs="Times New Roman"/>
                <w:b/>
                <w:sz w:val="24"/>
                <w:szCs w:val="24"/>
              </w:rPr>
            </w:pPr>
            <w:r w:rsidRPr="00874896">
              <w:rPr>
                <w:rFonts w:ascii="Times New Roman" w:hAnsi="Times New Roman" w:cs="Times New Roman"/>
                <w:b/>
                <w:sz w:val="24"/>
                <w:szCs w:val="24"/>
              </w:rPr>
              <w:t>Информационные заметки</w:t>
            </w:r>
          </w:p>
        </w:tc>
      </w:tr>
      <w:tr w:rsidR="00205BB3" w:rsidRPr="008B6348" w:rsidTr="002F207E">
        <w:trPr>
          <w:trHeight w:val="521"/>
        </w:trPr>
        <w:tc>
          <w:tcPr>
            <w:tcW w:w="5353" w:type="dxa"/>
          </w:tcPr>
          <w:p w:rsidR="00205BB3" w:rsidRPr="00874896" w:rsidRDefault="00205BB3" w:rsidP="00E6508B">
            <w:pPr>
              <w:jc w:val="both"/>
              <w:rPr>
                <w:rFonts w:ascii="Times New Roman" w:hAnsi="Times New Roman" w:cs="Times New Roman"/>
                <w:sz w:val="24"/>
                <w:szCs w:val="24"/>
              </w:rPr>
            </w:pPr>
            <w:r w:rsidRPr="00874896">
              <w:rPr>
                <w:rFonts w:ascii="Times New Roman" w:hAnsi="Times New Roman" w:cs="Times New Roman"/>
                <w:sz w:val="24"/>
                <w:szCs w:val="24"/>
              </w:rPr>
              <w:t xml:space="preserve">группа МКУК Оконешниковская библиотечная система - сайт Одноклассники </w:t>
            </w:r>
          </w:p>
        </w:tc>
        <w:tc>
          <w:tcPr>
            <w:tcW w:w="2410" w:type="dxa"/>
          </w:tcPr>
          <w:p w:rsidR="00205BB3" w:rsidRPr="00874896" w:rsidRDefault="00205BB3" w:rsidP="00E6508B">
            <w:pPr>
              <w:jc w:val="center"/>
              <w:rPr>
                <w:rFonts w:asciiTheme="majorHAnsi" w:eastAsiaTheme="minorHAnsi" w:hAnsiTheme="majorHAnsi"/>
                <w:b/>
                <w:sz w:val="24"/>
                <w:szCs w:val="24"/>
                <w:lang w:eastAsia="en-US"/>
              </w:rPr>
            </w:pPr>
            <w:r w:rsidRPr="00874896">
              <w:rPr>
                <w:rFonts w:asciiTheme="majorHAnsi" w:eastAsiaTheme="minorHAnsi" w:hAnsiTheme="majorHAnsi"/>
                <w:b/>
                <w:sz w:val="24"/>
                <w:szCs w:val="24"/>
                <w:lang w:eastAsia="en-US"/>
              </w:rPr>
              <w:t>82421</w:t>
            </w:r>
          </w:p>
          <w:p w:rsidR="00205BB3" w:rsidRPr="00874896" w:rsidRDefault="00205BB3" w:rsidP="00E6508B">
            <w:pPr>
              <w:ind w:left="-250"/>
              <w:jc w:val="center"/>
              <w:rPr>
                <w:rFonts w:ascii="Times New Roman" w:hAnsi="Times New Roman" w:cs="Times New Roman"/>
                <w:b/>
                <w:sz w:val="24"/>
                <w:szCs w:val="24"/>
              </w:rPr>
            </w:pPr>
          </w:p>
        </w:tc>
        <w:tc>
          <w:tcPr>
            <w:tcW w:w="2410" w:type="dxa"/>
          </w:tcPr>
          <w:p w:rsidR="00205BB3" w:rsidRPr="00874896" w:rsidRDefault="00205BB3" w:rsidP="00E6508B">
            <w:pPr>
              <w:jc w:val="center"/>
              <w:rPr>
                <w:rFonts w:ascii="Times New Roman" w:hAnsi="Times New Roman" w:cs="Times New Roman"/>
                <w:b/>
                <w:sz w:val="24"/>
                <w:szCs w:val="24"/>
              </w:rPr>
            </w:pPr>
            <w:r w:rsidRPr="00874896">
              <w:rPr>
                <w:rFonts w:ascii="Times New Roman" w:hAnsi="Times New Roman" w:cs="Times New Roman"/>
                <w:b/>
                <w:sz w:val="24"/>
                <w:szCs w:val="24"/>
              </w:rPr>
              <w:t>291</w:t>
            </w:r>
          </w:p>
        </w:tc>
      </w:tr>
      <w:tr w:rsidR="00205BB3" w:rsidRPr="008B6348" w:rsidTr="002F207E">
        <w:trPr>
          <w:trHeight w:val="232"/>
        </w:trPr>
        <w:tc>
          <w:tcPr>
            <w:tcW w:w="5353" w:type="dxa"/>
          </w:tcPr>
          <w:p w:rsidR="00205BB3" w:rsidRPr="00874896" w:rsidRDefault="00205BB3" w:rsidP="00E6508B">
            <w:pPr>
              <w:jc w:val="both"/>
              <w:rPr>
                <w:rFonts w:ascii="Times New Roman" w:hAnsi="Times New Roman" w:cs="Times New Roman"/>
                <w:sz w:val="24"/>
                <w:szCs w:val="24"/>
              </w:rPr>
            </w:pPr>
            <w:r w:rsidRPr="00874896">
              <w:rPr>
                <w:rFonts w:ascii="Times New Roman" w:hAnsi="Times New Roman" w:cs="Times New Roman"/>
                <w:sz w:val="24"/>
                <w:szCs w:val="24"/>
              </w:rPr>
              <w:t xml:space="preserve">сайт МКУК Оконешниковская библиотека </w:t>
            </w:r>
          </w:p>
        </w:tc>
        <w:tc>
          <w:tcPr>
            <w:tcW w:w="2410" w:type="dxa"/>
          </w:tcPr>
          <w:p w:rsidR="00205BB3" w:rsidRPr="00874896" w:rsidRDefault="00205BB3" w:rsidP="00E6508B">
            <w:pPr>
              <w:jc w:val="center"/>
              <w:rPr>
                <w:rFonts w:ascii="Times New Roman" w:hAnsi="Times New Roman" w:cs="Times New Roman"/>
                <w:b/>
                <w:sz w:val="24"/>
                <w:szCs w:val="24"/>
              </w:rPr>
            </w:pPr>
            <w:r w:rsidRPr="00874896">
              <w:rPr>
                <w:rFonts w:asciiTheme="majorHAnsi" w:hAnsiTheme="majorHAnsi"/>
                <w:b/>
                <w:sz w:val="24"/>
                <w:szCs w:val="24"/>
              </w:rPr>
              <w:t>9216</w:t>
            </w:r>
          </w:p>
        </w:tc>
        <w:tc>
          <w:tcPr>
            <w:tcW w:w="2410" w:type="dxa"/>
          </w:tcPr>
          <w:p w:rsidR="00205BB3" w:rsidRPr="00874896" w:rsidRDefault="00205BB3" w:rsidP="00E6508B">
            <w:pPr>
              <w:jc w:val="center"/>
              <w:rPr>
                <w:rFonts w:ascii="Times New Roman" w:hAnsi="Times New Roman" w:cs="Times New Roman"/>
                <w:b/>
                <w:sz w:val="24"/>
                <w:szCs w:val="24"/>
              </w:rPr>
            </w:pPr>
            <w:r w:rsidRPr="00874896">
              <w:rPr>
                <w:rFonts w:ascii="Times New Roman" w:hAnsi="Times New Roman" w:cs="Times New Roman"/>
                <w:b/>
                <w:sz w:val="24"/>
                <w:szCs w:val="24"/>
              </w:rPr>
              <w:t>52</w:t>
            </w:r>
          </w:p>
        </w:tc>
      </w:tr>
      <w:tr w:rsidR="00205BB3" w:rsidRPr="008B6348" w:rsidTr="00874896">
        <w:trPr>
          <w:trHeight w:val="627"/>
        </w:trPr>
        <w:tc>
          <w:tcPr>
            <w:tcW w:w="5353" w:type="dxa"/>
          </w:tcPr>
          <w:p w:rsidR="00205BB3" w:rsidRPr="00874896" w:rsidRDefault="00205BB3" w:rsidP="00E6508B">
            <w:pPr>
              <w:jc w:val="both"/>
              <w:rPr>
                <w:rFonts w:ascii="Times New Roman" w:hAnsi="Times New Roman" w:cs="Times New Roman"/>
                <w:sz w:val="24"/>
                <w:szCs w:val="24"/>
              </w:rPr>
            </w:pPr>
            <w:r w:rsidRPr="00874896">
              <w:rPr>
                <w:rFonts w:ascii="Times New Roman" w:hAnsi="Times New Roman" w:cs="Times New Roman"/>
                <w:sz w:val="24"/>
                <w:szCs w:val="24"/>
              </w:rPr>
              <w:t>сайт Управление культуры – страница Библиотечная система</w:t>
            </w:r>
          </w:p>
        </w:tc>
        <w:tc>
          <w:tcPr>
            <w:tcW w:w="2410" w:type="dxa"/>
          </w:tcPr>
          <w:p w:rsidR="00205BB3" w:rsidRPr="00874896" w:rsidRDefault="00205BB3" w:rsidP="00E6508B">
            <w:pPr>
              <w:jc w:val="center"/>
              <w:rPr>
                <w:rFonts w:asciiTheme="majorHAnsi" w:eastAsiaTheme="minorHAnsi" w:hAnsiTheme="majorHAnsi"/>
                <w:b/>
                <w:sz w:val="24"/>
                <w:szCs w:val="24"/>
                <w:lang w:eastAsia="en-US"/>
              </w:rPr>
            </w:pPr>
            <w:r w:rsidRPr="00874896">
              <w:rPr>
                <w:rFonts w:asciiTheme="majorHAnsi" w:eastAsiaTheme="minorHAnsi" w:hAnsiTheme="majorHAnsi"/>
                <w:b/>
                <w:sz w:val="24"/>
                <w:szCs w:val="24"/>
                <w:lang w:eastAsia="en-US"/>
              </w:rPr>
              <w:t>10074</w:t>
            </w:r>
          </w:p>
          <w:p w:rsidR="00205BB3" w:rsidRPr="00874896" w:rsidRDefault="00205BB3" w:rsidP="00E6508B">
            <w:pPr>
              <w:jc w:val="center"/>
              <w:rPr>
                <w:rFonts w:ascii="Times New Roman" w:hAnsi="Times New Roman" w:cs="Times New Roman"/>
                <w:b/>
                <w:sz w:val="24"/>
                <w:szCs w:val="24"/>
              </w:rPr>
            </w:pPr>
          </w:p>
        </w:tc>
        <w:tc>
          <w:tcPr>
            <w:tcW w:w="2410" w:type="dxa"/>
          </w:tcPr>
          <w:p w:rsidR="00205BB3" w:rsidRPr="00874896" w:rsidRDefault="00205BB3" w:rsidP="00E6508B">
            <w:pPr>
              <w:jc w:val="center"/>
              <w:rPr>
                <w:rFonts w:ascii="Times New Roman" w:hAnsi="Times New Roman" w:cs="Times New Roman"/>
                <w:b/>
                <w:sz w:val="24"/>
                <w:szCs w:val="24"/>
              </w:rPr>
            </w:pPr>
            <w:r w:rsidRPr="00874896">
              <w:rPr>
                <w:rFonts w:ascii="Times New Roman" w:hAnsi="Times New Roman" w:cs="Times New Roman"/>
                <w:b/>
                <w:sz w:val="24"/>
                <w:szCs w:val="24"/>
              </w:rPr>
              <w:t>296</w:t>
            </w:r>
          </w:p>
        </w:tc>
      </w:tr>
      <w:tr w:rsidR="00205BB3" w:rsidRPr="008B6348" w:rsidTr="00874896">
        <w:trPr>
          <w:trHeight w:val="644"/>
        </w:trPr>
        <w:tc>
          <w:tcPr>
            <w:tcW w:w="5353" w:type="dxa"/>
          </w:tcPr>
          <w:p w:rsidR="00205BB3" w:rsidRPr="00874896" w:rsidRDefault="00205BB3" w:rsidP="00E6508B">
            <w:pPr>
              <w:jc w:val="both"/>
              <w:rPr>
                <w:rFonts w:ascii="Times New Roman" w:hAnsi="Times New Roman" w:cs="Times New Roman"/>
                <w:sz w:val="24"/>
                <w:szCs w:val="24"/>
              </w:rPr>
            </w:pPr>
            <w:r w:rsidRPr="00874896">
              <w:rPr>
                <w:rFonts w:ascii="Times New Roman" w:hAnsi="Times New Roman" w:cs="Times New Roman"/>
                <w:sz w:val="24"/>
                <w:szCs w:val="24"/>
              </w:rPr>
              <w:t xml:space="preserve">сайт «Оконешниковская Центральная детская библиотека» </w:t>
            </w:r>
          </w:p>
        </w:tc>
        <w:tc>
          <w:tcPr>
            <w:tcW w:w="2410" w:type="dxa"/>
          </w:tcPr>
          <w:p w:rsidR="00205BB3" w:rsidRPr="00874896" w:rsidRDefault="00205BB3" w:rsidP="00E6508B">
            <w:pPr>
              <w:jc w:val="center"/>
              <w:rPr>
                <w:rFonts w:ascii="Times New Roman" w:hAnsi="Times New Roman" w:cs="Times New Roman"/>
                <w:b/>
                <w:sz w:val="24"/>
                <w:szCs w:val="24"/>
              </w:rPr>
            </w:pPr>
            <w:r w:rsidRPr="00874896">
              <w:rPr>
                <w:rFonts w:asciiTheme="majorHAnsi" w:hAnsiTheme="majorHAnsi"/>
                <w:b/>
                <w:sz w:val="24"/>
                <w:szCs w:val="24"/>
              </w:rPr>
              <w:t>5470</w:t>
            </w:r>
          </w:p>
        </w:tc>
        <w:tc>
          <w:tcPr>
            <w:tcW w:w="2410" w:type="dxa"/>
          </w:tcPr>
          <w:p w:rsidR="00205BB3" w:rsidRPr="00874896" w:rsidRDefault="00205BB3" w:rsidP="00E6508B">
            <w:pPr>
              <w:jc w:val="center"/>
              <w:rPr>
                <w:rFonts w:ascii="Times New Roman" w:hAnsi="Times New Roman" w:cs="Times New Roman"/>
                <w:b/>
                <w:sz w:val="24"/>
                <w:szCs w:val="24"/>
              </w:rPr>
            </w:pPr>
            <w:r w:rsidRPr="00874896">
              <w:rPr>
                <w:rFonts w:ascii="Times New Roman" w:hAnsi="Times New Roman" w:cs="Times New Roman"/>
                <w:b/>
                <w:sz w:val="24"/>
                <w:szCs w:val="24"/>
              </w:rPr>
              <w:t>99</w:t>
            </w:r>
          </w:p>
        </w:tc>
      </w:tr>
      <w:tr w:rsidR="00205BB3" w:rsidRPr="008B6348" w:rsidTr="00874896">
        <w:trPr>
          <w:trHeight w:val="290"/>
        </w:trPr>
        <w:tc>
          <w:tcPr>
            <w:tcW w:w="5353" w:type="dxa"/>
          </w:tcPr>
          <w:p w:rsidR="00205BB3" w:rsidRPr="00874896" w:rsidRDefault="00205BB3" w:rsidP="00E6508B">
            <w:pPr>
              <w:jc w:val="both"/>
              <w:rPr>
                <w:rFonts w:ascii="Times New Roman" w:hAnsi="Times New Roman" w:cs="Times New Roman"/>
                <w:b/>
                <w:sz w:val="24"/>
                <w:szCs w:val="24"/>
              </w:rPr>
            </w:pPr>
            <w:r w:rsidRPr="00874896">
              <w:rPr>
                <w:rFonts w:ascii="Times New Roman" w:hAnsi="Times New Roman" w:cs="Times New Roman"/>
                <w:b/>
                <w:sz w:val="24"/>
                <w:szCs w:val="24"/>
              </w:rPr>
              <w:t>ИТОГО:</w:t>
            </w:r>
          </w:p>
        </w:tc>
        <w:tc>
          <w:tcPr>
            <w:tcW w:w="2410" w:type="dxa"/>
          </w:tcPr>
          <w:p w:rsidR="00205BB3" w:rsidRPr="00874896" w:rsidRDefault="00205BB3" w:rsidP="00E6508B">
            <w:pPr>
              <w:jc w:val="center"/>
              <w:rPr>
                <w:rFonts w:ascii="Times New Roman" w:hAnsi="Times New Roman" w:cs="Times New Roman"/>
                <w:b/>
                <w:sz w:val="24"/>
                <w:szCs w:val="24"/>
              </w:rPr>
            </w:pPr>
            <w:r w:rsidRPr="00874896">
              <w:rPr>
                <w:rFonts w:asciiTheme="majorHAnsi" w:hAnsiTheme="majorHAnsi"/>
                <w:b/>
                <w:sz w:val="24"/>
                <w:szCs w:val="24"/>
              </w:rPr>
              <w:t>107181</w:t>
            </w:r>
          </w:p>
        </w:tc>
        <w:tc>
          <w:tcPr>
            <w:tcW w:w="2410" w:type="dxa"/>
          </w:tcPr>
          <w:p w:rsidR="00205BB3" w:rsidRPr="00874896" w:rsidRDefault="00205BB3" w:rsidP="00E6508B">
            <w:pPr>
              <w:jc w:val="center"/>
              <w:rPr>
                <w:rFonts w:ascii="Times New Roman" w:hAnsi="Times New Roman" w:cs="Times New Roman"/>
                <w:b/>
                <w:sz w:val="24"/>
                <w:szCs w:val="24"/>
              </w:rPr>
            </w:pPr>
            <w:r w:rsidRPr="00874896">
              <w:rPr>
                <w:rFonts w:ascii="Times New Roman" w:hAnsi="Times New Roman" w:cs="Times New Roman"/>
                <w:b/>
                <w:sz w:val="24"/>
                <w:szCs w:val="24"/>
              </w:rPr>
              <w:t>738</w:t>
            </w:r>
          </w:p>
        </w:tc>
      </w:tr>
    </w:tbl>
    <w:p w:rsidR="0034164D" w:rsidRPr="003C68C6" w:rsidRDefault="001C7B91" w:rsidP="0034164D">
      <w:pPr>
        <w:spacing w:after="0" w:line="360" w:lineRule="auto"/>
        <w:jc w:val="both"/>
        <w:rPr>
          <w:rFonts w:ascii="Times New Roman" w:hAnsi="Times New Roman" w:cs="Times New Roman"/>
          <w:sz w:val="28"/>
          <w:szCs w:val="28"/>
          <w:shd w:val="clear" w:color="auto" w:fill="FFFFFF"/>
        </w:rPr>
      </w:pPr>
      <w:r>
        <w:rPr>
          <w:rFonts w:ascii="Times New Roman" w:hAnsi="Times New Roman"/>
          <w:sz w:val="28"/>
          <w:szCs w:val="28"/>
        </w:rPr>
        <w:t>Структурные подразделения, МЦБ, ЦДБ</w:t>
      </w:r>
      <w:r w:rsidR="00874896">
        <w:rPr>
          <w:rFonts w:ascii="Times New Roman" w:hAnsi="Times New Roman"/>
          <w:sz w:val="28"/>
          <w:szCs w:val="28"/>
        </w:rPr>
        <w:t xml:space="preserve"> в 2018 году</w:t>
      </w:r>
      <w:r>
        <w:rPr>
          <w:rFonts w:ascii="Times New Roman" w:hAnsi="Times New Roman"/>
          <w:sz w:val="28"/>
          <w:szCs w:val="28"/>
        </w:rPr>
        <w:t xml:space="preserve"> решили поставленные задачи по привлечению новых пользователей, путем проведения рекламных акций, Дней открытых дверей. (У</w:t>
      </w:r>
      <w:r w:rsidR="00653C74">
        <w:rPr>
          <w:rFonts w:ascii="Times New Roman" w:hAnsi="Times New Roman"/>
          <w:sz w:val="28"/>
          <w:szCs w:val="28"/>
        </w:rPr>
        <w:t>частие приняли 18</w:t>
      </w:r>
      <w:r>
        <w:rPr>
          <w:rFonts w:ascii="Times New Roman" w:hAnsi="Times New Roman"/>
          <w:sz w:val="28"/>
          <w:szCs w:val="28"/>
        </w:rPr>
        <w:t>0 человек</w:t>
      </w:r>
      <w:r w:rsidR="00653C74">
        <w:rPr>
          <w:rFonts w:ascii="Times New Roman" w:hAnsi="Times New Roman"/>
          <w:sz w:val="28"/>
          <w:szCs w:val="28"/>
        </w:rPr>
        <w:t>, проведено 12 экскурсий</w:t>
      </w:r>
      <w:r w:rsidR="003C68C6">
        <w:rPr>
          <w:rFonts w:ascii="Times New Roman" w:hAnsi="Times New Roman"/>
          <w:sz w:val="28"/>
          <w:szCs w:val="28"/>
        </w:rPr>
        <w:t>). В акции ко Д</w:t>
      </w:r>
      <w:r>
        <w:rPr>
          <w:rFonts w:ascii="Times New Roman" w:hAnsi="Times New Roman"/>
          <w:sz w:val="28"/>
          <w:szCs w:val="28"/>
        </w:rPr>
        <w:t xml:space="preserve">ню библиотек </w:t>
      </w:r>
      <w:r w:rsidRPr="003C68C6">
        <w:rPr>
          <w:rFonts w:ascii="Times New Roman" w:hAnsi="Times New Roman"/>
          <w:sz w:val="28"/>
          <w:szCs w:val="28"/>
        </w:rPr>
        <w:t>«Для вас открыты наши двери и сердца» МЦБ приняло участие 30 человек.</w:t>
      </w:r>
      <w:r w:rsidR="003C68C6" w:rsidRPr="003C68C6">
        <w:rPr>
          <w:rFonts w:ascii="Times New Roman" w:hAnsi="Times New Roman"/>
          <w:sz w:val="28"/>
          <w:szCs w:val="28"/>
        </w:rPr>
        <w:t xml:space="preserve"> </w:t>
      </w:r>
      <w:r w:rsidR="00653C74" w:rsidRPr="003C68C6">
        <w:rPr>
          <w:rFonts w:ascii="Times New Roman" w:hAnsi="Times New Roman"/>
          <w:sz w:val="28"/>
          <w:szCs w:val="28"/>
        </w:rPr>
        <w:t xml:space="preserve">В ЦДБ </w:t>
      </w:r>
      <w:r w:rsidR="00653C74" w:rsidRPr="003C68C6">
        <w:rPr>
          <w:rFonts w:ascii="Times New Roman" w:hAnsi="Times New Roman" w:cs="Times New Roman"/>
          <w:sz w:val="28"/>
          <w:szCs w:val="28"/>
        </w:rPr>
        <w:t>все желающие смогли стать участниками  акции «Библиотекарь! Дай порулить!».</w:t>
      </w:r>
      <w:r w:rsidR="00E051D8">
        <w:rPr>
          <w:rFonts w:ascii="Times New Roman" w:hAnsi="Times New Roman" w:cs="Times New Roman"/>
          <w:sz w:val="28"/>
          <w:szCs w:val="28"/>
        </w:rPr>
        <w:t xml:space="preserve"> </w:t>
      </w:r>
      <w:r w:rsidR="00653C74" w:rsidRPr="003C68C6">
        <w:rPr>
          <w:rFonts w:ascii="Times New Roman" w:hAnsi="Times New Roman" w:cs="Times New Roman"/>
          <w:sz w:val="28"/>
          <w:szCs w:val="28"/>
        </w:rPr>
        <w:t>Волонтеры отряда «Радуга»</w:t>
      </w:r>
      <w:r w:rsidR="00874896" w:rsidRPr="003C68C6">
        <w:rPr>
          <w:rFonts w:ascii="Times New Roman" w:hAnsi="Times New Roman" w:cs="Times New Roman"/>
          <w:sz w:val="28"/>
          <w:szCs w:val="28"/>
        </w:rPr>
        <w:t>(ЦДБ)</w:t>
      </w:r>
      <w:r w:rsidR="00653C74" w:rsidRPr="003C68C6">
        <w:rPr>
          <w:rFonts w:ascii="Times New Roman" w:hAnsi="Times New Roman" w:cs="Times New Roman"/>
          <w:sz w:val="28"/>
          <w:szCs w:val="28"/>
        </w:rPr>
        <w:t xml:space="preserve"> выполняли функции библиотекарей: провели для чит</w:t>
      </w:r>
      <w:r w:rsidR="00874896" w:rsidRPr="003C68C6">
        <w:rPr>
          <w:rFonts w:ascii="Times New Roman" w:hAnsi="Times New Roman" w:cs="Times New Roman"/>
          <w:sz w:val="28"/>
          <w:szCs w:val="28"/>
        </w:rPr>
        <w:t>ателей   экскурсию по ЦДБ</w:t>
      </w:r>
      <w:r w:rsidR="00653C74" w:rsidRPr="003C68C6">
        <w:rPr>
          <w:rFonts w:ascii="Times New Roman" w:hAnsi="Times New Roman" w:cs="Times New Roman"/>
          <w:sz w:val="28"/>
          <w:szCs w:val="28"/>
        </w:rPr>
        <w:t>, познакомили с выставками, записывали книги в формуляр, делали  фото на память.</w:t>
      </w:r>
    </w:p>
    <w:p w:rsidR="00CE6152" w:rsidRPr="00E02AB4" w:rsidRDefault="00751C2F" w:rsidP="00E02AB4">
      <w:pPr>
        <w:pStyle w:val="ad"/>
        <w:spacing w:line="360" w:lineRule="auto"/>
        <w:jc w:val="center"/>
        <w:rPr>
          <w:rFonts w:ascii="Times New Roman" w:hAnsi="Times New Roman"/>
          <w:i/>
          <w:sz w:val="28"/>
          <w:szCs w:val="28"/>
        </w:rPr>
      </w:pPr>
      <w:r w:rsidRPr="00751C2F">
        <w:rPr>
          <w:rFonts w:ascii="Times New Roman" w:hAnsi="Times New Roman"/>
          <w:i/>
          <w:sz w:val="28"/>
          <w:szCs w:val="28"/>
        </w:rPr>
        <w:t>Краткие выводы  по разделу</w:t>
      </w:r>
    </w:p>
    <w:p w:rsidR="0034164D" w:rsidRPr="0034164D" w:rsidRDefault="00EE06CA" w:rsidP="0034164D">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34164D" w:rsidRPr="0034164D">
        <w:rPr>
          <w:rFonts w:ascii="Times New Roman" w:hAnsi="Times New Roman"/>
          <w:sz w:val="28"/>
          <w:szCs w:val="28"/>
        </w:rPr>
        <w:t>Анализируя выполнение основ</w:t>
      </w:r>
      <w:r w:rsidR="0034164D">
        <w:rPr>
          <w:rFonts w:ascii="Times New Roman" w:hAnsi="Times New Roman"/>
          <w:sz w:val="28"/>
          <w:szCs w:val="28"/>
        </w:rPr>
        <w:t>ных контрольных показателей</w:t>
      </w:r>
      <w:r w:rsidR="00874896">
        <w:rPr>
          <w:rFonts w:ascii="Times New Roman" w:hAnsi="Times New Roman"/>
          <w:sz w:val="28"/>
          <w:szCs w:val="28"/>
        </w:rPr>
        <w:t xml:space="preserve"> за</w:t>
      </w:r>
      <w:r w:rsidR="0034164D">
        <w:rPr>
          <w:rFonts w:ascii="Times New Roman" w:hAnsi="Times New Roman"/>
          <w:sz w:val="28"/>
          <w:szCs w:val="28"/>
        </w:rPr>
        <w:t xml:space="preserve"> 2018</w:t>
      </w:r>
      <w:r w:rsidR="00193B8D">
        <w:rPr>
          <w:rFonts w:ascii="Times New Roman" w:hAnsi="Times New Roman"/>
          <w:sz w:val="28"/>
          <w:szCs w:val="28"/>
        </w:rPr>
        <w:t xml:space="preserve"> год</w:t>
      </w:r>
      <w:r w:rsidR="0034164D" w:rsidRPr="0034164D">
        <w:rPr>
          <w:rFonts w:ascii="Times New Roman" w:hAnsi="Times New Roman"/>
          <w:sz w:val="28"/>
          <w:szCs w:val="28"/>
        </w:rPr>
        <w:t>, хочется</w:t>
      </w:r>
      <w:r w:rsidR="00E051D8">
        <w:rPr>
          <w:rFonts w:ascii="Times New Roman" w:hAnsi="Times New Roman"/>
          <w:sz w:val="28"/>
          <w:szCs w:val="28"/>
        </w:rPr>
        <w:t xml:space="preserve"> </w:t>
      </w:r>
      <w:r w:rsidR="0034164D" w:rsidRPr="0034164D">
        <w:rPr>
          <w:rFonts w:ascii="Times New Roman" w:hAnsi="Times New Roman"/>
          <w:sz w:val="28"/>
          <w:szCs w:val="28"/>
        </w:rPr>
        <w:t>отметить, что не всегда выполнение или перевыполнение плановых показателей является</w:t>
      </w:r>
      <w:r w:rsidR="00E051D8">
        <w:rPr>
          <w:rFonts w:ascii="Times New Roman" w:hAnsi="Times New Roman"/>
          <w:sz w:val="28"/>
          <w:szCs w:val="28"/>
        </w:rPr>
        <w:t xml:space="preserve"> </w:t>
      </w:r>
      <w:r w:rsidR="0034164D" w:rsidRPr="0034164D">
        <w:rPr>
          <w:rFonts w:ascii="Times New Roman" w:hAnsi="Times New Roman"/>
          <w:sz w:val="28"/>
          <w:szCs w:val="28"/>
        </w:rPr>
        <w:t>критерием</w:t>
      </w:r>
      <w:r w:rsidR="00E051D8">
        <w:rPr>
          <w:rFonts w:ascii="Times New Roman" w:hAnsi="Times New Roman"/>
          <w:sz w:val="28"/>
          <w:szCs w:val="28"/>
        </w:rPr>
        <w:t xml:space="preserve"> </w:t>
      </w:r>
      <w:r w:rsidR="0034164D" w:rsidRPr="0034164D">
        <w:rPr>
          <w:rFonts w:ascii="Times New Roman" w:hAnsi="Times New Roman"/>
          <w:sz w:val="28"/>
          <w:szCs w:val="28"/>
        </w:rPr>
        <w:t>оценки</w:t>
      </w:r>
      <w:r w:rsidR="00E051D8">
        <w:rPr>
          <w:rFonts w:ascii="Times New Roman" w:hAnsi="Times New Roman"/>
          <w:sz w:val="28"/>
          <w:szCs w:val="28"/>
        </w:rPr>
        <w:t xml:space="preserve"> </w:t>
      </w:r>
      <w:r w:rsidR="0034164D" w:rsidRPr="0034164D">
        <w:rPr>
          <w:rFonts w:ascii="Times New Roman" w:hAnsi="Times New Roman"/>
          <w:sz w:val="28"/>
          <w:szCs w:val="28"/>
        </w:rPr>
        <w:t>качества</w:t>
      </w:r>
      <w:r w:rsidR="00E051D8">
        <w:rPr>
          <w:rFonts w:ascii="Times New Roman" w:hAnsi="Times New Roman"/>
          <w:sz w:val="28"/>
          <w:szCs w:val="28"/>
        </w:rPr>
        <w:t xml:space="preserve"> </w:t>
      </w:r>
      <w:r w:rsidR="0034164D" w:rsidRPr="0034164D">
        <w:rPr>
          <w:rFonts w:ascii="Times New Roman" w:hAnsi="Times New Roman"/>
          <w:sz w:val="28"/>
          <w:szCs w:val="28"/>
        </w:rPr>
        <w:t>библиотечного обслуживания.</w:t>
      </w:r>
    </w:p>
    <w:p w:rsidR="00545DFA" w:rsidRPr="00545DFA" w:rsidRDefault="0034164D" w:rsidP="00545DFA">
      <w:pPr>
        <w:pStyle w:val="ad"/>
        <w:spacing w:line="360" w:lineRule="auto"/>
        <w:jc w:val="both"/>
        <w:rPr>
          <w:rFonts w:ascii="Times New Roman" w:hAnsi="Times New Roman"/>
          <w:sz w:val="28"/>
          <w:szCs w:val="28"/>
        </w:rPr>
      </w:pPr>
      <w:r w:rsidRPr="0034164D">
        <w:rPr>
          <w:rFonts w:ascii="Times New Roman" w:hAnsi="Times New Roman"/>
          <w:sz w:val="28"/>
          <w:szCs w:val="28"/>
        </w:rPr>
        <w:t>Эффективность</w:t>
      </w:r>
      <w:r w:rsidR="00E051D8">
        <w:rPr>
          <w:rFonts w:ascii="Times New Roman" w:hAnsi="Times New Roman"/>
          <w:sz w:val="28"/>
          <w:szCs w:val="28"/>
        </w:rPr>
        <w:t xml:space="preserve"> </w:t>
      </w:r>
      <w:r w:rsidRPr="0034164D">
        <w:rPr>
          <w:rFonts w:ascii="Times New Roman" w:hAnsi="Times New Roman"/>
          <w:sz w:val="28"/>
          <w:szCs w:val="28"/>
        </w:rPr>
        <w:t>библиотеки сегодня – это ее услуги, то, как она откликается на изменения в обществе,</w:t>
      </w:r>
      <w:r w:rsidR="00E051D8">
        <w:rPr>
          <w:rFonts w:ascii="Times New Roman" w:hAnsi="Times New Roman"/>
          <w:sz w:val="28"/>
          <w:szCs w:val="28"/>
        </w:rPr>
        <w:t xml:space="preserve"> </w:t>
      </w:r>
      <w:r w:rsidRPr="0034164D">
        <w:rPr>
          <w:rFonts w:ascii="Times New Roman" w:hAnsi="Times New Roman"/>
          <w:sz w:val="28"/>
          <w:szCs w:val="28"/>
        </w:rPr>
        <w:t>насколько современно осуществляет автоматизацию библиотечных технологий, насколько</w:t>
      </w:r>
      <w:r w:rsidR="00E051D8">
        <w:rPr>
          <w:rFonts w:ascii="Times New Roman" w:hAnsi="Times New Roman"/>
          <w:sz w:val="28"/>
          <w:szCs w:val="28"/>
        </w:rPr>
        <w:t xml:space="preserve"> </w:t>
      </w:r>
      <w:r w:rsidRPr="0034164D">
        <w:rPr>
          <w:rFonts w:ascii="Times New Roman" w:hAnsi="Times New Roman"/>
          <w:sz w:val="28"/>
          <w:szCs w:val="28"/>
        </w:rPr>
        <w:t>оперативен и широк доступ к любой информации.</w:t>
      </w:r>
      <w:r w:rsidR="00E051D8">
        <w:rPr>
          <w:rFonts w:ascii="Times New Roman" w:hAnsi="Times New Roman"/>
          <w:sz w:val="28"/>
          <w:szCs w:val="28"/>
        </w:rPr>
        <w:t xml:space="preserve"> </w:t>
      </w:r>
      <w:r w:rsidRPr="0034164D">
        <w:rPr>
          <w:rFonts w:ascii="Times New Roman" w:hAnsi="Times New Roman"/>
          <w:sz w:val="28"/>
          <w:szCs w:val="28"/>
        </w:rPr>
        <w:t>Несмотря на все сложности и препятствия организации библиотечной деятельности в</w:t>
      </w:r>
      <w:r w:rsidR="00E051D8">
        <w:rPr>
          <w:rFonts w:ascii="Times New Roman" w:hAnsi="Times New Roman"/>
          <w:sz w:val="28"/>
          <w:szCs w:val="28"/>
        </w:rPr>
        <w:t xml:space="preserve"> </w:t>
      </w:r>
      <w:r w:rsidRPr="0034164D">
        <w:rPr>
          <w:rFonts w:ascii="Times New Roman" w:hAnsi="Times New Roman"/>
          <w:sz w:val="28"/>
          <w:szCs w:val="28"/>
        </w:rPr>
        <w:t>сельской местност</w:t>
      </w:r>
      <w:r w:rsidR="00193B8D">
        <w:rPr>
          <w:rFonts w:ascii="Times New Roman" w:hAnsi="Times New Roman"/>
          <w:sz w:val="28"/>
          <w:szCs w:val="28"/>
        </w:rPr>
        <w:t>и – библиотеки Оконешниковского</w:t>
      </w:r>
      <w:r w:rsidRPr="0034164D">
        <w:rPr>
          <w:rFonts w:ascii="Times New Roman" w:hAnsi="Times New Roman"/>
          <w:sz w:val="28"/>
          <w:szCs w:val="28"/>
        </w:rPr>
        <w:t xml:space="preserve"> района </w:t>
      </w:r>
      <w:r w:rsidR="00874896" w:rsidRPr="0034164D">
        <w:rPr>
          <w:rFonts w:ascii="Times New Roman" w:hAnsi="Times New Roman"/>
          <w:sz w:val="28"/>
          <w:szCs w:val="28"/>
        </w:rPr>
        <w:t>развиваются,</w:t>
      </w:r>
      <w:r w:rsidR="00874896">
        <w:rPr>
          <w:rFonts w:ascii="Times New Roman" w:hAnsi="Times New Roman"/>
          <w:sz w:val="28"/>
          <w:szCs w:val="28"/>
        </w:rPr>
        <w:t xml:space="preserve"> и стремят</w:t>
      </w:r>
      <w:r w:rsidRPr="0034164D">
        <w:rPr>
          <w:rFonts w:ascii="Times New Roman" w:hAnsi="Times New Roman"/>
          <w:sz w:val="28"/>
          <w:szCs w:val="28"/>
        </w:rPr>
        <w:t>ся</w:t>
      </w:r>
      <w:r w:rsidR="00E051D8">
        <w:rPr>
          <w:rFonts w:ascii="Times New Roman" w:hAnsi="Times New Roman"/>
          <w:sz w:val="28"/>
          <w:szCs w:val="28"/>
        </w:rPr>
        <w:t xml:space="preserve"> </w:t>
      </w:r>
      <w:r w:rsidRPr="0034164D">
        <w:rPr>
          <w:rFonts w:ascii="Times New Roman" w:hAnsi="Times New Roman"/>
          <w:sz w:val="28"/>
          <w:szCs w:val="28"/>
        </w:rPr>
        <w:t>показать высокие результаты. Библиотекари постоянно ищут новые формы работы с</w:t>
      </w:r>
      <w:r w:rsidR="00E051D8">
        <w:rPr>
          <w:rFonts w:ascii="Times New Roman" w:hAnsi="Times New Roman"/>
          <w:sz w:val="28"/>
          <w:szCs w:val="28"/>
        </w:rPr>
        <w:t xml:space="preserve"> </w:t>
      </w:r>
      <w:r w:rsidRPr="0034164D">
        <w:rPr>
          <w:rFonts w:ascii="Times New Roman" w:hAnsi="Times New Roman"/>
          <w:sz w:val="28"/>
          <w:szCs w:val="28"/>
        </w:rPr>
        <w:t xml:space="preserve">населением. Руководство </w:t>
      </w:r>
      <w:r w:rsidR="00874896">
        <w:rPr>
          <w:rFonts w:ascii="Times New Roman" w:hAnsi="Times New Roman"/>
          <w:sz w:val="28"/>
          <w:szCs w:val="28"/>
        </w:rPr>
        <w:t xml:space="preserve">Администрации </w:t>
      </w:r>
      <w:r w:rsidR="00874896">
        <w:rPr>
          <w:rFonts w:ascii="Times New Roman" w:hAnsi="Times New Roman"/>
          <w:sz w:val="28"/>
          <w:szCs w:val="28"/>
        </w:rPr>
        <w:lastRenderedPageBreak/>
        <w:t xml:space="preserve">муниципального района, Оконешниковского городского </w:t>
      </w:r>
      <w:r w:rsidR="00E2514B">
        <w:rPr>
          <w:rFonts w:ascii="Times New Roman" w:hAnsi="Times New Roman"/>
          <w:sz w:val="28"/>
          <w:szCs w:val="28"/>
        </w:rPr>
        <w:t xml:space="preserve"> </w:t>
      </w:r>
      <w:r w:rsidR="00874896">
        <w:rPr>
          <w:rFonts w:ascii="Times New Roman" w:hAnsi="Times New Roman"/>
          <w:sz w:val="28"/>
          <w:szCs w:val="28"/>
        </w:rPr>
        <w:t>и сельских поселений</w:t>
      </w:r>
      <w:r w:rsidR="00E2514B">
        <w:rPr>
          <w:rFonts w:ascii="Times New Roman" w:hAnsi="Times New Roman"/>
          <w:sz w:val="28"/>
          <w:szCs w:val="28"/>
        </w:rPr>
        <w:t>,</w:t>
      </w:r>
      <w:r w:rsidR="00874896">
        <w:rPr>
          <w:rFonts w:ascii="Times New Roman" w:hAnsi="Times New Roman"/>
          <w:sz w:val="28"/>
          <w:szCs w:val="28"/>
        </w:rPr>
        <w:t xml:space="preserve"> стремят</w:t>
      </w:r>
      <w:r w:rsidRPr="0034164D">
        <w:rPr>
          <w:rFonts w:ascii="Times New Roman" w:hAnsi="Times New Roman"/>
          <w:sz w:val="28"/>
          <w:szCs w:val="28"/>
        </w:rPr>
        <w:t>ся прида</w:t>
      </w:r>
      <w:r w:rsidR="00193B8D">
        <w:rPr>
          <w:rFonts w:ascii="Times New Roman" w:hAnsi="Times New Roman"/>
          <w:sz w:val="28"/>
          <w:szCs w:val="28"/>
        </w:rPr>
        <w:t>ть библиотекам</w:t>
      </w:r>
      <w:r w:rsidR="00E051D8">
        <w:rPr>
          <w:rFonts w:ascii="Times New Roman" w:hAnsi="Times New Roman"/>
          <w:sz w:val="28"/>
          <w:szCs w:val="28"/>
        </w:rPr>
        <w:t xml:space="preserve"> </w:t>
      </w:r>
      <w:r w:rsidRPr="0034164D">
        <w:rPr>
          <w:rFonts w:ascii="Times New Roman" w:hAnsi="Times New Roman"/>
          <w:sz w:val="28"/>
          <w:szCs w:val="28"/>
        </w:rPr>
        <w:t>района</w:t>
      </w:r>
      <w:r w:rsidR="00E051D8">
        <w:rPr>
          <w:rFonts w:ascii="Times New Roman" w:hAnsi="Times New Roman"/>
          <w:sz w:val="28"/>
          <w:szCs w:val="28"/>
        </w:rPr>
        <w:t xml:space="preserve"> </w:t>
      </w:r>
      <w:r w:rsidRPr="0034164D">
        <w:rPr>
          <w:rFonts w:ascii="Times New Roman" w:hAnsi="Times New Roman"/>
          <w:sz w:val="28"/>
          <w:szCs w:val="28"/>
        </w:rPr>
        <w:t>положительный имидж и повысить</w:t>
      </w:r>
      <w:r w:rsidR="00874896">
        <w:rPr>
          <w:rFonts w:ascii="Times New Roman" w:hAnsi="Times New Roman"/>
          <w:sz w:val="28"/>
          <w:szCs w:val="28"/>
        </w:rPr>
        <w:t xml:space="preserve"> качество предоставляемых услуг, а именно:  </w:t>
      </w:r>
      <w:r w:rsidR="00566B9D">
        <w:rPr>
          <w:rFonts w:ascii="Times New Roman" w:hAnsi="Times New Roman"/>
          <w:sz w:val="28"/>
          <w:szCs w:val="28"/>
        </w:rPr>
        <w:t xml:space="preserve"> </w:t>
      </w:r>
      <w:r w:rsidR="00193B8D">
        <w:rPr>
          <w:rFonts w:ascii="Times New Roman" w:hAnsi="Times New Roman"/>
          <w:sz w:val="28"/>
          <w:szCs w:val="28"/>
        </w:rPr>
        <w:t xml:space="preserve"> посещают учреждения культуры, </w:t>
      </w:r>
      <w:r w:rsidR="00874896">
        <w:rPr>
          <w:rFonts w:ascii="Times New Roman" w:hAnsi="Times New Roman"/>
          <w:sz w:val="28"/>
          <w:szCs w:val="28"/>
        </w:rPr>
        <w:t xml:space="preserve">участвуют в </w:t>
      </w:r>
      <w:r w:rsidR="00193B8D">
        <w:rPr>
          <w:rFonts w:ascii="Times New Roman" w:hAnsi="Times New Roman"/>
          <w:sz w:val="28"/>
          <w:szCs w:val="28"/>
        </w:rPr>
        <w:t>мероприятия</w:t>
      </w:r>
      <w:r w:rsidR="00874896">
        <w:rPr>
          <w:rFonts w:ascii="Times New Roman" w:hAnsi="Times New Roman"/>
          <w:sz w:val="28"/>
          <w:szCs w:val="28"/>
        </w:rPr>
        <w:t>х</w:t>
      </w:r>
      <w:r w:rsidR="00193B8D">
        <w:rPr>
          <w:rFonts w:ascii="Times New Roman" w:hAnsi="Times New Roman"/>
          <w:sz w:val="28"/>
          <w:szCs w:val="28"/>
        </w:rPr>
        <w:t xml:space="preserve">, </w:t>
      </w:r>
      <w:r w:rsidR="00193B8D" w:rsidRPr="00193B8D">
        <w:rPr>
          <w:rFonts w:ascii="Times New Roman" w:hAnsi="Times New Roman"/>
          <w:sz w:val="28"/>
          <w:szCs w:val="28"/>
        </w:rPr>
        <w:t xml:space="preserve"> интересуются организацией</w:t>
      </w:r>
      <w:r w:rsidR="00874896">
        <w:rPr>
          <w:rFonts w:ascii="Times New Roman" w:hAnsi="Times New Roman"/>
          <w:sz w:val="28"/>
          <w:szCs w:val="28"/>
        </w:rPr>
        <w:t xml:space="preserve"> обслуживания.</w:t>
      </w:r>
      <w:r w:rsidR="00566B9D">
        <w:rPr>
          <w:rFonts w:ascii="Times New Roman" w:hAnsi="Times New Roman"/>
          <w:sz w:val="28"/>
          <w:szCs w:val="28"/>
        </w:rPr>
        <w:t xml:space="preserve"> По</w:t>
      </w:r>
      <w:r w:rsidR="00874896">
        <w:rPr>
          <w:rFonts w:ascii="Times New Roman" w:hAnsi="Times New Roman"/>
          <w:sz w:val="28"/>
          <w:szCs w:val="28"/>
        </w:rPr>
        <w:t xml:space="preserve"> </w:t>
      </w:r>
      <w:r w:rsidR="00566B9D">
        <w:rPr>
          <w:rFonts w:ascii="Times New Roman" w:hAnsi="Times New Roman"/>
          <w:sz w:val="28"/>
          <w:szCs w:val="28"/>
        </w:rPr>
        <w:t xml:space="preserve">возможности, оказывают </w:t>
      </w:r>
      <w:r w:rsidR="00193B8D">
        <w:rPr>
          <w:rFonts w:ascii="Times New Roman" w:hAnsi="Times New Roman"/>
          <w:sz w:val="28"/>
          <w:szCs w:val="28"/>
        </w:rPr>
        <w:t>финансовую поддер</w:t>
      </w:r>
      <w:r w:rsidR="00874896">
        <w:rPr>
          <w:rFonts w:ascii="Times New Roman" w:hAnsi="Times New Roman"/>
          <w:sz w:val="28"/>
          <w:szCs w:val="28"/>
        </w:rPr>
        <w:t>жку на проведение  мероприятий, предоставляют транспорт для п</w:t>
      </w:r>
      <w:r w:rsidR="003C68C6">
        <w:rPr>
          <w:rFonts w:ascii="Times New Roman" w:hAnsi="Times New Roman"/>
          <w:sz w:val="28"/>
          <w:szCs w:val="28"/>
        </w:rPr>
        <w:t xml:space="preserve">одвоза </w:t>
      </w:r>
      <w:r w:rsidR="00874896">
        <w:rPr>
          <w:rFonts w:ascii="Times New Roman" w:hAnsi="Times New Roman"/>
          <w:sz w:val="28"/>
          <w:szCs w:val="28"/>
        </w:rPr>
        <w:t xml:space="preserve">в районный центр </w:t>
      </w:r>
      <w:r w:rsidR="00566B9D">
        <w:rPr>
          <w:rFonts w:ascii="Times New Roman" w:hAnsi="Times New Roman"/>
          <w:sz w:val="28"/>
          <w:szCs w:val="28"/>
        </w:rPr>
        <w:t xml:space="preserve"> детей и взрослых   для участия в конкурсах и др. мероприятиях.</w:t>
      </w:r>
    </w:p>
    <w:p w:rsidR="004C66D0" w:rsidRDefault="00653C74" w:rsidP="004C66D0">
      <w:pPr>
        <w:jc w:val="center"/>
        <w:rPr>
          <w:rFonts w:ascii="Times New Roman" w:hAnsi="Times New Roman" w:cs="Times New Roman"/>
          <w:b/>
          <w:sz w:val="28"/>
          <w:szCs w:val="28"/>
          <w:u w:val="single"/>
        </w:rPr>
      </w:pPr>
      <w:r w:rsidRPr="0034164D">
        <w:rPr>
          <w:rFonts w:ascii="Times New Roman" w:hAnsi="Times New Roman" w:cs="Times New Roman"/>
          <w:b/>
          <w:sz w:val="28"/>
          <w:szCs w:val="28"/>
          <w:u w:val="single"/>
        </w:rPr>
        <w:t xml:space="preserve">7. </w:t>
      </w:r>
      <w:r w:rsidR="004C66D0" w:rsidRPr="0034164D">
        <w:rPr>
          <w:rFonts w:ascii="Times New Roman" w:hAnsi="Times New Roman" w:cs="Times New Roman"/>
          <w:b/>
          <w:sz w:val="28"/>
          <w:szCs w:val="28"/>
          <w:u w:val="single"/>
        </w:rPr>
        <w:t>Справочно – библиографическое, информационное и социально - правовое  обслуживание пользователей</w:t>
      </w:r>
    </w:p>
    <w:p w:rsidR="004A5038" w:rsidRPr="00566B9D" w:rsidRDefault="00E051D8" w:rsidP="004A5038">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A5038" w:rsidRPr="00566B9D">
        <w:rPr>
          <w:rFonts w:ascii="Times New Roman" w:hAnsi="Times New Roman"/>
          <w:sz w:val="28"/>
          <w:szCs w:val="28"/>
        </w:rPr>
        <w:t>Для удовлетворения запросов читателей, раскрытия фонда в библиотеке</w:t>
      </w:r>
      <w:r w:rsidR="00566B9D" w:rsidRPr="00566B9D">
        <w:rPr>
          <w:rFonts w:ascii="Times New Roman" w:hAnsi="Times New Roman"/>
          <w:sz w:val="28"/>
          <w:szCs w:val="28"/>
        </w:rPr>
        <w:t>,</w:t>
      </w:r>
      <w:r w:rsidR="004A5038" w:rsidRPr="00566B9D">
        <w:rPr>
          <w:rFonts w:ascii="Times New Roman" w:hAnsi="Times New Roman"/>
          <w:sz w:val="28"/>
          <w:szCs w:val="28"/>
        </w:rPr>
        <w:t xml:space="preserve"> организован справочно-библиографический аппарат (СБА). Он включает в себя фонд печатных и электронных справочных и библиографических изданий, библиотечных каталогов и картотек. В течение 2018 года СБА библиотеки пополнялся библиографическими записями (карточками), проведено редактирование (выемка карточек, удаление записей)</w:t>
      </w:r>
      <w:r w:rsidR="00DD22EC" w:rsidRPr="00566B9D">
        <w:rPr>
          <w:rFonts w:ascii="Times New Roman" w:hAnsi="Times New Roman"/>
          <w:sz w:val="28"/>
          <w:szCs w:val="28"/>
        </w:rPr>
        <w:t xml:space="preserve"> на выбывшие источники информации. Отредактировано каталогов- 31,  картотек- 60,  из них краеведческих- 16.</w:t>
      </w:r>
    </w:p>
    <w:p w:rsidR="004A5038" w:rsidRPr="00566B9D" w:rsidRDefault="00DD22EC" w:rsidP="004A5038">
      <w:pPr>
        <w:pStyle w:val="ad"/>
        <w:spacing w:line="360" w:lineRule="auto"/>
        <w:jc w:val="both"/>
        <w:rPr>
          <w:rFonts w:ascii="Times New Roman" w:hAnsi="Times New Roman"/>
          <w:sz w:val="28"/>
          <w:szCs w:val="28"/>
        </w:rPr>
      </w:pPr>
      <w:r w:rsidRPr="00566B9D">
        <w:rPr>
          <w:rFonts w:ascii="Times New Roman" w:hAnsi="Times New Roman"/>
          <w:sz w:val="28"/>
          <w:szCs w:val="28"/>
        </w:rPr>
        <w:t>      </w:t>
      </w:r>
      <w:r w:rsidR="004A5038" w:rsidRPr="00566B9D">
        <w:rPr>
          <w:rFonts w:ascii="Times New Roman" w:hAnsi="Times New Roman"/>
          <w:sz w:val="28"/>
          <w:szCs w:val="28"/>
        </w:rPr>
        <w:t xml:space="preserve">  За </w:t>
      </w:r>
      <w:r w:rsidRPr="00566B9D">
        <w:rPr>
          <w:rFonts w:ascii="Times New Roman" w:hAnsi="Times New Roman"/>
          <w:sz w:val="28"/>
          <w:szCs w:val="28"/>
        </w:rPr>
        <w:t xml:space="preserve">отчётный период было выполнено </w:t>
      </w:r>
      <w:r w:rsidR="007D5D76" w:rsidRPr="00566B9D">
        <w:rPr>
          <w:rFonts w:ascii="Times New Roman" w:hAnsi="Times New Roman"/>
          <w:sz w:val="28"/>
          <w:szCs w:val="28"/>
        </w:rPr>
        <w:t>3791</w:t>
      </w:r>
      <w:r w:rsidR="004A5038" w:rsidRPr="00566B9D">
        <w:rPr>
          <w:rFonts w:ascii="Times New Roman" w:hAnsi="Times New Roman"/>
          <w:sz w:val="28"/>
          <w:szCs w:val="28"/>
        </w:rPr>
        <w:t xml:space="preserve"> справки. Из них</w:t>
      </w:r>
      <w:r w:rsidRPr="00566B9D">
        <w:rPr>
          <w:rFonts w:ascii="Times New Roman" w:hAnsi="Times New Roman"/>
          <w:sz w:val="28"/>
          <w:szCs w:val="28"/>
        </w:rPr>
        <w:t>:  тематические -</w:t>
      </w:r>
      <w:r w:rsidR="004A5038" w:rsidRPr="00566B9D">
        <w:rPr>
          <w:rFonts w:ascii="Times New Roman" w:hAnsi="Times New Roman"/>
          <w:sz w:val="28"/>
          <w:szCs w:val="28"/>
        </w:rPr>
        <w:t>3018 ,  уточняющие - 170</w:t>
      </w:r>
      <w:r w:rsidRPr="00566B9D">
        <w:rPr>
          <w:rFonts w:ascii="Times New Roman" w:hAnsi="Times New Roman"/>
          <w:sz w:val="28"/>
          <w:szCs w:val="28"/>
        </w:rPr>
        <w:t>, адресные -</w:t>
      </w:r>
      <w:r w:rsidR="004A5038" w:rsidRPr="00566B9D">
        <w:rPr>
          <w:rFonts w:ascii="Times New Roman" w:hAnsi="Times New Roman"/>
          <w:sz w:val="28"/>
          <w:szCs w:val="28"/>
        </w:rPr>
        <w:t>461, фактографические – 422.</w:t>
      </w:r>
      <w:r w:rsidR="00E051D8">
        <w:rPr>
          <w:rFonts w:ascii="Times New Roman" w:hAnsi="Times New Roman"/>
          <w:sz w:val="28"/>
          <w:szCs w:val="28"/>
        </w:rPr>
        <w:t xml:space="preserve"> </w:t>
      </w:r>
      <w:r w:rsidR="004A5038" w:rsidRPr="00566B9D">
        <w:rPr>
          <w:rFonts w:ascii="Times New Roman" w:hAnsi="Times New Roman"/>
          <w:sz w:val="28"/>
          <w:szCs w:val="28"/>
        </w:rPr>
        <w:t>Анализ работы показал, что лидируют  уточняющие и фактографические справки.  По электронной почте в адрес библиотеки поступил запрос о Карнаушенко Матрене Семеновне первой трактористке района, на который была отправлена исчерпывающая информация.</w:t>
      </w:r>
    </w:p>
    <w:p w:rsidR="004A5038" w:rsidRPr="00566B9D" w:rsidRDefault="00DD22EC" w:rsidP="004A5038">
      <w:pPr>
        <w:pStyle w:val="ad"/>
        <w:spacing w:line="360" w:lineRule="auto"/>
        <w:jc w:val="both"/>
        <w:rPr>
          <w:rFonts w:ascii="Times New Roman" w:hAnsi="Times New Roman"/>
          <w:sz w:val="28"/>
          <w:szCs w:val="28"/>
        </w:rPr>
      </w:pPr>
      <w:r w:rsidRPr="00566B9D">
        <w:rPr>
          <w:rFonts w:ascii="Times New Roman" w:hAnsi="Times New Roman"/>
          <w:sz w:val="28"/>
          <w:szCs w:val="28"/>
        </w:rPr>
        <w:t>          </w:t>
      </w:r>
      <w:r w:rsidR="004A5038" w:rsidRPr="00566B9D">
        <w:rPr>
          <w:rFonts w:ascii="Times New Roman" w:hAnsi="Times New Roman"/>
          <w:sz w:val="28"/>
          <w:szCs w:val="28"/>
        </w:rPr>
        <w:t>Традиционно в работе использовались такие формы информирования</w:t>
      </w:r>
      <w:r w:rsidRPr="00566B9D">
        <w:rPr>
          <w:rFonts w:ascii="Times New Roman" w:hAnsi="Times New Roman"/>
          <w:sz w:val="28"/>
          <w:szCs w:val="28"/>
        </w:rPr>
        <w:t>,</w:t>
      </w:r>
      <w:r w:rsidR="004A5038" w:rsidRPr="00566B9D">
        <w:rPr>
          <w:rFonts w:ascii="Times New Roman" w:hAnsi="Times New Roman"/>
          <w:sz w:val="28"/>
          <w:szCs w:val="28"/>
        </w:rPr>
        <w:t xml:space="preserve"> как Дни информации  - 26, обзоры - 17, как тематические, так и новых поступлений.</w:t>
      </w:r>
    </w:p>
    <w:p w:rsidR="004A5038" w:rsidRPr="00566B9D" w:rsidRDefault="00E051D8" w:rsidP="004A5038">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A5038" w:rsidRPr="00566B9D">
        <w:rPr>
          <w:rFonts w:ascii="Times New Roman" w:hAnsi="Times New Roman"/>
          <w:sz w:val="28"/>
          <w:szCs w:val="28"/>
        </w:rPr>
        <w:t>Средства массовой информации являются влиятельным инструментом формирования общественного мнения. Поэтому сотрудничество с прессой – важнейшая составляющая часть рекламной и информационной политики библиотеки. Сотрудники библиотека активно использовали возможность средств массовой информации.</w:t>
      </w:r>
    </w:p>
    <w:p w:rsidR="004A5038" w:rsidRPr="00566B9D" w:rsidRDefault="00E051D8" w:rsidP="004A5038">
      <w:pPr>
        <w:pStyle w:val="ad"/>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4A5038" w:rsidRPr="00566B9D">
        <w:rPr>
          <w:rFonts w:ascii="Times New Roman" w:hAnsi="Times New Roman"/>
          <w:sz w:val="28"/>
          <w:szCs w:val="28"/>
        </w:rPr>
        <w:t xml:space="preserve">Информация о мероприятиях библиотеки помещалась </w:t>
      </w:r>
      <w:r w:rsidR="00747EF4" w:rsidRPr="00566B9D">
        <w:rPr>
          <w:rFonts w:ascii="Times New Roman" w:hAnsi="Times New Roman"/>
          <w:sz w:val="28"/>
          <w:szCs w:val="28"/>
        </w:rPr>
        <w:t xml:space="preserve">как в сводной газетной </w:t>
      </w:r>
      <w:r w:rsidR="004A5038" w:rsidRPr="00566B9D">
        <w:rPr>
          <w:rFonts w:ascii="Times New Roman" w:hAnsi="Times New Roman"/>
          <w:sz w:val="28"/>
          <w:szCs w:val="28"/>
        </w:rPr>
        <w:t xml:space="preserve"> афише, так и самостоятельных объявлениях. Кроме материалов афишного жанра, в газетах печатались статьи сотрудников библиотеки  - 24.</w:t>
      </w:r>
    </w:p>
    <w:p w:rsidR="004A5038" w:rsidRPr="00566B9D" w:rsidRDefault="00E051D8" w:rsidP="004A5038">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A5038" w:rsidRPr="00566B9D">
        <w:rPr>
          <w:rFonts w:ascii="Times New Roman" w:hAnsi="Times New Roman"/>
          <w:sz w:val="28"/>
          <w:szCs w:val="28"/>
        </w:rPr>
        <w:t>Сайт МКУК ОМБС -  полноценный информационный ресурс, он играет значительную роль в формировании имиджа и в повышении профессионального авторитета библиотеки в виртуальной электронной среде. В его базе регулярно появлялась информа</w:t>
      </w:r>
      <w:r w:rsidR="00747EF4" w:rsidRPr="00566B9D">
        <w:rPr>
          <w:rFonts w:ascii="Times New Roman" w:hAnsi="Times New Roman"/>
          <w:sz w:val="28"/>
          <w:szCs w:val="28"/>
        </w:rPr>
        <w:t>ция о проведенных  мероприятиях</w:t>
      </w:r>
      <w:r w:rsidR="004A5038" w:rsidRPr="00566B9D">
        <w:rPr>
          <w:rFonts w:ascii="Times New Roman" w:hAnsi="Times New Roman"/>
          <w:sz w:val="28"/>
          <w:szCs w:val="28"/>
        </w:rPr>
        <w:t>,  книжных выставках.  Всего за отчётный год на сайте библиотеки было распо</w:t>
      </w:r>
      <w:r w:rsidR="00747EF4" w:rsidRPr="00566B9D">
        <w:rPr>
          <w:rFonts w:ascii="Times New Roman" w:hAnsi="Times New Roman"/>
          <w:sz w:val="28"/>
          <w:szCs w:val="28"/>
        </w:rPr>
        <w:t>ложено новостных материалов –52</w:t>
      </w:r>
      <w:r w:rsidR="004A5038" w:rsidRPr="00566B9D">
        <w:rPr>
          <w:rFonts w:ascii="Times New Roman" w:hAnsi="Times New Roman"/>
          <w:sz w:val="28"/>
          <w:szCs w:val="28"/>
        </w:rPr>
        <w:t>, на сайте У</w:t>
      </w:r>
      <w:r w:rsidR="00747EF4" w:rsidRPr="00566B9D">
        <w:rPr>
          <w:rFonts w:ascii="Times New Roman" w:hAnsi="Times New Roman"/>
          <w:sz w:val="28"/>
          <w:szCs w:val="28"/>
        </w:rPr>
        <w:t>правления культуры –296.</w:t>
      </w:r>
    </w:p>
    <w:p w:rsidR="004A5038" w:rsidRPr="00566B9D" w:rsidRDefault="00E051D8" w:rsidP="004A5038">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A5038" w:rsidRPr="00566B9D">
        <w:rPr>
          <w:rFonts w:ascii="Times New Roman" w:hAnsi="Times New Roman"/>
          <w:sz w:val="28"/>
          <w:szCs w:val="28"/>
        </w:rPr>
        <w:t>В течение отчётного года из</w:t>
      </w:r>
      <w:r w:rsidR="00747EF4" w:rsidRPr="00566B9D">
        <w:rPr>
          <w:rFonts w:ascii="Times New Roman" w:hAnsi="Times New Roman"/>
          <w:sz w:val="28"/>
          <w:szCs w:val="28"/>
        </w:rPr>
        <w:t xml:space="preserve">давались  тематические  буклеты: </w:t>
      </w:r>
      <w:r w:rsidR="004A5038" w:rsidRPr="00566B9D">
        <w:rPr>
          <w:rFonts w:ascii="Times New Roman" w:hAnsi="Times New Roman"/>
          <w:sz w:val="28"/>
          <w:szCs w:val="28"/>
        </w:rPr>
        <w:t>«Информационное обеспечение историко-краеведческой деятельности в Оконешниковской межпоселенческой библиотеке», «Литературная кухня Тургенева», «Знаменитые люди нашего райо</w:t>
      </w:r>
      <w:r w:rsidR="00747EF4" w:rsidRPr="00566B9D">
        <w:rPr>
          <w:rFonts w:ascii="Times New Roman" w:hAnsi="Times New Roman"/>
          <w:sz w:val="28"/>
          <w:szCs w:val="28"/>
        </w:rPr>
        <w:t>на», «Память Ленинграда» Р</w:t>
      </w:r>
      <w:r w:rsidR="004A5038" w:rsidRPr="00566B9D">
        <w:rPr>
          <w:rFonts w:ascii="Times New Roman" w:hAnsi="Times New Roman"/>
          <w:sz w:val="28"/>
          <w:szCs w:val="28"/>
        </w:rPr>
        <w:t>екомендательные списки книг «Певец русской души и свободы», «Я вновь открываю Толстого»,  «И память о войне нам книга оживляет!»  и др.</w:t>
      </w:r>
    </w:p>
    <w:p w:rsidR="004D1028" w:rsidRPr="00566B9D" w:rsidRDefault="00E051D8" w:rsidP="004A5038">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A5038" w:rsidRPr="00566B9D">
        <w:rPr>
          <w:rFonts w:ascii="Times New Roman" w:hAnsi="Times New Roman"/>
          <w:sz w:val="28"/>
          <w:szCs w:val="28"/>
        </w:rPr>
        <w:t>В отчётном году специалисты библиотеки предоставляли пользователям информацию по их запросам, выполняя разнообразные справки. Качественному выполнению данной работы способствовал хороший уровень справочно-библиографического аппарата библиотеки, система консультаций у СБА, издание и распространение малых печатных форм, а также проведение традиционных форм информирования, таких как День информации, газетные публикации и размещение различных материалов на сайте библиотеки.</w:t>
      </w:r>
    </w:p>
    <w:p w:rsidR="004D1028" w:rsidRPr="0095209A" w:rsidRDefault="00F02038" w:rsidP="0095209A">
      <w:pPr>
        <w:pStyle w:val="ad"/>
        <w:spacing w:line="360" w:lineRule="auto"/>
        <w:jc w:val="center"/>
        <w:rPr>
          <w:rFonts w:ascii="Times New Roman" w:hAnsi="Times New Roman"/>
          <w:b/>
          <w:sz w:val="28"/>
          <w:szCs w:val="28"/>
          <w:u w:val="single"/>
        </w:rPr>
      </w:pPr>
      <w:r w:rsidRPr="00F02038">
        <w:rPr>
          <w:rFonts w:ascii="Times New Roman" w:hAnsi="Times New Roman"/>
          <w:b/>
          <w:sz w:val="28"/>
          <w:szCs w:val="28"/>
          <w:u w:val="single"/>
        </w:rPr>
        <w:t xml:space="preserve">8. </w:t>
      </w:r>
      <w:r w:rsidR="004C66D0" w:rsidRPr="00F02038">
        <w:rPr>
          <w:rFonts w:ascii="Times New Roman" w:hAnsi="Times New Roman"/>
          <w:b/>
          <w:sz w:val="28"/>
          <w:szCs w:val="28"/>
          <w:u w:val="single"/>
        </w:rPr>
        <w:t>Краеведческая деятельность библиотек</w:t>
      </w:r>
    </w:p>
    <w:p w:rsidR="00F02038" w:rsidRPr="0021404C" w:rsidRDefault="00E051D8" w:rsidP="0021404C">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F02038" w:rsidRPr="00F02038">
        <w:rPr>
          <w:rFonts w:ascii="Times New Roman" w:hAnsi="Times New Roman"/>
          <w:sz w:val="28"/>
          <w:szCs w:val="28"/>
        </w:rPr>
        <w:t xml:space="preserve">В осуществлении краеведческой деятельности </w:t>
      </w:r>
      <w:r w:rsidR="00F02038">
        <w:rPr>
          <w:rFonts w:ascii="Times New Roman" w:hAnsi="Times New Roman"/>
          <w:sz w:val="28"/>
          <w:szCs w:val="28"/>
        </w:rPr>
        <w:t xml:space="preserve">МЦБ </w:t>
      </w:r>
      <w:r w:rsidR="00F02038" w:rsidRPr="00F02038">
        <w:rPr>
          <w:rFonts w:ascii="Times New Roman" w:hAnsi="Times New Roman"/>
          <w:sz w:val="28"/>
          <w:szCs w:val="28"/>
        </w:rPr>
        <w:t>активно сотрудничает с заинтересованными учреждениям</w:t>
      </w:r>
      <w:r w:rsidR="0095209A">
        <w:rPr>
          <w:rFonts w:ascii="Times New Roman" w:hAnsi="Times New Roman"/>
          <w:sz w:val="28"/>
          <w:szCs w:val="28"/>
        </w:rPr>
        <w:t>и и организациями: с Оконешниковским историко - краеведческим музеем, МБОУ «Оконешниковская С</w:t>
      </w:r>
      <w:r w:rsidR="00874896">
        <w:rPr>
          <w:rFonts w:ascii="Times New Roman" w:hAnsi="Times New Roman"/>
          <w:sz w:val="28"/>
          <w:szCs w:val="28"/>
        </w:rPr>
        <w:t xml:space="preserve">редняя </w:t>
      </w:r>
      <w:r w:rsidR="0095209A">
        <w:rPr>
          <w:rFonts w:ascii="Times New Roman" w:hAnsi="Times New Roman"/>
          <w:sz w:val="28"/>
          <w:szCs w:val="28"/>
        </w:rPr>
        <w:t>Ш</w:t>
      </w:r>
      <w:r w:rsidR="00874896">
        <w:rPr>
          <w:rFonts w:ascii="Times New Roman" w:hAnsi="Times New Roman"/>
          <w:sz w:val="28"/>
          <w:szCs w:val="28"/>
        </w:rPr>
        <w:t>кола</w:t>
      </w:r>
      <w:r w:rsidR="0095209A">
        <w:rPr>
          <w:rFonts w:ascii="Times New Roman" w:hAnsi="Times New Roman"/>
          <w:sz w:val="28"/>
          <w:szCs w:val="28"/>
        </w:rPr>
        <w:t xml:space="preserve">», с </w:t>
      </w:r>
      <w:r w:rsidR="0095209A" w:rsidRPr="0021404C">
        <w:rPr>
          <w:rFonts w:ascii="Times New Roman" w:hAnsi="Times New Roman"/>
          <w:sz w:val="28"/>
          <w:szCs w:val="28"/>
        </w:rPr>
        <w:t>архивным отделом администрации Оконешниковского муниципального района.</w:t>
      </w:r>
    </w:p>
    <w:p w:rsidR="0021404C" w:rsidRPr="00566B9D" w:rsidRDefault="00A7187F" w:rsidP="0021404C">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C66D0" w:rsidRPr="00566B9D">
        <w:rPr>
          <w:rFonts w:ascii="Times New Roman" w:hAnsi="Times New Roman"/>
          <w:sz w:val="28"/>
          <w:szCs w:val="28"/>
        </w:rPr>
        <w:t>Во всех структурных подразделениях МКУК ОМБС краеведческий фонд выделе</w:t>
      </w:r>
      <w:r w:rsidR="00D336F7" w:rsidRPr="00566B9D">
        <w:rPr>
          <w:rFonts w:ascii="Times New Roman" w:hAnsi="Times New Roman"/>
          <w:sz w:val="28"/>
          <w:szCs w:val="28"/>
        </w:rPr>
        <w:t>н на отдельных стелла</w:t>
      </w:r>
      <w:r w:rsidR="0095209A" w:rsidRPr="00566B9D">
        <w:rPr>
          <w:rFonts w:ascii="Times New Roman" w:hAnsi="Times New Roman"/>
          <w:sz w:val="28"/>
          <w:szCs w:val="28"/>
        </w:rPr>
        <w:t>жах, и составляет 7666 экз.</w:t>
      </w:r>
      <w:r w:rsidR="00F02038" w:rsidRPr="00566B9D">
        <w:rPr>
          <w:rFonts w:ascii="Times New Roman" w:hAnsi="Times New Roman"/>
          <w:sz w:val="28"/>
          <w:szCs w:val="28"/>
        </w:rPr>
        <w:t xml:space="preserve"> В 2018</w:t>
      </w:r>
      <w:r w:rsidR="004C66D0" w:rsidRPr="00566B9D">
        <w:rPr>
          <w:rFonts w:ascii="Times New Roman" w:hAnsi="Times New Roman"/>
          <w:sz w:val="28"/>
          <w:szCs w:val="28"/>
        </w:rPr>
        <w:t xml:space="preserve"> г.  поступило </w:t>
      </w:r>
      <w:r w:rsidR="0095209A" w:rsidRPr="00566B9D">
        <w:rPr>
          <w:rFonts w:ascii="Times New Roman" w:hAnsi="Times New Roman"/>
          <w:sz w:val="28"/>
          <w:szCs w:val="28"/>
        </w:rPr>
        <w:t>189</w:t>
      </w:r>
      <w:r w:rsidR="004C66D0" w:rsidRPr="00566B9D">
        <w:rPr>
          <w:rFonts w:ascii="Times New Roman" w:hAnsi="Times New Roman"/>
          <w:sz w:val="28"/>
          <w:szCs w:val="28"/>
        </w:rPr>
        <w:t xml:space="preserve"> экз. </w:t>
      </w:r>
      <w:r w:rsidR="00E93227" w:rsidRPr="00566B9D">
        <w:rPr>
          <w:rFonts w:ascii="Times New Roman" w:hAnsi="Times New Roman"/>
          <w:sz w:val="28"/>
          <w:szCs w:val="28"/>
        </w:rPr>
        <w:t>(+6</w:t>
      </w:r>
      <w:r w:rsidR="004C66D0" w:rsidRPr="00566B9D">
        <w:rPr>
          <w:rFonts w:ascii="Times New Roman" w:hAnsi="Times New Roman"/>
          <w:sz w:val="28"/>
          <w:szCs w:val="28"/>
        </w:rPr>
        <w:t xml:space="preserve"> к прошлому году);   выбытие составило - </w:t>
      </w:r>
      <w:r w:rsidR="0095209A" w:rsidRPr="00566B9D">
        <w:rPr>
          <w:rFonts w:ascii="Times New Roman" w:hAnsi="Times New Roman"/>
          <w:sz w:val="28"/>
          <w:szCs w:val="28"/>
        </w:rPr>
        <w:t>0</w:t>
      </w:r>
      <w:r w:rsidR="004C66D0" w:rsidRPr="00566B9D">
        <w:rPr>
          <w:rFonts w:ascii="Times New Roman" w:hAnsi="Times New Roman"/>
          <w:sz w:val="28"/>
          <w:szCs w:val="28"/>
        </w:rPr>
        <w:t xml:space="preserve"> экземпляров.</w:t>
      </w:r>
      <w:r w:rsidR="006F31E0" w:rsidRPr="00566B9D">
        <w:rPr>
          <w:rFonts w:ascii="Times New Roman" w:hAnsi="Times New Roman"/>
          <w:sz w:val="28"/>
          <w:szCs w:val="28"/>
        </w:rPr>
        <w:t xml:space="preserve">  От  состава краеведческого фонда, качества и полноты в большей степени зависит постановка </w:t>
      </w:r>
      <w:r w:rsidR="006F31E0" w:rsidRPr="00566B9D">
        <w:rPr>
          <w:rFonts w:ascii="Times New Roman" w:hAnsi="Times New Roman"/>
          <w:sz w:val="28"/>
          <w:szCs w:val="28"/>
        </w:rPr>
        <w:lastRenderedPageBreak/>
        <w:t xml:space="preserve">всей краеведческой работы. Можно отметить, что самый большой фонд краеведческой литературы сосредоточен  в МЦБ, он составляет более 5% от общей величины фонда. </w:t>
      </w:r>
      <w:r w:rsidR="00B53E56" w:rsidRPr="00566B9D">
        <w:rPr>
          <w:rFonts w:ascii="Times New Roman" w:hAnsi="Times New Roman"/>
          <w:sz w:val="28"/>
          <w:szCs w:val="28"/>
        </w:rPr>
        <w:t xml:space="preserve">Книговыдача краеведческих изданий в МЦБ составила </w:t>
      </w:r>
      <w:r w:rsidR="00C14CB7" w:rsidRPr="00566B9D">
        <w:rPr>
          <w:rFonts w:ascii="Times New Roman" w:hAnsi="Times New Roman"/>
          <w:sz w:val="28"/>
          <w:szCs w:val="28"/>
        </w:rPr>
        <w:t>11157</w:t>
      </w:r>
      <w:r w:rsidR="00B95FD1">
        <w:rPr>
          <w:rFonts w:ascii="Times New Roman" w:hAnsi="Times New Roman"/>
          <w:sz w:val="28"/>
          <w:szCs w:val="28"/>
        </w:rPr>
        <w:t xml:space="preserve"> </w:t>
      </w:r>
      <w:r w:rsidR="00B53E56" w:rsidRPr="00566B9D">
        <w:rPr>
          <w:rFonts w:ascii="Times New Roman" w:hAnsi="Times New Roman"/>
          <w:sz w:val="28"/>
          <w:szCs w:val="28"/>
        </w:rPr>
        <w:t>экз.</w:t>
      </w:r>
      <w:r w:rsidR="00C14CB7" w:rsidRPr="00566B9D">
        <w:rPr>
          <w:rFonts w:ascii="Times New Roman" w:hAnsi="Times New Roman"/>
          <w:color w:val="000000"/>
          <w:sz w:val="28"/>
          <w:szCs w:val="28"/>
        </w:rPr>
        <w:t xml:space="preserve"> В отчетном году в библиотеки </w:t>
      </w:r>
      <w:r w:rsidR="00874896" w:rsidRPr="00566B9D">
        <w:rPr>
          <w:rFonts w:ascii="Times New Roman" w:hAnsi="Times New Roman"/>
          <w:color w:val="000000"/>
          <w:sz w:val="28"/>
          <w:szCs w:val="28"/>
        </w:rPr>
        <w:t xml:space="preserve">системы </w:t>
      </w:r>
      <w:r w:rsidR="00C14CB7" w:rsidRPr="00566B9D">
        <w:rPr>
          <w:rFonts w:ascii="Times New Roman" w:hAnsi="Times New Roman"/>
          <w:color w:val="000000"/>
          <w:sz w:val="28"/>
          <w:szCs w:val="28"/>
        </w:rPr>
        <w:t>поступили</w:t>
      </w:r>
      <w:r w:rsidR="00C14CB7" w:rsidRPr="00566B9D">
        <w:rPr>
          <w:rFonts w:ascii="Times New Roman" w:hAnsi="Times New Roman"/>
          <w:sz w:val="28"/>
          <w:szCs w:val="28"/>
        </w:rPr>
        <w:t xml:space="preserve"> сборники стихов местных поэтов,  </w:t>
      </w:r>
      <w:r w:rsidR="00C14CB7" w:rsidRPr="00566B9D">
        <w:rPr>
          <w:rFonts w:ascii="Times New Roman" w:hAnsi="Times New Roman"/>
          <w:sz w:val="28"/>
          <w:szCs w:val="28"/>
          <w:lang w:val="en-US"/>
        </w:rPr>
        <w:t>DVD</w:t>
      </w:r>
      <w:r w:rsidR="00E051D8">
        <w:rPr>
          <w:rFonts w:ascii="Times New Roman" w:hAnsi="Times New Roman"/>
          <w:sz w:val="28"/>
          <w:szCs w:val="28"/>
        </w:rPr>
        <w:t xml:space="preserve"> </w:t>
      </w:r>
      <w:r w:rsidR="00C14CB7" w:rsidRPr="00566B9D">
        <w:rPr>
          <w:rFonts w:ascii="Times New Roman" w:hAnsi="Times New Roman"/>
          <w:sz w:val="28"/>
          <w:szCs w:val="28"/>
        </w:rPr>
        <w:t xml:space="preserve">«Сибирская Голгофа» и другие краеведческие издания. Ко  Дню Победы от Совета ветеранов Оконешниковского района получили  книгу </w:t>
      </w:r>
      <w:r w:rsidR="0021404C" w:rsidRPr="00566B9D">
        <w:rPr>
          <w:rFonts w:ascii="Times New Roman" w:hAnsi="Times New Roman"/>
          <w:sz w:val="28"/>
          <w:szCs w:val="28"/>
        </w:rPr>
        <w:t xml:space="preserve">«Поклонимся великим тем годам…». </w:t>
      </w:r>
      <w:r w:rsidR="00E051D8">
        <w:rPr>
          <w:rFonts w:ascii="Times New Roman" w:hAnsi="Times New Roman"/>
          <w:sz w:val="28"/>
          <w:szCs w:val="28"/>
        </w:rPr>
        <w:t xml:space="preserve"> </w:t>
      </w:r>
      <w:r w:rsidR="0021404C" w:rsidRPr="00566B9D">
        <w:rPr>
          <w:rFonts w:ascii="Times New Roman" w:hAnsi="Times New Roman"/>
          <w:sz w:val="28"/>
          <w:szCs w:val="28"/>
        </w:rPr>
        <w:t xml:space="preserve">  </w:t>
      </w:r>
    </w:p>
    <w:p w:rsidR="006F31E0" w:rsidRPr="00566B9D" w:rsidRDefault="00E051D8" w:rsidP="0021404C">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B95FD1">
        <w:rPr>
          <w:rFonts w:ascii="Times New Roman" w:hAnsi="Times New Roman"/>
          <w:sz w:val="28"/>
          <w:szCs w:val="28"/>
        </w:rPr>
        <w:t xml:space="preserve">   </w:t>
      </w:r>
      <w:r>
        <w:rPr>
          <w:rFonts w:ascii="Times New Roman" w:hAnsi="Times New Roman"/>
          <w:sz w:val="28"/>
          <w:szCs w:val="28"/>
        </w:rPr>
        <w:t xml:space="preserve"> </w:t>
      </w:r>
      <w:r w:rsidR="00C14CB7" w:rsidRPr="00566B9D">
        <w:rPr>
          <w:rFonts w:ascii="Times New Roman" w:hAnsi="Times New Roman"/>
          <w:sz w:val="28"/>
          <w:szCs w:val="28"/>
        </w:rPr>
        <w:t>Библиотеки района работают в тесной связи с  местными авторами, краеведами. Ни одна книга, изданная в районе, не остается без информационного сопровождения, проводятся презентации изданий, широко освещаются эти события в  средствах массовой информации.</w:t>
      </w:r>
    </w:p>
    <w:p w:rsidR="004C66D0" w:rsidRDefault="00E051D8" w:rsidP="00D336F7">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B95FD1">
        <w:rPr>
          <w:rFonts w:ascii="Times New Roman" w:hAnsi="Times New Roman"/>
          <w:sz w:val="28"/>
          <w:szCs w:val="28"/>
        </w:rPr>
        <w:t xml:space="preserve">  </w:t>
      </w:r>
      <w:r>
        <w:rPr>
          <w:rFonts w:ascii="Times New Roman" w:hAnsi="Times New Roman"/>
          <w:sz w:val="28"/>
          <w:szCs w:val="28"/>
        </w:rPr>
        <w:t xml:space="preserve"> </w:t>
      </w:r>
      <w:r w:rsidR="006F31E0" w:rsidRPr="00566B9D">
        <w:rPr>
          <w:rFonts w:ascii="Times New Roman" w:hAnsi="Times New Roman"/>
          <w:sz w:val="28"/>
          <w:szCs w:val="28"/>
        </w:rPr>
        <w:t>Краеведческие фонды сельских  библиотек пополняются материалами, собираемыми библиотекарями и читателями в рамках различных поисково-исследовательских работ. Эти материалы обрабатываются, систематизируются и оформляются в оригинальные источники – тематические папки, альбомы по истории местности,  о героях войны и труда, семейных династия</w:t>
      </w:r>
      <w:r w:rsidR="006F31E0" w:rsidRPr="00D336F7">
        <w:rPr>
          <w:rFonts w:ascii="Times New Roman" w:hAnsi="Times New Roman"/>
          <w:sz w:val="28"/>
          <w:szCs w:val="28"/>
        </w:rPr>
        <w:t>х, творчестве известных людей района и т. д.</w:t>
      </w:r>
    </w:p>
    <w:p w:rsidR="006F31E0" w:rsidRPr="00D336F7" w:rsidRDefault="00E051D8" w:rsidP="00D336F7">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B95FD1">
        <w:rPr>
          <w:rFonts w:ascii="Times New Roman" w:hAnsi="Times New Roman"/>
          <w:sz w:val="28"/>
          <w:szCs w:val="28"/>
        </w:rPr>
        <w:t xml:space="preserve">  </w:t>
      </w:r>
      <w:r w:rsidR="006F31E0" w:rsidRPr="00D336F7">
        <w:rPr>
          <w:rFonts w:ascii="Times New Roman" w:hAnsi="Times New Roman"/>
          <w:sz w:val="28"/>
          <w:szCs w:val="28"/>
        </w:rPr>
        <w:t>Информация из источников активно используется при проведении массовых мероприятий, выст</w:t>
      </w:r>
      <w:r w:rsidR="006F31E0">
        <w:rPr>
          <w:rFonts w:ascii="Times New Roman" w:hAnsi="Times New Roman"/>
          <w:sz w:val="28"/>
          <w:szCs w:val="28"/>
        </w:rPr>
        <w:t xml:space="preserve">авок, в информационной работе. </w:t>
      </w:r>
      <w:r w:rsidR="006F31E0" w:rsidRPr="00D336F7">
        <w:rPr>
          <w:rFonts w:ascii="Times New Roman" w:hAnsi="Times New Roman"/>
          <w:sz w:val="28"/>
          <w:szCs w:val="28"/>
        </w:rPr>
        <w:t xml:space="preserve">Кроме того, в результате собирательской деятельности пополняются новыми </w:t>
      </w:r>
      <w:r w:rsidR="00212A03">
        <w:rPr>
          <w:rFonts w:ascii="Times New Roman" w:hAnsi="Times New Roman"/>
          <w:sz w:val="28"/>
          <w:szCs w:val="28"/>
        </w:rPr>
        <w:t>экспонатами  уголки краеведения в Красовской, Куломзинской, Чистовской библиотеках.</w:t>
      </w:r>
    </w:p>
    <w:tbl>
      <w:tblPr>
        <w:tblpPr w:leftFromText="45" w:rightFromText="45" w:vertAnchor="text"/>
        <w:tblW w:w="0" w:type="auto"/>
        <w:tblCellSpacing w:w="0" w:type="dxa"/>
        <w:tblCellMar>
          <w:left w:w="0" w:type="dxa"/>
          <w:right w:w="0" w:type="dxa"/>
        </w:tblCellMar>
        <w:tblLook w:val="00A0" w:firstRow="1" w:lastRow="0" w:firstColumn="1" w:lastColumn="0" w:noHBand="0" w:noVBand="0"/>
      </w:tblPr>
      <w:tblGrid>
        <w:gridCol w:w="6"/>
      </w:tblGrid>
      <w:tr w:rsidR="004C66D0" w:rsidRPr="00566B9D" w:rsidTr="004C66D0">
        <w:trPr>
          <w:tblCellSpacing w:w="0" w:type="dxa"/>
        </w:trPr>
        <w:tc>
          <w:tcPr>
            <w:tcW w:w="0" w:type="auto"/>
            <w:vAlign w:val="center"/>
          </w:tcPr>
          <w:p w:rsidR="004C66D0" w:rsidRPr="00566B9D" w:rsidRDefault="004C66D0" w:rsidP="00D336F7">
            <w:pPr>
              <w:pStyle w:val="ad"/>
              <w:spacing w:line="360" w:lineRule="auto"/>
              <w:jc w:val="both"/>
              <w:rPr>
                <w:rFonts w:ascii="Times New Roman" w:hAnsi="Times New Roman"/>
                <w:sz w:val="28"/>
                <w:szCs w:val="28"/>
              </w:rPr>
            </w:pPr>
          </w:p>
        </w:tc>
      </w:tr>
    </w:tbl>
    <w:p w:rsidR="004C66D0" w:rsidRPr="00566B9D" w:rsidRDefault="00E051D8" w:rsidP="00D336F7">
      <w:pPr>
        <w:pStyle w:val="ad"/>
        <w:spacing w:line="360" w:lineRule="auto"/>
        <w:jc w:val="both"/>
        <w:rPr>
          <w:rFonts w:ascii="Times New Roman" w:hAnsi="Times New Roman"/>
          <w:bCs/>
          <w:sz w:val="28"/>
          <w:szCs w:val="28"/>
        </w:rPr>
      </w:pPr>
      <w:r>
        <w:rPr>
          <w:rFonts w:ascii="Times New Roman" w:hAnsi="Times New Roman"/>
          <w:sz w:val="28"/>
          <w:szCs w:val="28"/>
        </w:rPr>
        <w:t xml:space="preserve">    </w:t>
      </w:r>
      <w:r w:rsidR="00B95FD1">
        <w:rPr>
          <w:rFonts w:ascii="Times New Roman" w:hAnsi="Times New Roman"/>
          <w:sz w:val="28"/>
          <w:szCs w:val="28"/>
        </w:rPr>
        <w:t xml:space="preserve">  </w:t>
      </w:r>
      <w:r w:rsidR="00537876" w:rsidRPr="00566B9D">
        <w:rPr>
          <w:rFonts w:ascii="Times New Roman" w:hAnsi="Times New Roman"/>
          <w:sz w:val="28"/>
          <w:szCs w:val="28"/>
        </w:rPr>
        <w:t>Продолжается формирование краеведческих баз данных. В МЦБ имеется карточный краеведческий каталог.</w:t>
      </w:r>
      <w:r>
        <w:rPr>
          <w:rFonts w:ascii="Times New Roman" w:hAnsi="Times New Roman"/>
          <w:sz w:val="28"/>
          <w:szCs w:val="28"/>
        </w:rPr>
        <w:t xml:space="preserve"> </w:t>
      </w:r>
      <w:r w:rsidR="00537876" w:rsidRPr="00566B9D">
        <w:rPr>
          <w:rFonts w:ascii="Times New Roman" w:hAnsi="Times New Roman"/>
          <w:sz w:val="28"/>
          <w:szCs w:val="28"/>
        </w:rPr>
        <w:t>В 2018</w:t>
      </w:r>
      <w:r w:rsidR="00801B65" w:rsidRPr="00566B9D">
        <w:rPr>
          <w:rFonts w:ascii="Times New Roman" w:hAnsi="Times New Roman"/>
          <w:sz w:val="28"/>
          <w:szCs w:val="28"/>
        </w:rPr>
        <w:t xml:space="preserve"> году расставлено 122</w:t>
      </w:r>
      <w:r w:rsidR="00212A03" w:rsidRPr="00566B9D">
        <w:rPr>
          <w:rFonts w:ascii="Times New Roman" w:hAnsi="Times New Roman"/>
          <w:sz w:val="28"/>
          <w:szCs w:val="28"/>
        </w:rPr>
        <w:t xml:space="preserve"> карточки. </w:t>
      </w:r>
      <w:r w:rsidR="004C66D0" w:rsidRPr="00566B9D">
        <w:rPr>
          <w:rFonts w:ascii="Times New Roman" w:hAnsi="Times New Roman"/>
          <w:sz w:val="28"/>
          <w:szCs w:val="28"/>
        </w:rPr>
        <w:t xml:space="preserve">Основу информационной деятельности  муниципальной библиотеки составляют электронные каталоги. В течение года </w:t>
      </w:r>
      <w:r w:rsidR="004C66D0" w:rsidRPr="00566B9D">
        <w:rPr>
          <w:rFonts w:ascii="Times New Roman" w:hAnsi="Times New Roman"/>
          <w:color w:val="000000"/>
          <w:sz w:val="28"/>
          <w:szCs w:val="28"/>
        </w:rPr>
        <w:t>осуществлялось: участие в корпоративной программе создания Сводного электронного каталога Омской  области ОРАС ГЛОБАЛ</w:t>
      </w:r>
      <w:r w:rsidR="0021404C" w:rsidRPr="00566B9D">
        <w:rPr>
          <w:rFonts w:ascii="Times New Roman" w:hAnsi="Times New Roman"/>
          <w:color w:val="000000"/>
          <w:sz w:val="28"/>
          <w:szCs w:val="28"/>
        </w:rPr>
        <w:t>;</w:t>
      </w:r>
      <w:r>
        <w:rPr>
          <w:rFonts w:ascii="Times New Roman" w:hAnsi="Times New Roman"/>
          <w:color w:val="000000"/>
          <w:sz w:val="28"/>
          <w:szCs w:val="28"/>
        </w:rPr>
        <w:t xml:space="preserve"> </w:t>
      </w:r>
      <w:r w:rsidR="004C66D0" w:rsidRPr="00566B9D">
        <w:rPr>
          <w:rFonts w:ascii="Times New Roman" w:hAnsi="Times New Roman"/>
          <w:color w:val="000000"/>
          <w:sz w:val="28"/>
          <w:szCs w:val="28"/>
        </w:rPr>
        <w:t>внесение библиографических записей в краеведческую картотеку статей. По состоянию н</w:t>
      </w:r>
      <w:r w:rsidR="00D336F7" w:rsidRPr="00566B9D">
        <w:rPr>
          <w:rFonts w:ascii="Times New Roman" w:hAnsi="Times New Roman"/>
          <w:color w:val="000000"/>
          <w:sz w:val="28"/>
          <w:szCs w:val="28"/>
        </w:rPr>
        <w:t>а31.12</w:t>
      </w:r>
      <w:r w:rsidR="00537876" w:rsidRPr="00566B9D">
        <w:rPr>
          <w:rFonts w:ascii="Times New Roman" w:hAnsi="Times New Roman"/>
          <w:color w:val="000000"/>
          <w:sz w:val="28"/>
          <w:szCs w:val="28"/>
        </w:rPr>
        <w:t>.2018</w:t>
      </w:r>
      <w:r w:rsidR="004C66D0" w:rsidRPr="00566B9D">
        <w:rPr>
          <w:rFonts w:ascii="Times New Roman" w:hAnsi="Times New Roman"/>
          <w:color w:val="000000"/>
          <w:sz w:val="28"/>
          <w:szCs w:val="28"/>
        </w:rPr>
        <w:t xml:space="preserve"> г. </w:t>
      </w:r>
      <w:r w:rsidR="004C66D0" w:rsidRPr="00566B9D">
        <w:rPr>
          <w:rFonts w:ascii="Times New Roman" w:hAnsi="Times New Roman"/>
          <w:sz w:val="28"/>
          <w:szCs w:val="28"/>
        </w:rPr>
        <w:t xml:space="preserve">внесено </w:t>
      </w:r>
      <w:r w:rsidR="00205BB3" w:rsidRPr="00566B9D">
        <w:rPr>
          <w:rFonts w:ascii="Times New Roman" w:hAnsi="Times New Roman"/>
          <w:sz w:val="28"/>
          <w:szCs w:val="28"/>
        </w:rPr>
        <w:t>3854</w:t>
      </w:r>
      <w:r>
        <w:rPr>
          <w:rFonts w:ascii="Times New Roman" w:hAnsi="Times New Roman"/>
          <w:sz w:val="28"/>
          <w:szCs w:val="28"/>
        </w:rPr>
        <w:t xml:space="preserve"> </w:t>
      </w:r>
      <w:r w:rsidR="004C66D0" w:rsidRPr="00566B9D">
        <w:rPr>
          <w:rFonts w:ascii="Times New Roman" w:hAnsi="Times New Roman"/>
          <w:color w:val="000000"/>
          <w:sz w:val="28"/>
          <w:szCs w:val="28"/>
        </w:rPr>
        <w:t>библиографических записей.</w:t>
      </w:r>
    </w:p>
    <w:p w:rsidR="004C66D0" w:rsidRPr="00566B9D" w:rsidRDefault="004C66D0" w:rsidP="00D336F7">
      <w:pPr>
        <w:pStyle w:val="ad"/>
        <w:spacing w:line="360" w:lineRule="auto"/>
        <w:jc w:val="both"/>
        <w:rPr>
          <w:rFonts w:ascii="Times New Roman" w:hAnsi="Times New Roman"/>
          <w:sz w:val="28"/>
          <w:szCs w:val="28"/>
        </w:rPr>
      </w:pPr>
      <w:r w:rsidRPr="00566B9D">
        <w:rPr>
          <w:rFonts w:ascii="Times New Roman" w:hAnsi="Times New Roman"/>
          <w:sz w:val="28"/>
          <w:szCs w:val="28"/>
        </w:rPr>
        <w:t xml:space="preserve">       </w:t>
      </w:r>
      <w:r w:rsidR="00B95FD1">
        <w:rPr>
          <w:rFonts w:ascii="Times New Roman" w:hAnsi="Times New Roman"/>
          <w:sz w:val="28"/>
          <w:szCs w:val="28"/>
        </w:rPr>
        <w:t xml:space="preserve"> </w:t>
      </w:r>
      <w:r w:rsidRPr="00566B9D">
        <w:rPr>
          <w:rFonts w:ascii="Times New Roman" w:hAnsi="Times New Roman"/>
          <w:sz w:val="28"/>
          <w:szCs w:val="28"/>
        </w:rPr>
        <w:t>Традиционным направлением краеведческой работы остается литературное краеведение. Популяризация творчества местных поэтов, авторов книг, чьи имена и судьбы связаны с нашим краем, районом, чье творчество и о</w:t>
      </w:r>
      <w:r w:rsidRPr="00D336F7">
        <w:rPr>
          <w:rFonts w:ascii="Times New Roman" w:hAnsi="Times New Roman"/>
          <w:sz w:val="28"/>
          <w:szCs w:val="28"/>
        </w:rPr>
        <w:t xml:space="preserve">бщественная </w:t>
      </w:r>
      <w:r w:rsidRPr="00D336F7">
        <w:rPr>
          <w:rFonts w:ascii="Times New Roman" w:hAnsi="Times New Roman"/>
          <w:sz w:val="28"/>
          <w:szCs w:val="28"/>
        </w:rPr>
        <w:lastRenderedPageBreak/>
        <w:t>деятельность внесла большой вклад в духовное развитие Оконешниковского района – вот основные цели всех мероприятий, провед</w:t>
      </w:r>
      <w:r w:rsidR="00537876">
        <w:rPr>
          <w:rFonts w:ascii="Times New Roman" w:hAnsi="Times New Roman"/>
          <w:sz w:val="28"/>
          <w:szCs w:val="28"/>
        </w:rPr>
        <w:t xml:space="preserve">ённых библиотеками района </w:t>
      </w:r>
      <w:r w:rsidR="00537876" w:rsidRPr="00566B9D">
        <w:rPr>
          <w:rFonts w:ascii="Times New Roman" w:hAnsi="Times New Roman"/>
          <w:sz w:val="28"/>
          <w:szCs w:val="28"/>
        </w:rPr>
        <w:t>в 2018</w:t>
      </w:r>
      <w:r w:rsidRPr="00566B9D">
        <w:rPr>
          <w:rFonts w:ascii="Times New Roman" w:hAnsi="Times New Roman"/>
          <w:sz w:val="28"/>
          <w:szCs w:val="28"/>
        </w:rPr>
        <w:t xml:space="preserve"> году. В работе использовались акции, литературно - художественные вечера, презентации выставок: </w:t>
      </w:r>
      <w:r w:rsidR="00FD2A07" w:rsidRPr="00566B9D">
        <w:rPr>
          <w:rFonts w:ascii="Times New Roman" w:hAnsi="Times New Roman"/>
          <w:sz w:val="28"/>
          <w:szCs w:val="28"/>
        </w:rPr>
        <w:t>«Оконешниково</w:t>
      </w:r>
      <w:r w:rsidR="00E051D8">
        <w:rPr>
          <w:rFonts w:ascii="Times New Roman" w:hAnsi="Times New Roman"/>
          <w:sz w:val="28"/>
          <w:szCs w:val="28"/>
        </w:rPr>
        <w:t xml:space="preserve"> </w:t>
      </w:r>
      <w:r w:rsidR="00FD2A07" w:rsidRPr="00566B9D">
        <w:rPr>
          <w:rFonts w:ascii="Times New Roman" w:hAnsi="Times New Roman"/>
          <w:sz w:val="28"/>
          <w:szCs w:val="28"/>
        </w:rPr>
        <w:t>- литературное</w:t>
      </w:r>
      <w:r w:rsidRPr="00566B9D">
        <w:rPr>
          <w:rFonts w:ascii="Times New Roman" w:hAnsi="Times New Roman"/>
          <w:sz w:val="28"/>
          <w:szCs w:val="28"/>
        </w:rPr>
        <w:t>»</w:t>
      </w:r>
      <w:r w:rsidR="00FD2A07" w:rsidRPr="00566B9D">
        <w:rPr>
          <w:rFonts w:ascii="Times New Roman" w:hAnsi="Times New Roman"/>
          <w:sz w:val="28"/>
          <w:szCs w:val="28"/>
        </w:rPr>
        <w:t>– экспонировалось 30</w:t>
      </w:r>
      <w:r w:rsidRPr="00566B9D">
        <w:rPr>
          <w:rFonts w:ascii="Times New Roman" w:hAnsi="Times New Roman"/>
          <w:sz w:val="28"/>
          <w:szCs w:val="28"/>
        </w:rPr>
        <w:t xml:space="preserve"> документов, </w:t>
      </w:r>
      <w:r w:rsidR="007339A2" w:rsidRPr="00566B9D">
        <w:rPr>
          <w:rFonts w:ascii="Times New Roman" w:hAnsi="Times New Roman"/>
          <w:sz w:val="28"/>
          <w:szCs w:val="28"/>
        </w:rPr>
        <w:t>«Творческое наследие земляков</w:t>
      </w:r>
      <w:r w:rsidRPr="00566B9D">
        <w:rPr>
          <w:rFonts w:ascii="Times New Roman" w:hAnsi="Times New Roman"/>
          <w:sz w:val="28"/>
          <w:szCs w:val="28"/>
        </w:rPr>
        <w:t>»- 20 документов (МЦБ). Знаменательным событием уходящего года ста</w:t>
      </w:r>
      <w:r w:rsidR="00D336F7" w:rsidRPr="00566B9D">
        <w:rPr>
          <w:rFonts w:ascii="Times New Roman" w:hAnsi="Times New Roman"/>
          <w:sz w:val="28"/>
          <w:szCs w:val="28"/>
        </w:rPr>
        <w:t>л выпуск сборника стихов м</w:t>
      </w:r>
      <w:r w:rsidR="00205BB3" w:rsidRPr="00566B9D">
        <w:rPr>
          <w:rFonts w:ascii="Times New Roman" w:hAnsi="Times New Roman"/>
          <w:sz w:val="28"/>
          <w:szCs w:val="28"/>
        </w:rPr>
        <w:t>естного  поэта Елены Глаголь</w:t>
      </w:r>
      <w:r w:rsidR="00E051D8">
        <w:rPr>
          <w:rFonts w:ascii="Times New Roman" w:hAnsi="Times New Roman"/>
          <w:sz w:val="28"/>
          <w:szCs w:val="28"/>
        </w:rPr>
        <w:t xml:space="preserve"> </w:t>
      </w:r>
      <w:r w:rsidR="00205BB3" w:rsidRPr="00566B9D">
        <w:rPr>
          <w:rFonts w:ascii="Times New Roman" w:hAnsi="Times New Roman"/>
          <w:sz w:val="28"/>
          <w:szCs w:val="28"/>
        </w:rPr>
        <w:t>«</w:t>
      </w:r>
      <w:r w:rsidR="00FD2A07" w:rsidRPr="00566B9D">
        <w:rPr>
          <w:rFonts w:ascii="Times New Roman" w:hAnsi="Times New Roman"/>
          <w:sz w:val="28"/>
          <w:szCs w:val="28"/>
          <w:shd w:val="clear" w:color="auto" w:fill="FFFFFF"/>
        </w:rPr>
        <w:t>Поговори со мной наедине…».</w:t>
      </w:r>
      <w:r w:rsidR="00205BB3" w:rsidRPr="00566B9D">
        <w:rPr>
          <w:rFonts w:ascii="Times New Roman" w:hAnsi="Times New Roman"/>
          <w:sz w:val="28"/>
          <w:szCs w:val="28"/>
        </w:rPr>
        <w:t>Специалисты  МЦБ и ЦДБ приняли участие в  праздновании Дня России на площади у Дома культуры,  организовав акцию «Я росинка твоя - Россия». Гостям праздника была предложена  книжная выставка «Литературное пространство Оконешниково»,на которой  были представлены сборники  местных поэтов Николая Медведева, Елены Глаголь, Николая Савченко, Вячеслава Лужного и др.  Буклетная продукция знакомила с краеведческими ресурсами библиотек района.</w:t>
      </w:r>
    </w:p>
    <w:p w:rsidR="007339A2" w:rsidRDefault="00E051D8" w:rsidP="00D336F7">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B95FD1">
        <w:rPr>
          <w:rFonts w:ascii="Times New Roman" w:hAnsi="Times New Roman"/>
          <w:sz w:val="28"/>
          <w:szCs w:val="28"/>
          <w:shd w:val="clear" w:color="auto" w:fill="FFFFFF"/>
        </w:rPr>
        <w:t xml:space="preserve">   </w:t>
      </w:r>
      <w:r w:rsidR="007339A2" w:rsidRPr="00566B9D">
        <w:rPr>
          <w:rFonts w:ascii="Times New Roman" w:hAnsi="Times New Roman"/>
          <w:sz w:val="28"/>
          <w:szCs w:val="28"/>
          <w:shd w:val="clear" w:color="auto" w:fill="FFFFFF"/>
        </w:rPr>
        <w:t>25 октября в МЦБ прошли I литературно-краеведческие Медведевские чтения, приуроченные к 70-летию со дня рождения известного оконешниковского писателя и краеведа Николая Александровича Медведева. Наш земляк оставил свой яркий след на этой земле: он внёс неоценимый вклад в изучение истории края, его художественные произведения и сегодня находят отклик у земляков. На приглашение библиотекарей принять участие в чтениях откликну</w:t>
      </w:r>
      <w:r w:rsidR="007339A2" w:rsidRPr="007339A2">
        <w:rPr>
          <w:rFonts w:ascii="Times New Roman" w:hAnsi="Times New Roman"/>
          <w:sz w:val="28"/>
          <w:szCs w:val="28"/>
          <w:shd w:val="clear" w:color="auto" w:fill="FFFFFF"/>
        </w:rPr>
        <w:t>лись омский писатель, краевед, кандидат экономических наук Тимофеев Леонид Григорьевич, директор Муниципального бюджетного учреждения культуры «Центральная межпоселенческая библиотека» Калачинского района Пухова Нина Петровна, представители поэтического клуба «Семицветье», историки, краеведы,</w:t>
      </w:r>
      <w:r>
        <w:rPr>
          <w:rFonts w:ascii="Times New Roman" w:hAnsi="Times New Roman"/>
          <w:sz w:val="28"/>
          <w:szCs w:val="28"/>
          <w:shd w:val="clear" w:color="auto" w:fill="FFFFFF"/>
        </w:rPr>
        <w:t xml:space="preserve"> </w:t>
      </w:r>
      <w:r w:rsidR="007339A2" w:rsidRPr="007339A2">
        <w:rPr>
          <w:rFonts w:ascii="Times New Roman" w:hAnsi="Times New Roman"/>
          <w:sz w:val="28"/>
          <w:szCs w:val="28"/>
          <w:shd w:val="clear" w:color="auto" w:fill="FFFFFF"/>
        </w:rPr>
        <w:t>библиотекари, учащиеся школ,</w:t>
      </w:r>
      <w:r>
        <w:rPr>
          <w:rFonts w:ascii="Times New Roman" w:hAnsi="Times New Roman"/>
          <w:sz w:val="28"/>
          <w:szCs w:val="28"/>
          <w:shd w:val="clear" w:color="auto" w:fill="FFFFFF"/>
        </w:rPr>
        <w:t xml:space="preserve"> </w:t>
      </w:r>
      <w:r w:rsidR="007339A2" w:rsidRPr="007339A2">
        <w:rPr>
          <w:rFonts w:ascii="Times New Roman" w:hAnsi="Times New Roman"/>
          <w:sz w:val="28"/>
          <w:szCs w:val="28"/>
          <w:shd w:val="clear" w:color="auto" w:fill="FFFFFF"/>
        </w:rPr>
        <w:t xml:space="preserve">читатели. В библиотечных залах в этот день работали краеведческие выставки, на которых были представлены книги, папки-накопители, альбомы, буклеты по истории оконешниковского края, сборники стихов и песен местных авторов. Особое внимание привлекал к себе музейный уголок </w:t>
      </w:r>
      <w:r w:rsidR="007339A2" w:rsidRPr="00566B9D">
        <w:rPr>
          <w:rFonts w:ascii="Times New Roman" w:hAnsi="Times New Roman"/>
          <w:sz w:val="28"/>
          <w:szCs w:val="28"/>
          <w:shd w:val="clear" w:color="auto" w:fill="FFFFFF"/>
        </w:rPr>
        <w:t>«Памяти Медведева»,</w:t>
      </w:r>
      <w:r w:rsidR="007339A2" w:rsidRPr="007339A2">
        <w:rPr>
          <w:rFonts w:ascii="Times New Roman" w:hAnsi="Times New Roman"/>
          <w:sz w:val="28"/>
          <w:szCs w:val="28"/>
          <w:shd w:val="clear" w:color="auto" w:fill="FFFFFF"/>
        </w:rPr>
        <w:t xml:space="preserve"> где были представлены личные вещи земляка, доку</w:t>
      </w:r>
      <w:r w:rsidR="00212A03">
        <w:rPr>
          <w:rFonts w:ascii="Times New Roman" w:hAnsi="Times New Roman"/>
          <w:sz w:val="28"/>
          <w:szCs w:val="28"/>
          <w:shd w:val="clear" w:color="auto" w:fill="FFFFFF"/>
        </w:rPr>
        <w:t xml:space="preserve">менты, письма, фотографии и др. На </w:t>
      </w:r>
      <w:r w:rsidR="007339A2" w:rsidRPr="007339A2">
        <w:rPr>
          <w:rFonts w:ascii="Times New Roman" w:hAnsi="Times New Roman"/>
          <w:sz w:val="28"/>
          <w:szCs w:val="28"/>
          <w:shd w:val="clear" w:color="auto" w:fill="FFFFFF"/>
        </w:rPr>
        <w:t xml:space="preserve"> на</w:t>
      </w:r>
      <w:r w:rsidR="00212A03">
        <w:rPr>
          <w:rFonts w:ascii="Times New Roman" w:hAnsi="Times New Roman"/>
          <w:sz w:val="28"/>
          <w:szCs w:val="28"/>
          <w:shd w:val="clear" w:color="auto" w:fill="FFFFFF"/>
        </w:rPr>
        <w:t>учно - практической конференции были заслушаны  содержательные</w:t>
      </w:r>
      <w:r w:rsidR="007339A2" w:rsidRPr="007339A2">
        <w:rPr>
          <w:rFonts w:ascii="Times New Roman" w:hAnsi="Times New Roman"/>
          <w:sz w:val="28"/>
          <w:szCs w:val="28"/>
          <w:shd w:val="clear" w:color="auto" w:fill="FFFFFF"/>
        </w:rPr>
        <w:t xml:space="preserve"> д</w:t>
      </w:r>
      <w:r w:rsidR="00212A03">
        <w:rPr>
          <w:rFonts w:ascii="Times New Roman" w:hAnsi="Times New Roman"/>
          <w:sz w:val="28"/>
          <w:szCs w:val="28"/>
          <w:shd w:val="clear" w:color="auto" w:fill="FFFFFF"/>
        </w:rPr>
        <w:t>оклады и сообщения</w:t>
      </w:r>
      <w:r>
        <w:rPr>
          <w:rFonts w:ascii="Times New Roman" w:hAnsi="Times New Roman"/>
          <w:sz w:val="28"/>
          <w:szCs w:val="28"/>
          <w:shd w:val="clear" w:color="auto" w:fill="FFFFFF"/>
        </w:rPr>
        <w:t xml:space="preserve"> </w:t>
      </w:r>
      <w:r w:rsidR="00212A03">
        <w:rPr>
          <w:rFonts w:ascii="Times New Roman" w:hAnsi="Times New Roman"/>
          <w:sz w:val="28"/>
          <w:szCs w:val="28"/>
          <w:shd w:val="clear" w:color="auto" w:fill="FFFFFF"/>
        </w:rPr>
        <w:t>местных краеведов Надежды Михайловны</w:t>
      </w:r>
      <w:r w:rsidR="007339A2" w:rsidRPr="007339A2">
        <w:rPr>
          <w:rFonts w:ascii="Times New Roman" w:hAnsi="Times New Roman"/>
          <w:sz w:val="28"/>
          <w:szCs w:val="28"/>
          <w:shd w:val="clear" w:color="auto" w:fill="FFFFFF"/>
        </w:rPr>
        <w:t xml:space="preserve"> Матюшенко и Владимир</w:t>
      </w:r>
      <w:r w:rsidR="00212A03">
        <w:rPr>
          <w:rFonts w:ascii="Times New Roman" w:hAnsi="Times New Roman"/>
          <w:sz w:val="28"/>
          <w:szCs w:val="28"/>
          <w:shd w:val="clear" w:color="auto" w:fill="FFFFFF"/>
        </w:rPr>
        <w:t>а</w:t>
      </w:r>
      <w:r w:rsidR="007339A2" w:rsidRPr="007339A2">
        <w:rPr>
          <w:rFonts w:ascii="Times New Roman" w:hAnsi="Times New Roman"/>
          <w:sz w:val="28"/>
          <w:szCs w:val="28"/>
          <w:shd w:val="clear" w:color="auto" w:fill="FFFFFF"/>
        </w:rPr>
        <w:t xml:space="preserve"> Антонович</w:t>
      </w:r>
      <w:r w:rsidR="00212A03">
        <w:rPr>
          <w:rFonts w:ascii="Times New Roman" w:hAnsi="Times New Roman"/>
          <w:sz w:val="28"/>
          <w:szCs w:val="28"/>
          <w:shd w:val="clear" w:color="auto" w:fill="FFFFFF"/>
        </w:rPr>
        <w:t>а</w:t>
      </w:r>
      <w:r w:rsidR="007339A2" w:rsidRPr="007339A2">
        <w:rPr>
          <w:rFonts w:ascii="Times New Roman" w:hAnsi="Times New Roman"/>
          <w:sz w:val="28"/>
          <w:szCs w:val="28"/>
          <w:shd w:val="clear" w:color="auto" w:fill="FFFFFF"/>
        </w:rPr>
        <w:t xml:space="preserve"> Поспелов</w:t>
      </w:r>
      <w:r w:rsidR="00212A03">
        <w:rPr>
          <w:rFonts w:ascii="Times New Roman" w:hAnsi="Times New Roman"/>
          <w:sz w:val="28"/>
          <w:szCs w:val="28"/>
          <w:shd w:val="clear" w:color="auto" w:fill="FFFFFF"/>
        </w:rPr>
        <w:t>а</w:t>
      </w:r>
      <w:r w:rsidR="007339A2" w:rsidRPr="007339A2">
        <w:rPr>
          <w:rFonts w:ascii="Times New Roman" w:hAnsi="Times New Roman"/>
          <w:sz w:val="28"/>
          <w:szCs w:val="28"/>
          <w:shd w:val="clear" w:color="auto" w:fill="FFFFFF"/>
        </w:rPr>
        <w:t xml:space="preserve">. Своими </w:t>
      </w:r>
      <w:r w:rsidR="007339A2" w:rsidRPr="007339A2">
        <w:rPr>
          <w:rFonts w:ascii="Times New Roman" w:hAnsi="Times New Roman"/>
          <w:sz w:val="28"/>
          <w:szCs w:val="28"/>
          <w:shd w:val="clear" w:color="auto" w:fill="FFFFFF"/>
        </w:rPr>
        <w:lastRenderedPageBreak/>
        <w:t>краеведческими исследованиями делились библиотекари Людмила Трифонова из Куломзино</w:t>
      </w:r>
      <w:r w:rsidR="00212A03">
        <w:rPr>
          <w:rFonts w:ascii="Times New Roman" w:hAnsi="Times New Roman"/>
          <w:sz w:val="28"/>
          <w:szCs w:val="28"/>
          <w:shd w:val="clear" w:color="auto" w:fill="FFFFFF"/>
        </w:rPr>
        <w:t xml:space="preserve"> и Алеся Ульянова из Крестиков, учащиеся школ района.</w:t>
      </w:r>
      <w:r w:rsidR="007339A2" w:rsidRPr="007339A2">
        <w:rPr>
          <w:rFonts w:ascii="Times New Roman" w:hAnsi="Times New Roman"/>
          <w:sz w:val="28"/>
          <w:szCs w:val="28"/>
          <w:shd w:val="clear" w:color="auto" w:fill="FFFFFF"/>
        </w:rPr>
        <w:t xml:space="preserve"> Эмоциональным и запоминающимся стало выступление омского гостя </w:t>
      </w:r>
      <w:r w:rsidR="007339A2" w:rsidRPr="00566B9D">
        <w:rPr>
          <w:rFonts w:ascii="Times New Roman" w:hAnsi="Times New Roman"/>
          <w:sz w:val="28"/>
          <w:szCs w:val="28"/>
          <w:shd w:val="clear" w:color="auto" w:fill="FFFFFF"/>
        </w:rPr>
        <w:t>- Леонида Григорьевич Тимофеева, автора книги «Глубокий тыл» о</w:t>
      </w:r>
      <w:r w:rsidR="007339A2" w:rsidRPr="007339A2">
        <w:rPr>
          <w:rFonts w:ascii="Times New Roman" w:hAnsi="Times New Roman"/>
          <w:sz w:val="28"/>
          <w:szCs w:val="28"/>
          <w:shd w:val="clear" w:color="auto" w:fill="FFFFFF"/>
        </w:rPr>
        <w:t xml:space="preserve"> судьбах односельчан родного села Крестики. Подводя итоги чтений, краевед из Красовки Очнева Галина Ефимовна подчеркнула, что в этот день состоялось очень важное и значимое событие, которое всколыхнет поисковую и исследовательскую деятельность в Оконешниковском районе. Всем участникам к</w:t>
      </w:r>
      <w:r w:rsidR="00183131">
        <w:rPr>
          <w:rFonts w:ascii="Times New Roman" w:hAnsi="Times New Roman"/>
          <w:sz w:val="28"/>
          <w:szCs w:val="28"/>
          <w:shd w:val="clear" w:color="auto" w:fill="FFFFFF"/>
        </w:rPr>
        <w:t xml:space="preserve">онференции были вручены Дипломы, подарочный сувенир - магнит с эмблемой </w:t>
      </w:r>
      <w:r w:rsidR="00566B9D">
        <w:rPr>
          <w:rFonts w:ascii="Times New Roman" w:hAnsi="Times New Roman"/>
          <w:sz w:val="28"/>
          <w:szCs w:val="28"/>
          <w:shd w:val="clear" w:color="auto" w:fill="FFFFFF"/>
        </w:rPr>
        <w:t>М</w:t>
      </w:r>
      <w:r w:rsidR="00183131">
        <w:rPr>
          <w:rFonts w:ascii="Times New Roman" w:hAnsi="Times New Roman"/>
          <w:sz w:val="28"/>
          <w:szCs w:val="28"/>
          <w:shd w:val="clear" w:color="auto" w:fill="FFFFFF"/>
        </w:rPr>
        <w:t xml:space="preserve">едведевских чтений </w:t>
      </w:r>
      <w:r w:rsidR="007339A2" w:rsidRPr="007339A2">
        <w:rPr>
          <w:rFonts w:ascii="Times New Roman" w:hAnsi="Times New Roman"/>
          <w:sz w:val="28"/>
          <w:szCs w:val="28"/>
          <w:shd w:val="clear" w:color="auto" w:fill="FFFFFF"/>
        </w:rPr>
        <w:t>и подборки книг местных авторов.</w:t>
      </w:r>
      <w:r w:rsidR="00212A03">
        <w:rPr>
          <w:rFonts w:ascii="Times New Roman" w:hAnsi="Times New Roman"/>
          <w:sz w:val="28"/>
          <w:szCs w:val="28"/>
          <w:shd w:val="clear" w:color="auto" w:fill="FFFFFF"/>
        </w:rPr>
        <w:t xml:space="preserve"> </w:t>
      </w:r>
      <w:r w:rsidR="00566B9D">
        <w:rPr>
          <w:rFonts w:ascii="Times New Roman" w:hAnsi="Times New Roman"/>
          <w:sz w:val="28"/>
          <w:szCs w:val="28"/>
          <w:shd w:val="clear" w:color="auto" w:fill="FFFFFF"/>
        </w:rPr>
        <w:t xml:space="preserve"> По итогам чтений планируется выпустить сборник краеведческих материалов в 1 квартале 2019 года.  </w:t>
      </w:r>
    </w:p>
    <w:p w:rsidR="004C66D0" w:rsidRPr="00566B9D" w:rsidRDefault="00E051D8" w:rsidP="006F31E0">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A7187F">
        <w:rPr>
          <w:rFonts w:ascii="Times New Roman" w:hAnsi="Times New Roman"/>
          <w:sz w:val="28"/>
          <w:szCs w:val="28"/>
        </w:rPr>
        <w:t xml:space="preserve">   </w:t>
      </w:r>
      <w:r w:rsidR="006F31E0" w:rsidRPr="00566B9D">
        <w:rPr>
          <w:rFonts w:ascii="Times New Roman" w:hAnsi="Times New Roman"/>
          <w:sz w:val="28"/>
          <w:szCs w:val="28"/>
        </w:rPr>
        <w:t>В рамках патриотического воспитания отмечены такие даты, как День Победы, День памяти жертв политических репрессий, авария на Чернобыльской АЭС. Состоялись: уроки мужества: «Оконешниковцы- участники В.О.В.» (проведён четырежды, охвачено 42 чел.); часы памяти: «Судьбы репрессированных Омской области» (охвачено</w:t>
      </w:r>
      <w:r w:rsidR="00BD6CB5" w:rsidRPr="00566B9D">
        <w:rPr>
          <w:rFonts w:ascii="Times New Roman" w:hAnsi="Times New Roman"/>
          <w:sz w:val="28"/>
          <w:szCs w:val="28"/>
        </w:rPr>
        <w:t xml:space="preserve"> 110</w:t>
      </w:r>
      <w:r w:rsidR="006F31E0" w:rsidRPr="00566B9D">
        <w:rPr>
          <w:rFonts w:ascii="Times New Roman" w:hAnsi="Times New Roman"/>
          <w:sz w:val="28"/>
          <w:szCs w:val="28"/>
        </w:rPr>
        <w:t xml:space="preserve"> чел.). </w:t>
      </w:r>
      <w:r w:rsidR="00BD6CB5" w:rsidRPr="00566B9D">
        <w:rPr>
          <w:rFonts w:ascii="Times New Roman" w:hAnsi="Times New Roman"/>
          <w:sz w:val="28"/>
          <w:szCs w:val="28"/>
          <w:shd w:val="clear" w:color="auto" w:fill="FFFFFF"/>
        </w:rPr>
        <w:t>19 февраля ученики 7–х классов приняли участие в видео</w:t>
      </w:r>
      <w:r>
        <w:rPr>
          <w:rFonts w:ascii="Times New Roman" w:hAnsi="Times New Roman"/>
          <w:sz w:val="28"/>
          <w:szCs w:val="28"/>
          <w:shd w:val="clear" w:color="auto" w:fill="FFFFFF"/>
        </w:rPr>
        <w:t xml:space="preserve"> - </w:t>
      </w:r>
      <w:r w:rsidR="00BD6CB5" w:rsidRPr="00566B9D">
        <w:rPr>
          <w:rFonts w:ascii="Times New Roman" w:hAnsi="Times New Roman"/>
          <w:sz w:val="28"/>
          <w:szCs w:val="28"/>
          <w:shd w:val="clear" w:color="auto" w:fill="FFFFFF"/>
        </w:rPr>
        <w:t>путешествии</w:t>
      </w:r>
      <w:r>
        <w:rPr>
          <w:rFonts w:ascii="Times New Roman" w:hAnsi="Times New Roman"/>
          <w:sz w:val="28"/>
          <w:szCs w:val="28"/>
          <w:shd w:val="clear" w:color="auto" w:fill="FFFFFF"/>
        </w:rPr>
        <w:t xml:space="preserve"> </w:t>
      </w:r>
      <w:r w:rsidR="00BD6CB5" w:rsidRPr="00566B9D">
        <w:rPr>
          <w:rFonts w:ascii="Times New Roman" w:hAnsi="Times New Roman"/>
          <w:sz w:val="28"/>
          <w:szCs w:val="28"/>
          <w:shd w:val="clear" w:color="auto" w:fill="FFFFFF"/>
        </w:rPr>
        <w:t>«России верные сыны». Мероприятие было посвящено землякам - героям Афганистана и пограничнику Ивану Ивановичу Стрельникову. Учащиеся с большим вниманием просматривали видеоролики: «Мальчишкам», «Абдыкарым</w:t>
      </w:r>
      <w:r>
        <w:rPr>
          <w:rFonts w:ascii="Times New Roman" w:hAnsi="Times New Roman"/>
          <w:sz w:val="28"/>
          <w:szCs w:val="28"/>
          <w:shd w:val="clear" w:color="auto" w:fill="FFFFFF"/>
        </w:rPr>
        <w:t xml:space="preserve"> </w:t>
      </w:r>
      <w:r w:rsidR="00BD6CB5" w:rsidRPr="00566B9D">
        <w:rPr>
          <w:rFonts w:ascii="Times New Roman" w:hAnsi="Times New Roman"/>
          <w:sz w:val="28"/>
          <w:szCs w:val="28"/>
          <w:shd w:val="clear" w:color="auto" w:fill="FFFFFF"/>
        </w:rPr>
        <w:t>Кунушпаев», «Оконешниковцы на земле Афганистана» и др., созданные специалистами ЦДБ.</w:t>
      </w:r>
      <w:r w:rsidR="00BD6CB5" w:rsidRPr="00566B9D">
        <w:rPr>
          <w:rFonts w:ascii="Times New Roman" w:hAnsi="Times New Roman"/>
          <w:sz w:val="28"/>
          <w:szCs w:val="28"/>
        </w:rPr>
        <w:t>В рамках туристического проекта «По тропам знаменитых земляков» (Сергеевская библиотека - филиал) было проведено 9 экскурсий по историческим ме</w:t>
      </w:r>
      <w:r w:rsidR="003E476A" w:rsidRPr="00566B9D">
        <w:rPr>
          <w:rFonts w:ascii="Times New Roman" w:hAnsi="Times New Roman"/>
          <w:sz w:val="28"/>
          <w:szCs w:val="28"/>
        </w:rPr>
        <w:t>стам и достопримечательностям села</w:t>
      </w:r>
      <w:r w:rsidR="00BD6CB5" w:rsidRPr="00566B9D">
        <w:rPr>
          <w:rFonts w:ascii="Times New Roman" w:hAnsi="Times New Roman"/>
          <w:sz w:val="28"/>
          <w:szCs w:val="28"/>
        </w:rPr>
        <w:t xml:space="preserve"> Сергеевка,  на которых побывало 45  чел.</w:t>
      </w:r>
    </w:p>
    <w:p w:rsidR="00890FD0" w:rsidRDefault="00BD6CB5" w:rsidP="00A27392">
      <w:pPr>
        <w:pStyle w:val="ad"/>
        <w:spacing w:line="360" w:lineRule="auto"/>
        <w:jc w:val="both"/>
        <w:rPr>
          <w:rFonts w:ascii="Times New Roman" w:hAnsi="Times New Roman"/>
          <w:sz w:val="28"/>
          <w:szCs w:val="28"/>
        </w:rPr>
      </w:pPr>
      <w:r w:rsidRPr="00566B9D">
        <w:rPr>
          <w:rFonts w:ascii="Times New Roman" w:hAnsi="Times New Roman"/>
          <w:sz w:val="28"/>
          <w:szCs w:val="28"/>
        </w:rPr>
        <w:t xml:space="preserve">         За отчетный период вышли в свет: серия буклетов «Их имена нам знакомы давно»</w:t>
      </w:r>
      <w:r w:rsidR="00BA1806">
        <w:rPr>
          <w:rFonts w:ascii="Times New Roman" w:hAnsi="Times New Roman"/>
          <w:sz w:val="28"/>
          <w:szCs w:val="28"/>
        </w:rPr>
        <w:t xml:space="preserve"> </w:t>
      </w:r>
      <w:r w:rsidRPr="00566B9D">
        <w:rPr>
          <w:rFonts w:ascii="Times New Roman" w:hAnsi="Times New Roman"/>
          <w:sz w:val="28"/>
          <w:szCs w:val="28"/>
        </w:rPr>
        <w:t>- о знаменитых людях нашего района</w:t>
      </w:r>
      <w:r w:rsidR="00310CA3" w:rsidRPr="00566B9D">
        <w:rPr>
          <w:rFonts w:ascii="Times New Roman" w:hAnsi="Times New Roman"/>
          <w:sz w:val="28"/>
          <w:szCs w:val="28"/>
        </w:rPr>
        <w:t>:</w:t>
      </w:r>
      <w:r w:rsidRPr="00566B9D">
        <w:rPr>
          <w:rFonts w:ascii="Times New Roman" w:hAnsi="Times New Roman"/>
          <w:sz w:val="28"/>
          <w:szCs w:val="28"/>
        </w:rPr>
        <w:t xml:space="preserve">  почетном гражданине Оконешниковского района  враче</w:t>
      </w:r>
      <w:r w:rsidR="00E051D8">
        <w:rPr>
          <w:rFonts w:ascii="Times New Roman" w:hAnsi="Times New Roman"/>
          <w:sz w:val="28"/>
          <w:szCs w:val="28"/>
        </w:rPr>
        <w:t xml:space="preserve"> </w:t>
      </w:r>
      <w:r w:rsidRPr="00566B9D">
        <w:rPr>
          <w:rFonts w:ascii="Times New Roman" w:hAnsi="Times New Roman"/>
          <w:sz w:val="28"/>
          <w:szCs w:val="28"/>
        </w:rPr>
        <w:t xml:space="preserve">- хирурге Лобурце С.П., </w:t>
      </w:r>
      <w:r w:rsidR="00310CA3" w:rsidRPr="00566B9D">
        <w:rPr>
          <w:rFonts w:ascii="Times New Roman" w:hAnsi="Times New Roman"/>
          <w:sz w:val="28"/>
          <w:szCs w:val="28"/>
        </w:rPr>
        <w:t xml:space="preserve"> художнике Андрее Афанасьеве</w:t>
      </w:r>
      <w:r w:rsidR="00B46159" w:rsidRPr="00566B9D">
        <w:rPr>
          <w:rFonts w:ascii="Times New Roman" w:hAnsi="Times New Roman"/>
          <w:sz w:val="28"/>
          <w:szCs w:val="28"/>
        </w:rPr>
        <w:t xml:space="preserve"> и др.; </w:t>
      </w:r>
      <w:r w:rsidR="00A27392" w:rsidRPr="00566B9D">
        <w:rPr>
          <w:rFonts w:ascii="Times New Roman" w:hAnsi="Times New Roman"/>
          <w:sz w:val="28"/>
          <w:szCs w:val="28"/>
        </w:rPr>
        <w:t xml:space="preserve">сборники стихов местных поэтов: Николая Медведева «Стоит жить», </w:t>
      </w:r>
      <w:r w:rsidR="00310CA3" w:rsidRPr="00566B9D">
        <w:rPr>
          <w:rFonts w:ascii="Times New Roman" w:hAnsi="Times New Roman"/>
          <w:sz w:val="28"/>
          <w:szCs w:val="28"/>
        </w:rPr>
        <w:t xml:space="preserve"> два сборника стихов </w:t>
      </w:r>
      <w:r w:rsidR="00A27392" w:rsidRPr="00566B9D">
        <w:rPr>
          <w:rFonts w:ascii="Times New Roman" w:hAnsi="Times New Roman"/>
          <w:sz w:val="28"/>
          <w:szCs w:val="28"/>
        </w:rPr>
        <w:t>Любови Приваловой «Любовь придет…»</w:t>
      </w:r>
      <w:r w:rsidR="00310CA3" w:rsidRPr="00566B9D">
        <w:rPr>
          <w:rFonts w:ascii="Times New Roman" w:hAnsi="Times New Roman"/>
          <w:sz w:val="28"/>
          <w:szCs w:val="28"/>
        </w:rPr>
        <w:t xml:space="preserve"> и «Не надо время нам винить…».</w:t>
      </w:r>
      <w:r w:rsidR="00A7187F">
        <w:rPr>
          <w:rFonts w:ascii="Times New Roman" w:hAnsi="Times New Roman"/>
          <w:sz w:val="28"/>
          <w:szCs w:val="28"/>
        </w:rPr>
        <w:t xml:space="preserve"> </w:t>
      </w:r>
      <w:r w:rsidR="00B46159" w:rsidRPr="00566B9D">
        <w:rPr>
          <w:rFonts w:ascii="Times New Roman" w:hAnsi="Times New Roman"/>
          <w:sz w:val="28"/>
          <w:szCs w:val="28"/>
        </w:rPr>
        <w:t xml:space="preserve">Всего выпущено </w:t>
      </w:r>
      <w:r w:rsidR="003E476A" w:rsidRPr="00566B9D">
        <w:rPr>
          <w:rFonts w:ascii="Times New Roman" w:hAnsi="Times New Roman"/>
          <w:sz w:val="28"/>
          <w:szCs w:val="28"/>
        </w:rPr>
        <w:t>25</w:t>
      </w:r>
      <w:r w:rsidR="00B46159" w:rsidRPr="00566B9D">
        <w:rPr>
          <w:rFonts w:ascii="Times New Roman" w:hAnsi="Times New Roman"/>
          <w:sz w:val="28"/>
          <w:szCs w:val="28"/>
        </w:rPr>
        <w:t xml:space="preserve"> изданий краеведческой тематики,  </w:t>
      </w:r>
      <w:r w:rsidR="00B46159" w:rsidRPr="00566B9D">
        <w:rPr>
          <w:rFonts w:ascii="Times New Roman" w:hAnsi="Times New Roman"/>
          <w:sz w:val="28"/>
          <w:szCs w:val="28"/>
        </w:rPr>
        <w:lastRenderedPageBreak/>
        <w:t xml:space="preserve">создано </w:t>
      </w:r>
      <w:r w:rsidR="00310CA3" w:rsidRPr="00566B9D">
        <w:rPr>
          <w:rFonts w:ascii="Times New Roman" w:hAnsi="Times New Roman"/>
          <w:sz w:val="28"/>
          <w:szCs w:val="28"/>
        </w:rPr>
        <w:t>3</w:t>
      </w:r>
      <w:r w:rsidR="00A7187F">
        <w:rPr>
          <w:rFonts w:ascii="Times New Roman" w:hAnsi="Times New Roman"/>
          <w:sz w:val="28"/>
          <w:szCs w:val="28"/>
        </w:rPr>
        <w:t xml:space="preserve"> </w:t>
      </w:r>
      <w:r w:rsidR="00310CA3" w:rsidRPr="00566B9D">
        <w:rPr>
          <w:rFonts w:ascii="Times New Roman" w:hAnsi="Times New Roman"/>
          <w:sz w:val="28"/>
          <w:szCs w:val="28"/>
        </w:rPr>
        <w:t>виртуальные</w:t>
      </w:r>
      <w:r w:rsidR="00B46159" w:rsidRPr="00566B9D">
        <w:rPr>
          <w:rFonts w:ascii="Times New Roman" w:hAnsi="Times New Roman"/>
          <w:sz w:val="28"/>
          <w:szCs w:val="28"/>
        </w:rPr>
        <w:t xml:space="preserve"> выставки: «</w:t>
      </w:r>
      <w:r w:rsidR="00310CA3" w:rsidRPr="00566B9D">
        <w:rPr>
          <w:rFonts w:ascii="Times New Roman" w:hAnsi="Times New Roman"/>
          <w:sz w:val="28"/>
          <w:szCs w:val="28"/>
        </w:rPr>
        <w:t>Мой край родной в стихах и прозе»,</w:t>
      </w:r>
      <w:r w:rsidR="00E051D8">
        <w:rPr>
          <w:rFonts w:ascii="Times New Roman" w:hAnsi="Times New Roman"/>
          <w:sz w:val="28"/>
          <w:szCs w:val="28"/>
        </w:rPr>
        <w:t xml:space="preserve"> </w:t>
      </w:r>
      <w:r w:rsidR="00310CA3" w:rsidRPr="00566B9D">
        <w:rPr>
          <w:rFonts w:ascii="Times New Roman" w:hAnsi="Times New Roman"/>
          <w:sz w:val="28"/>
          <w:szCs w:val="28"/>
        </w:rPr>
        <w:t>«Медведе</w:t>
      </w:r>
      <w:r w:rsidR="00BA1806">
        <w:rPr>
          <w:rFonts w:ascii="Times New Roman" w:hAnsi="Times New Roman"/>
          <w:sz w:val="28"/>
          <w:szCs w:val="28"/>
        </w:rPr>
        <w:t>в</w:t>
      </w:r>
      <w:r w:rsidR="00310CA3" w:rsidRPr="00566B9D">
        <w:rPr>
          <w:rFonts w:ascii="Times New Roman" w:hAnsi="Times New Roman"/>
          <w:sz w:val="28"/>
          <w:szCs w:val="28"/>
        </w:rPr>
        <w:t>ским чтениям посвящается», «Памяти Николая Медведева».</w:t>
      </w:r>
    </w:p>
    <w:p w:rsidR="00A27392" w:rsidRPr="00A27392" w:rsidRDefault="00890FD0" w:rsidP="00A27392">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BA1806">
        <w:rPr>
          <w:rFonts w:ascii="Times New Roman" w:hAnsi="Times New Roman"/>
          <w:sz w:val="28"/>
          <w:szCs w:val="28"/>
        </w:rPr>
        <w:t xml:space="preserve">    </w:t>
      </w:r>
      <w:r>
        <w:rPr>
          <w:rFonts w:ascii="Times New Roman" w:hAnsi="Times New Roman"/>
          <w:sz w:val="28"/>
          <w:szCs w:val="28"/>
        </w:rPr>
        <w:t xml:space="preserve">  </w:t>
      </w:r>
      <w:r w:rsidR="003E476A" w:rsidRPr="00566B9D">
        <w:rPr>
          <w:rFonts w:ascii="Times New Roman" w:hAnsi="Times New Roman"/>
          <w:sz w:val="28"/>
          <w:szCs w:val="28"/>
        </w:rPr>
        <w:t>Выпущен ролик по заказу Администрации муниципального района «Итоги 2018 года в Оконешниковском муниципальном районе»</w:t>
      </w:r>
      <w:r>
        <w:rPr>
          <w:rFonts w:ascii="Times New Roman" w:hAnsi="Times New Roman"/>
          <w:sz w:val="28"/>
          <w:szCs w:val="28"/>
        </w:rPr>
        <w:t>, который получил положительный отзыв руководства района и односельчан.</w:t>
      </w:r>
      <w:r w:rsidR="003E476A" w:rsidRPr="00566B9D">
        <w:rPr>
          <w:rFonts w:ascii="Times New Roman" w:hAnsi="Times New Roman"/>
          <w:sz w:val="28"/>
          <w:szCs w:val="28"/>
        </w:rPr>
        <w:t xml:space="preserve"> </w:t>
      </w:r>
      <w:r w:rsidR="00A27392" w:rsidRPr="00566B9D">
        <w:rPr>
          <w:rFonts w:ascii="Times New Roman" w:hAnsi="Times New Roman"/>
          <w:sz w:val="28"/>
          <w:szCs w:val="28"/>
        </w:rPr>
        <w:t xml:space="preserve">В течение года в библиотеках системы  было оформлено </w:t>
      </w:r>
      <w:r w:rsidR="00C11431" w:rsidRPr="00566B9D">
        <w:rPr>
          <w:rFonts w:ascii="Times New Roman" w:hAnsi="Times New Roman"/>
          <w:sz w:val="28"/>
          <w:szCs w:val="28"/>
        </w:rPr>
        <w:t>25</w:t>
      </w:r>
      <w:r w:rsidR="00A27392" w:rsidRPr="00566B9D">
        <w:rPr>
          <w:rFonts w:ascii="Times New Roman" w:hAnsi="Times New Roman"/>
          <w:sz w:val="28"/>
          <w:szCs w:val="28"/>
        </w:rPr>
        <w:t xml:space="preserve"> тематических выставок, посвященных </w:t>
      </w:r>
      <w:r w:rsidR="00310CA3" w:rsidRPr="00566B9D">
        <w:rPr>
          <w:rFonts w:ascii="Times New Roman" w:hAnsi="Times New Roman"/>
          <w:sz w:val="28"/>
          <w:szCs w:val="28"/>
        </w:rPr>
        <w:t>памят</w:t>
      </w:r>
      <w:r w:rsidR="00C11431" w:rsidRPr="00566B9D">
        <w:rPr>
          <w:rFonts w:ascii="Times New Roman" w:hAnsi="Times New Roman"/>
          <w:sz w:val="28"/>
          <w:szCs w:val="28"/>
        </w:rPr>
        <w:t>ным  датам: «Поклонимся великим тем годам»- МЦБ, «И Красовки сыны сражались на фронтах войны»- Красовская библиотека</w:t>
      </w:r>
      <w:r>
        <w:rPr>
          <w:rFonts w:ascii="Times New Roman" w:hAnsi="Times New Roman"/>
          <w:sz w:val="28"/>
          <w:szCs w:val="28"/>
        </w:rPr>
        <w:t>,</w:t>
      </w:r>
      <w:r w:rsidR="00C11431" w:rsidRPr="00566B9D">
        <w:rPr>
          <w:rFonts w:ascii="Times New Roman" w:hAnsi="Times New Roman"/>
          <w:sz w:val="28"/>
          <w:szCs w:val="28"/>
        </w:rPr>
        <w:t xml:space="preserve"> «Подвигу лежит дорога в вечность»- Золотонивская </w:t>
      </w:r>
      <w:r>
        <w:rPr>
          <w:rFonts w:ascii="Times New Roman" w:hAnsi="Times New Roman"/>
          <w:sz w:val="28"/>
          <w:szCs w:val="28"/>
        </w:rPr>
        <w:t xml:space="preserve"> </w:t>
      </w:r>
      <w:r w:rsidR="00C11431" w:rsidRPr="00566B9D">
        <w:rPr>
          <w:rFonts w:ascii="Times New Roman" w:hAnsi="Times New Roman"/>
          <w:sz w:val="28"/>
          <w:szCs w:val="28"/>
        </w:rPr>
        <w:t xml:space="preserve">библиотека и др. </w:t>
      </w:r>
      <w:r>
        <w:rPr>
          <w:rFonts w:ascii="Times New Roman" w:hAnsi="Times New Roman"/>
          <w:sz w:val="28"/>
          <w:szCs w:val="28"/>
        </w:rPr>
        <w:t>В</w:t>
      </w:r>
      <w:r w:rsidR="00C11431" w:rsidRPr="00566B9D">
        <w:rPr>
          <w:rFonts w:ascii="Times New Roman" w:hAnsi="Times New Roman"/>
          <w:sz w:val="28"/>
          <w:szCs w:val="28"/>
        </w:rPr>
        <w:t>сего на выставках экспонировалось более 650 изданий</w:t>
      </w:r>
      <w:r w:rsidR="00C11431">
        <w:rPr>
          <w:rFonts w:ascii="Times New Roman" w:hAnsi="Times New Roman"/>
          <w:sz w:val="28"/>
          <w:szCs w:val="28"/>
        </w:rPr>
        <w:t xml:space="preserve"> различных форматов. </w:t>
      </w:r>
    </w:p>
    <w:p w:rsidR="00BD6CB5" w:rsidRDefault="00E051D8" w:rsidP="006F31E0">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A27392" w:rsidRPr="00A27392">
        <w:rPr>
          <w:rFonts w:ascii="Times New Roman" w:hAnsi="Times New Roman"/>
          <w:sz w:val="28"/>
          <w:szCs w:val="28"/>
        </w:rPr>
        <w:t>Электронные версии печатных краеведческих документов размещены на</w:t>
      </w:r>
      <w:r w:rsidR="00A27392">
        <w:rPr>
          <w:rFonts w:ascii="Times New Roman" w:hAnsi="Times New Roman"/>
          <w:sz w:val="28"/>
          <w:szCs w:val="28"/>
        </w:rPr>
        <w:t xml:space="preserve"> сайте </w:t>
      </w:r>
      <w:r w:rsidR="00A27392" w:rsidRPr="00B63FB9">
        <w:rPr>
          <w:rFonts w:ascii="Times New Roman" w:hAnsi="Times New Roman"/>
          <w:sz w:val="28"/>
          <w:szCs w:val="28"/>
        </w:rPr>
        <w:t xml:space="preserve">МКУК Оконешниковская библиотека </w:t>
      </w:r>
      <w:hyperlink r:id="rId18" w:history="1">
        <w:r w:rsidR="00A27392" w:rsidRPr="00B63FB9">
          <w:rPr>
            <w:rStyle w:val="af"/>
            <w:rFonts w:ascii="Times New Roman" w:hAnsi="Times New Roman"/>
            <w:sz w:val="28"/>
            <w:szCs w:val="28"/>
          </w:rPr>
          <w:t>http://cms.mkuk-okoneshnikovskaya-bibliotek.webnode.ru/</w:t>
        </w:r>
      </w:hyperlink>
      <w:r w:rsidR="00A27392">
        <w:rPr>
          <w:rFonts w:ascii="Times New Roman" w:hAnsi="Times New Roman"/>
          <w:sz w:val="28"/>
          <w:szCs w:val="28"/>
        </w:rPr>
        <w:t xml:space="preserve"> .</w:t>
      </w:r>
    </w:p>
    <w:p w:rsidR="007B4CD8" w:rsidRPr="00890FD0" w:rsidRDefault="00E051D8" w:rsidP="007B4CD8">
      <w:pPr>
        <w:pStyle w:val="ad"/>
        <w:spacing w:line="360" w:lineRule="auto"/>
        <w:jc w:val="both"/>
        <w:rPr>
          <w:rFonts w:ascii="Times New Roman" w:hAnsi="Times New Roman"/>
          <w:sz w:val="24"/>
          <w:szCs w:val="24"/>
        </w:rPr>
      </w:pPr>
      <w:r>
        <w:rPr>
          <w:rFonts w:ascii="Times New Roman" w:hAnsi="Times New Roman"/>
          <w:sz w:val="28"/>
          <w:szCs w:val="28"/>
        </w:rPr>
        <w:t xml:space="preserve">    </w:t>
      </w:r>
      <w:r w:rsidR="00C11431" w:rsidRPr="00C11431">
        <w:rPr>
          <w:rFonts w:ascii="Times New Roman" w:hAnsi="Times New Roman"/>
          <w:sz w:val="28"/>
          <w:szCs w:val="28"/>
        </w:rPr>
        <w:t>В рамках мемориальной функции библиотеки собирают, хранят информацию, и обеспечивает передачу от одного поколения к другому посредством музейно</w:t>
      </w:r>
      <w:r w:rsidR="009220B4">
        <w:rPr>
          <w:rFonts w:ascii="Times New Roman" w:hAnsi="Times New Roman"/>
          <w:sz w:val="28"/>
          <w:szCs w:val="28"/>
        </w:rPr>
        <w:t xml:space="preserve">й и архивной деятельности. </w:t>
      </w:r>
      <w:r w:rsidR="009220B4" w:rsidRPr="00890FD0">
        <w:rPr>
          <w:rFonts w:ascii="Times New Roman" w:hAnsi="Times New Roman"/>
          <w:sz w:val="28"/>
          <w:szCs w:val="28"/>
        </w:rPr>
        <w:t>В МЦБ</w:t>
      </w:r>
      <w:r w:rsidR="00C11431" w:rsidRPr="00890FD0">
        <w:rPr>
          <w:rFonts w:ascii="Times New Roman" w:hAnsi="Times New Roman"/>
          <w:sz w:val="28"/>
          <w:szCs w:val="28"/>
        </w:rPr>
        <w:t xml:space="preserve"> сформированы постоянно действующие экспозиции</w:t>
      </w:r>
      <w:r>
        <w:rPr>
          <w:rFonts w:ascii="Times New Roman" w:hAnsi="Times New Roman"/>
          <w:sz w:val="28"/>
          <w:szCs w:val="28"/>
        </w:rPr>
        <w:t xml:space="preserve"> </w:t>
      </w:r>
      <w:r w:rsidR="009220B4" w:rsidRPr="00890FD0">
        <w:rPr>
          <w:rFonts w:ascii="Times New Roman" w:hAnsi="Times New Roman"/>
          <w:sz w:val="28"/>
          <w:szCs w:val="28"/>
        </w:rPr>
        <w:t>«Я эту землю Родиной зову», «Земля сибирская».</w:t>
      </w:r>
      <w:r w:rsidR="00890FD0">
        <w:rPr>
          <w:rFonts w:ascii="Times New Roman" w:hAnsi="Times New Roman"/>
          <w:color w:val="000000"/>
          <w:sz w:val="28"/>
          <w:szCs w:val="28"/>
        </w:rPr>
        <w:t xml:space="preserve"> </w:t>
      </w:r>
    </w:p>
    <w:p w:rsidR="007B4CD8" w:rsidRPr="007B4CD8" w:rsidRDefault="002011AF" w:rsidP="007B4CD8">
      <w:pPr>
        <w:pStyle w:val="ad"/>
        <w:spacing w:line="360" w:lineRule="auto"/>
        <w:jc w:val="right"/>
        <w:rPr>
          <w:rFonts w:ascii="Times New Roman" w:hAnsi="Times New Roman"/>
          <w:sz w:val="24"/>
          <w:szCs w:val="24"/>
        </w:rPr>
      </w:pPr>
      <w:r>
        <w:rPr>
          <w:rFonts w:ascii="Times New Roman" w:hAnsi="Times New Roman"/>
          <w:sz w:val="24"/>
          <w:szCs w:val="24"/>
        </w:rPr>
        <w:t>таблица 8</w:t>
      </w:r>
    </w:p>
    <w:tbl>
      <w:tblPr>
        <w:tblStyle w:val="a4"/>
        <w:tblW w:w="0" w:type="auto"/>
        <w:tblInd w:w="392" w:type="dxa"/>
        <w:tblLook w:val="04A0" w:firstRow="1" w:lastRow="0" w:firstColumn="1" w:lastColumn="0" w:noHBand="0" w:noVBand="1"/>
      </w:tblPr>
      <w:tblGrid>
        <w:gridCol w:w="4394"/>
        <w:gridCol w:w="5387"/>
      </w:tblGrid>
      <w:tr w:rsidR="007B4CD8" w:rsidRPr="007B4CD8" w:rsidTr="007B4CD8">
        <w:tc>
          <w:tcPr>
            <w:tcW w:w="4394" w:type="dxa"/>
          </w:tcPr>
          <w:p w:rsidR="007B4CD8" w:rsidRPr="007B4CD8" w:rsidRDefault="007B4CD8" w:rsidP="00085D18">
            <w:pPr>
              <w:jc w:val="center"/>
              <w:rPr>
                <w:rFonts w:ascii="Times New Roman" w:hAnsi="Times New Roman" w:cs="Times New Roman"/>
                <w:b/>
                <w:sz w:val="24"/>
                <w:szCs w:val="24"/>
              </w:rPr>
            </w:pPr>
            <w:r w:rsidRPr="007B4CD8">
              <w:rPr>
                <w:rFonts w:ascii="Times New Roman" w:hAnsi="Times New Roman" w:cs="Times New Roman"/>
                <w:b/>
                <w:sz w:val="24"/>
                <w:szCs w:val="24"/>
              </w:rPr>
              <w:t>Наименование библиотеки</w:t>
            </w:r>
          </w:p>
        </w:tc>
        <w:tc>
          <w:tcPr>
            <w:tcW w:w="5387" w:type="dxa"/>
          </w:tcPr>
          <w:p w:rsidR="007B4CD8" w:rsidRPr="007B4CD8" w:rsidRDefault="007B4CD8" w:rsidP="00085D18">
            <w:pPr>
              <w:jc w:val="center"/>
              <w:rPr>
                <w:rFonts w:ascii="Times New Roman" w:hAnsi="Times New Roman" w:cs="Times New Roman"/>
                <w:b/>
                <w:sz w:val="24"/>
                <w:szCs w:val="24"/>
              </w:rPr>
            </w:pPr>
            <w:r w:rsidRPr="007B4CD8">
              <w:rPr>
                <w:rFonts w:ascii="Times New Roman" w:hAnsi="Times New Roman" w:cs="Times New Roman"/>
                <w:b/>
                <w:sz w:val="24"/>
                <w:szCs w:val="24"/>
              </w:rPr>
              <w:t>Название музейной комнаты, экспозиции, уголка</w:t>
            </w:r>
          </w:p>
        </w:tc>
      </w:tr>
      <w:tr w:rsidR="007B4CD8" w:rsidRPr="007B4CD8" w:rsidTr="007B4CD8">
        <w:tc>
          <w:tcPr>
            <w:tcW w:w="4394" w:type="dxa"/>
          </w:tcPr>
          <w:p w:rsidR="007B4CD8" w:rsidRPr="007B4CD8" w:rsidRDefault="007B4CD8" w:rsidP="00085D18">
            <w:pPr>
              <w:jc w:val="both"/>
              <w:rPr>
                <w:rFonts w:ascii="Times New Roman" w:hAnsi="Times New Roman" w:cs="Times New Roman"/>
                <w:sz w:val="24"/>
                <w:szCs w:val="24"/>
              </w:rPr>
            </w:pPr>
            <w:r w:rsidRPr="007B4CD8">
              <w:rPr>
                <w:rFonts w:ascii="Times New Roman" w:hAnsi="Times New Roman" w:cs="Times New Roman"/>
                <w:sz w:val="24"/>
                <w:szCs w:val="24"/>
              </w:rPr>
              <w:t>Чистовская библиотека - филиал</w:t>
            </w:r>
          </w:p>
        </w:tc>
        <w:tc>
          <w:tcPr>
            <w:tcW w:w="5387" w:type="dxa"/>
          </w:tcPr>
          <w:p w:rsidR="007B4CD8" w:rsidRPr="007B4CD8" w:rsidRDefault="007B4CD8" w:rsidP="00085D18">
            <w:pPr>
              <w:jc w:val="both"/>
              <w:rPr>
                <w:rFonts w:ascii="Times New Roman" w:hAnsi="Times New Roman" w:cs="Times New Roman"/>
                <w:sz w:val="24"/>
                <w:szCs w:val="24"/>
              </w:rPr>
            </w:pPr>
            <w:r w:rsidRPr="007B4CD8">
              <w:rPr>
                <w:rFonts w:ascii="Times New Roman" w:hAnsi="Times New Roman" w:cs="Times New Roman"/>
                <w:sz w:val="24"/>
                <w:szCs w:val="24"/>
              </w:rPr>
              <w:t>«Здесь Родины моей начало»- краеведческий уголок</w:t>
            </w:r>
          </w:p>
        </w:tc>
      </w:tr>
      <w:tr w:rsidR="007B4CD8" w:rsidRPr="007B4CD8" w:rsidTr="007B4CD8">
        <w:tc>
          <w:tcPr>
            <w:tcW w:w="4394" w:type="dxa"/>
          </w:tcPr>
          <w:p w:rsidR="007B4CD8" w:rsidRPr="007B4CD8" w:rsidRDefault="007B4CD8" w:rsidP="00085D18">
            <w:pPr>
              <w:jc w:val="both"/>
              <w:rPr>
                <w:rFonts w:ascii="Times New Roman" w:hAnsi="Times New Roman"/>
                <w:sz w:val="24"/>
                <w:szCs w:val="24"/>
              </w:rPr>
            </w:pPr>
            <w:r w:rsidRPr="007B4CD8">
              <w:rPr>
                <w:rFonts w:ascii="Times New Roman" w:hAnsi="Times New Roman"/>
                <w:sz w:val="24"/>
                <w:szCs w:val="24"/>
              </w:rPr>
              <w:t>Любимовская сельская библиотека - филиал</w:t>
            </w:r>
          </w:p>
        </w:tc>
        <w:tc>
          <w:tcPr>
            <w:tcW w:w="5387" w:type="dxa"/>
          </w:tcPr>
          <w:p w:rsidR="007B4CD8" w:rsidRPr="007B4CD8" w:rsidRDefault="007B4CD8" w:rsidP="00085D18">
            <w:pPr>
              <w:jc w:val="both"/>
              <w:rPr>
                <w:rFonts w:ascii="Times New Roman" w:hAnsi="Times New Roman"/>
                <w:sz w:val="24"/>
                <w:szCs w:val="24"/>
              </w:rPr>
            </w:pPr>
            <w:r w:rsidRPr="007B4CD8">
              <w:rPr>
                <w:rFonts w:ascii="Times New Roman" w:hAnsi="Times New Roman"/>
                <w:sz w:val="24"/>
                <w:szCs w:val="24"/>
              </w:rPr>
              <w:t>«Все это Родина твоя, земля твоя родная»</w:t>
            </w:r>
          </w:p>
        </w:tc>
      </w:tr>
      <w:tr w:rsidR="007B4CD8" w:rsidRPr="007B4CD8" w:rsidTr="007B4CD8">
        <w:tc>
          <w:tcPr>
            <w:tcW w:w="4394" w:type="dxa"/>
          </w:tcPr>
          <w:p w:rsidR="007B4CD8" w:rsidRPr="007B4CD8" w:rsidRDefault="007B4CD8" w:rsidP="00085D18">
            <w:pPr>
              <w:jc w:val="both"/>
              <w:rPr>
                <w:rFonts w:ascii="Times New Roman" w:hAnsi="Times New Roman"/>
                <w:sz w:val="24"/>
                <w:szCs w:val="24"/>
              </w:rPr>
            </w:pPr>
            <w:r w:rsidRPr="007B4CD8">
              <w:rPr>
                <w:rFonts w:ascii="Times New Roman" w:hAnsi="Times New Roman"/>
                <w:sz w:val="24"/>
                <w:szCs w:val="24"/>
              </w:rPr>
              <w:t>Красовская сельская библиотека - филиал</w:t>
            </w:r>
          </w:p>
        </w:tc>
        <w:tc>
          <w:tcPr>
            <w:tcW w:w="5387" w:type="dxa"/>
          </w:tcPr>
          <w:p w:rsidR="007B4CD8" w:rsidRPr="007B4CD8" w:rsidRDefault="007B4CD8" w:rsidP="00085D18">
            <w:pPr>
              <w:jc w:val="both"/>
              <w:rPr>
                <w:rFonts w:ascii="Times New Roman" w:hAnsi="Times New Roman"/>
                <w:sz w:val="24"/>
                <w:szCs w:val="24"/>
              </w:rPr>
            </w:pPr>
            <w:r w:rsidRPr="007B4CD8">
              <w:rPr>
                <w:rFonts w:ascii="Times New Roman" w:hAnsi="Times New Roman"/>
                <w:sz w:val="24"/>
                <w:szCs w:val="24"/>
              </w:rPr>
              <w:t>«Из глубины веков»</w:t>
            </w:r>
          </w:p>
        </w:tc>
      </w:tr>
      <w:tr w:rsidR="007B4CD8" w:rsidRPr="007B4CD8" w:rsidTr="007B4CD8">
        <w:tc>
          <w:tcPr>
            <w:tcW w:w="4394" w:type="dxa"/>
          </w:tcPr>
          <w:p w:rsidR="007B4CD8" w:rsidRPr="007B4CD8" w:rsidRDefault="007B4CD8" w:rsidP="00085D18">
            <w:pPr>
              <w:jc w:val="both"/>
              <w:rPr>
                <w:rFonts w:ascii="Times New Roman" w:hAnsi="Times New Roman"/>
                <w:sz w:val="24"/>
                <w:szCs w:val="24"/>
              </w:rPr>
            </w:pPr>
            <w:r w:rsidRPr="007B4CD8">
              <w:rPr>
                <w:rFonts w:ascii="Times New Roman" w:hAnsi="Times New Roman"/>
                <w:sz w:val="24"/>
                <w:szCs w:val="24"/>
              </w:rPr>
              <w:t>Язовская  сельская библиотека - филиал</w:t>
            </w:r>
          </w:p>
        </w:tc>
        <w:tc>
          <w:tcPr>
            <w:tcW w:w="5387" w:type="dxa"/>
          </w:tcPr>
          <w:p w:rsidR="007B4CD8" w:rsidRPr="007B4CD8" w:rsidRDefault="007B4CD8" w:rsidP="00085D18">
            <w:pPr>
              <w:jc w:val="both"/>
              <w:rPr>
                <w:rFonts w:ascii="Times New Roman" w:hAnsi="Times New Roman"/>
                <w:sz w:val="24"/>
                <w:szCs w:val="24"/>
              </w:rPr>
            </w:pPr>
            <w:r w:rsidRPr="007B4CD8">
              <w:rPr>
                <w:rFonts w:ascii="Times New Roman" w:hAnsi="Times New Roman"/>
                <w:sz w:val="24"/>
                <w:szCs w:val="24"/>
              </w:rPr>
              <w:t>«Я родом из Язово»</w:t>
            </w:r>
          </w:p>
        </w:tc>
      </w:tr>
      <w:tr w:rsidR="007B4CD8" w:rsidRPr="007B4CD8" w:rsidTr="007B4CD8">
        <w:tc>
          <w:tcPr>
            <w:tcW w:w="4394" w:type="dxa"/>
          </w:tcPr>
          <w:p w:rsidR="007B4CD8" w:rsidRPr="007B4CD8" w:rsidRDefault="007B4CD8" w:rsidP="00085D18">
            <w:pPr>
              <w:jc w:val="both"/>
              <w:rPr>
                <w:rFonts w:ascii="Times New Roman" w:hAnsi="Times New Roman"/>
                <w:sz w:val="24"/>
                <w:szCs w:val="24"/>
              </w:rPr>
            </w:pPr>
            <w:r w:rsidRPr="007B4CD8">
              <w:rPr>
                <w:rFonts w:ascii="Times New Roman" w:hAnsi="Times New Roman"/>
                <w:sz w:val="24"/>
                <w:szCs w:val="24"/>
              </w:rPr>
              <w:t>Куломзинская   сельская библиотека - филиал</w:t>
            </w:r>
          </w:p>
        </w:tc>
        <w:tc>
          <w:tcPr>
            <w:tcW w:w="5387" w:type="dxa"/>
          </w:tcPr>
          <w:p w:rsidR="007B4CD8" w:rsidRPr="007B4CD8" w:rsidRDefault="007B4CD8" w:rsidP="00085D18">
            <w:pPr>
              <w:jc w:val="both"/>
              <w:rPr>
                <w:rFonts w:ascii="Times New Roman" w:hAnsi="Times New Roman"/>
                <w:sz w:val="24"/>
                <w:szCs w:val="24"/>
              </w:rPr>
            </w:pPr>
            <w:r w:rsidRPr="007B4CD8">
              <w:rPr>
                <w:rFonts w:ascii="Times New Roman" w:hAnsi="Times New Roman"/>
                <w:sz w:val="24"/>
                <w:szCs w:val="24"/>
              </w:rPr>
              <w:t>«Куломзино - село родное»</w:t>
            </w:r>
          </w:p>
        </w:tc>
      </w:tr>
    </w:tbl>
    <w:p w:rsidR="004C66D0" w:rsidRPr="007B4CD8" w:rsidRDefault="00890FD0" w:rsidP="007B4CD8">
      <w:pPr>
        <w:pStyle w:val="ad"/>
        <w:spacing w:line="360" w:lineRule="auto"/>
        <w:jc w:val="both"/>
        <w:rPr>
          <w:rFonts w:ascii="Times New Roman" w:hAnsi="Times New Roman"/>
          <w:sz w:val="28"/>
          <w:szCs w:val="28"/>
        </w:rPr>
      </w:pPr>
      <w:r>
        <w:rPr>
          <w:rFonts w:ascii="Times New Roman" w:hAnsi="Times New Roman"/>
          <w:sz w:val="28"/>
          <w:szCs w:val="28"/>
        </w:rPr>
        <w:t xml:space="preserve">    </w:t>
      </w:r>
    </w:p>
    <w:p w:rsidR="00A27392" w:rsidRDefault="00C11431" w:rsidP="00B53E56">
      <w:pPr>
        <w:pStyle w:val="1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051D8">
        <w:rPr>
          <w:rFonts w:ascii="Times New Roman" w:hAnsi="Times New Roman" w:cs="Times New Roman"/>
          <w:sz w:val="28"/>
          <w:szCs w:val="28"/>
        </w:rPr>
        <w:t xml:space="preserve">      </w:t>
      </w:r>
      <w:r>
        <w:rPr>
          <w:rFonts w:ascii="Times New Roman" w:hAnsi="Times New Roman" w:cs="Times New Roman"/>
          <w:sz w:val="28"/>
          <w:szCs w:val="28"/>
        </w:rPr>
        <w:t xml:space="preserve">Выводы по разделу: в целом складывается положительная картина деятельности всех библиотек системы, задуманные планы удалось воплотить в жизнь. </w:t>
      </w:r>
      <w:r w:rsidR="009220B4">
        <w:rPr>
          <w:rFonts w:ascii="Times New Roman" w:hAnsi="Times New Roman" w:cs="Times New Roman"/>
          <w:sz w:val="28"/>
          <w:szCs w:val="28"/>
        </w:rPr>
        <w:t>К своей деятельности библиотекари подходят креативно, в ногу со временем</w:t>
      </w:r>
      <w:r w:rsidR="009220B4" w:rsidRPr="00F00E2E">
        <w:rPr>
          <w:rFonts w:ascii="Times New Roman" w:hAnsi="Times New Roman" w:cs="Times New Roman"/>
          <w:sz w:val="28"/>
          <w:szCs w:val="28"/>
        </w:rPr>
        <w:t xml:space="preserve">. </w:t>
      </w:r>
      <w:r w:rsidR="009444E8">
        <w:rPr>
          <w:rFonts w:ascii="Times New Roman" w:hAnsi="Times New Roman" w:cs="Times New Roman"/>
          <w:sz w:val="28"/>
          <w:szCs w:val="28"/>
        </w:rPr>
        <w:t xml:space="preserve">Охвачены все направления деятельности. </w:t>
      </w:r>
      <w:r w:rsidR="00F00E2E" w:rsidRPr="00F00E2E">
        <w:rPr>
          <w:rFonts w:ascii="Times New Roman" w:hAnsi="Times New Roman" w:cs="Times New Roman"/>
          <w:sz w:val="28"/>
          <w:szCs w:val="28"/>
        </w:rPr>
        <w:t>Краеведческая деятельность развивается в тесном п</w:t>
      </w:r>
      <w:r w:rsidR="00F00E2E">
        <w:rPr>
          <w:rFonts w:ascii="Times New Roman" w:hAnsi="Times New Roman" w:cs="Times New Roman"/>
          <w:sz w:val="28"/>
          <w:szCs w:val="28"/>
        </w:rPr>
        <w:t xml:space="preserve">артнерстве с различными </w:t>
      </w:r>
      <w:r w:rsidR="00F00E2E" w:rsidRPr="00F00E2E">
        <w:rPr>
          <w:rFonts w:ascii="Times New Roman" w:hAnsi="Times New Roman" w:cs="Times New Roman"/>
          <w:sz w:val="28"/>
          <w:szCs w:val="28"/>
        </w:rPr>
        <w:t xml:space="preserve"> организациями и учреждениями, </w:t>
      </w:r>
      <w:r w:rsidR="00F00E2E" w:rsidRPr="00F00E2E">
        <w:rPr>
          <w:rFonts w:ascii="Times New Roman" w:hAnsi="Times New Roman" w:cs="Times New Roman"/>
          <w:sz w:val="28"/>
          <w:szCs w:val="28"/>
        </w:rPr>
        <w:lastRenderedPageBreak/>
        <w:t>общественностью. Поэтому поддержка партнёрских и реализация совместных проектов будет продолжена и является одним из перспективных направлений работы.</w:t>
      </w:r>
    </w:p>
    <w:p w:rsidR="00F00E2E" w:rsidRPr="003F2A8F" w:rsidRDefault="00F00E2E" w:rsidP="004C66D0">
      <w:pPr>
        <w:pStyle w:val="12"/>
        <w:spacing w:after="0" w:line="360" w:lineRule="auto"/>
        <w:ind w:left="0" w:firstLine="540"/>
        <w:jc w:val="both"/>
        <w:rPr>
          <w:rFonts w:ascii="Times New Roman" w:hAnsi="Times New Roman" w:cs="Times New Roman"/>
          <w:sz w:val="28"/>
          <w:szCs w:val="28"/>
        </w:rPr>
      </w:pPr>
      <w:r w:rsidRPr="00890FD0">
        <w:rPr>
          <w:rFonts w:ascii="Times New Roman" w:hAnsi="Times New Roman" w:cs="Times New Roman"/>
          <w:sz w:val="28"/>
          <w:szCs w:val="28"/>
        </w:rPr>
        <w:t xml:space="preserve"> Особое место в фонде </w:t>
      </w:r>
      <w:r w:rsidR="009444E8" w:rsidRPr="00890FD0">
        <w:rPr>
          <w:rFonts w:ascii="Times New Roman" w:hAnsi="Times New Roman" w:cs="Times New Roman"/>
          <w:sz w:val="28"/>
          <w:szCs w:val="28"/>
        </w:rPr>
        <w:t xml:space="preserve">МЦБ </w:t>
      </w:r>
      <w:r w:rsidRPr="00890FD0">
        <w:rPr>
          <w:rFonts w:ascii="Times New Roman" w:hAnsi="Times New Roman" w:cs="Times New Roman"/>
          <w:sz w:val="28"/>
          <w:szCs w:val="28"/>
        </w:rPr>
        <w:t xml:space="preserve">занимает </w:t>
      </w:r>
      <w:r w:rsidR="003E476A" w:rsidRPr="00890FD0">
        <w:rPr>
          <w:rFonts w:ascii="Times New Roman" w:hAnsi="Times New Roman" w:cs="Times New Roman"/>
          <w:sz w:val="28"/>
          <w:szCs w:val="28"/>
        </w:rPr>
        <w:t>собственная печатная продукция. Создан</w:t>
      </w:r>
      <w:r w:rsidR="00E051D8">
        <w:rPr>
          <w:rFonts w:ascii="Times New Roman" w:hAnsi="Times New Roman" w:cs="Times New Roman"/>
          <w:sz w:val="28"/>
          <w:szCs w:val="28"/>
        </w:rPr>
        <w:t xml:space="preserve"> </w:t>
      </w:r>
      <w:r w:rsidR="003E476A" w:rsidRPr="00890FD0">
        <w:rPr>
          <w:rFonts w:ascii="Times New Roman" w:hAnsi="Times New Roman" w:cs="Times New Roman"/>
          <w:sz w:val="28"/>
          <w:szCs w:val="28"/>
        </w:rPr>
        <w:t>буклет</w:t>
      </w:r>
      <w:r w:rsidR="00E051D8">
        <w:rPr>
          <w:rFonts w:ascii="Times New Roman" w:hAnsi="Times New Roman" w:cs="Times New Roman"/>
          <w:sz w:val="28"/>
          <w:szCs w:val="28"/>
        </w:rPr>
        <w:t xml:space="preserve"> </w:t>
      </w:r>
      <w:r w:rsidR="009444E8" w:rsidRPr="00890FD0">
        <w:rPr>
          <w:rFonts w:ascii="Times New Roman" w:hAnsi="Times New Roman" w:cs="Times New Roman"/>
          <w:sz w:val="28"/>
          <w:szCs w:val="28"/>
        </w:rPr>
        <w:t>«Информационное обеспечение историко- краеведческой деятельности в Оконешниковской межпоселенческой библиотеке»</w:t>
      </w:r>
      <w:r w:rsidR="003E476A" w:rsidRPr="00890FD0">
        <w:rPr>
          <w:rFonts w:ascii="Times New Roman" w:hAnsi="Times New Roman" w:cs="Times New Roman"/>
          <w:sz w:val="28"/>
          <w:szCs w:val="28"/>
        </w:rPr>
        <w:t>,  в котором</w:t>
      </w:r>
      <w:r w:rsidR="003E476A" w:rsidRPr="00890FD0">
        <w:rPr>
          <w:rFonts w:ascii="Times New Roman" w:hAnsi="Times New Roman" w:cs="Times New Roman"/>
          <w:b/>
          <w:sz w:val="28"/>
          <w:szCs w:val="28"/>
        </w:rPr>
        <w:t xml:space="preserve"> </w:t>
      </w:r>
      <w:r w:rsidR="009444E8" w:rsidRPr="00890FD0">
        <w:rPr>
          <w:rFonts w:ascii="Times New Roman" w:hAnsi="Times New Roman" w:cs="Times New Roman"/>
          <w:b/>
          <w:sz w:val="28"/>
          <w:szCs w:val="28"/>
        </w:rPr>
        <w:t xml:space="preserve"> </w:t>
      </w:r>
      <w:r w:rsidR="009444E8">
        <w:rPr>
          <w:rFonts w:ascii="Times New Roman" w:hAnsi="Times New Roman" w:cs="Times New Roman"/>
          <w:sz w:val="28"/>
          <w:szCs w:val="28"/>
        </w:rPr>
        <w:t xml:space="preserve">отражены разделы: услуги и ресурсы библиотеки; печатная продукция, выпускаемая специалистами библиотек;  услуги электронных источников информации;  мультимедийные презентации краеведческой направленности; тематические папки – накопители; </w:t>
      </w:r>
      <w:r w:rsidR="009444E8" w:rsidRPr="003F2A8F">
        <w:rPr>
          <w:rFonts w:ascii="Times New Roman" w:hAnsi="Times New Roman" w:cs="Times New Roman"/>
          <w:sz w:val="28"/>
          <w:szCs w:val="28"/>
        </w:rPr>
        <w:t xml:space="preserve">неопубликованные документы;  очерки о Н.А. Медведеве. </w:t>
      </w:r>
    </w:p>
    <w:p w:rsidR="003F2A8F" w:rsidRPr="003F2A8F" w:rsidRDefault="003F2A8F" w:rsidP="004C66D0">
      <w:pPr>
        <w:pStyle w:val="12"/>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Фонд неопубликованных документов местных краеведов </w:t>
      </w:r>
      <w:r w:rsidRPr="003F2A8F">
        <w:rPr>
          <w:rFonts w:ascii="Times New Roman" w:hAnsi="Times New Roman" w:cs="Times New Roman"/>
          <w:sz w:val="28"/>
          <w:szCs w:val="28"/>
        </w:rPr>
        <w:t xml:space="preserve"> пополняется ценными источниками и докумен</w:t>
      </w:r>
      <w:r>
        <w:rPr>
          <w:rFonts w:ascii="Times New Roman" w:hAnsi="Times New Roman" w:cs="Times New Roman"/>
          <w:sz w:val="28"/>
          <w:szCs w:val="28"/>
        </w:rPr>
        <w:t>тами. Планируется оцифровка документов и перевод в электронный формат.</w:t>
      </w:r>
      <w:r w:rsidRPr="003F2A8F">
        <w:rPr>
          <w:rFonts w:ascii="Times New Roman" w:hAnsi="Times New Roman" w:cs="Times New Roman"/>
          <w:sz w:val="28"/>
          <w:szCs w:val="28"/>
        </w:rPr>
        <w:t xml:space="preserve"> Будет продолжена работа по формированию </w:t>
      </w:r>
      <w:r>
        <w:rPr>
          <w:rFonts w:ascii="Times New Roman" w:hAnsi="Times New Roman" w:cs="Times New Roman"/>
          <w:sz w:val="28"/>
          <w:szCs w:val="28"/>
        </w:rPr>
        <w:t xml:space="preserve">краеведческих </w:t>
      </w:r>
      <w:r w:rsidRPr="003F2A8F">
        <w:rPr>
          <w:rFonts w:ascii="Times New Roman" w:hAnsi="Times New Roman" w:cs="Times New Roman"/>
          <w:sz w:val="28"/>
          <w:szCs w:val="28"/>
        </w:rPr>
        <w:t>ка</w:t>
      </w:r>
      <w:r>
        <w:rPr>
          <w:rFonts w:ascii="Times New Roman" w:hAnsi="Times New Roman" w:cs="Times New Roman"/>
          <w:sz w:val="28"/>
          <w:szCs w:val="28"/>
        </w:rPr>
        <w:t>талогов,</w:t>
      </w:r>
      <w:r w:rsidRPr="003F2A8F">
        <w:rPr>
          <w:rFonts w:ascii="Times New Roman" w:hAnsi="Times New Roman" w:cs="Times New Roman"/>
          <w:sz w:val="28"/>
          <w:szCs w:val="28"/>
        </w:rPr>
        <w:t xml:space="preserve"> созданию библиографических пособий, раскрываю</w:t>
      </w:r>
      <w:r>
        <w:rPr>
          <w:rFonts w:ascii="Times New Roman" w:hAnsi="Times New Roman" w:cs="Times New Roman"/>
          <w:sz w:val="28"/>
          <w:szCs w:val="28"/>
        </w:rPr>
        <w:t>щих краеведческие ресурсы МКУК ОМБС.</w:t>
      </w:r>
    </w:p>
    <w:p w:rsidR="004C66D0" w:rsidRPr="009220B4" w:rsidRDefault="009220B4" w:rsidP="004C66D0">
      <w:pPr>
        <w:spacing w:line="360" w:lineRule="auto"/>
        <w:jc w:val="center"/>
        <w:rPr>
          <w:rFonts w:ascii="Times New Roman" w:hAnsi="Times New Roman" w:cs="Times New Roman"/>
          <w:b/>
          <w:sz w:val="28"/>
          <w:szCs w:val="28"/>
          <w:u w:val="single"/>
        </w:rPr>
      </w:pPr>
      <w:r w:rsidRPr="009220B4">
        <w:rPr>
          <w:rFonts w:ascii="Times New Roman" w:hAnsi="Times New Roman" w:cs="Times New Roman"/>
          <w:b/>
          <w:sz w:val="28"/>
          <w:szCs w:val="28"/>
          <w:u w:val="single"/>
        </w:rPr>
        <w:t xml:space="preserve">9. </w:t>
      </w:r>
      <w:r w:rsidR="004C66D0" w:rsidRPr="009220B4">
        <w:rPr>
          <w:rFonts w:ascii="Times New Roman" w:hAnsi="Times New Roman" w:cs="Times New Roman"/>
          <w:b/>
          <w:sz w:val="28"/>
          <w:szCs w:val="28"/>
          <w:u w:val="single"/>
        </w:rPr>
        <w:t>Автоматизация библиотечных процессов</w:t>
      </w:r>
    </w:p>
    <w:p w:rsidR="004C66D0" w:rsidRPr="00890FD0" w:rsidRDefault="003A54A4" w:rsidP="009220B4">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C66D0" w:rsidRPr="00890FD0">
        <w:rPr>
          <w:rFonts w:ascii="Times New Roman" w:hAnsi="Times New Roman"/>
          <w:sz w:val="28"/>
          <w:szCs w:val="28"/>
        </w:rPr>
        <w:t xml:space="preserve"> На конец отчетного года 17 муниципальных библиотек Оконешниковского района  (100%) имеют компьютерное оборудование.  Общее число   компьютерной техники составляет 35</w:t>
      </w:r>
      <w:r w:rsidR="005F7911" w:rsidRPr="00890FD0">
        <w:rPr>
          <w:rFonts w:ascii="Times New Roman" w:hAnsi="Times New Roman"/>
          <w:sz w:val="28"/>
          <w:szCs w:val="28"/>
        </w:rPr>
        <w:t xml:space="preserve"> единиц</w:t>
      </w:r>
      <w:r w:rsidR="004C66D0" w:rsidRPr="00890FD0">
        <w:rPr>
          <w:rFonts w:ascii="Times New Roman" w:hAnsi="Times New Roman"/>
          <w:sz w:val="28"/>
          <w:szCs w:val="28"/>
        </w:rPr>
        <w:t>. Из них подключены к сети Интернет для пользователей библиотеки- 32  ед</w:t>
      </w:r>
      <w:r w:rsidR="005F7911" w:rsidRPr="00890FD0">
        <w:rPr>
          <w:rFonts w:ascii="Times New Roman" w:hAnsi="Times New Roman"/>
          <w:sz w:val="28"/>
          <w:szCs w:val="28"/>
        </w:rPr>
        <w:t>иницы</w:t>
      </w:r>
      <w:r w:rsidR="004C66D0" w:rsidRPr="00890FD0">
        <w:rPr>
          <w:rFonts w:ascii="Times New Roman" w:hAnsi="Times New Roman"/>
          <w:sz w:val="28"/>
          <w:szCs w:val="28"/>
        </w:rPr>
        <w:t>.  Техникой  для оцифровки фонда  библиотеки не оснащены.  Число техники для пользователей- 27 единиц.</w:t>
      </w:r>
    </w:p>
    <w:p w:rsidR="004C66D0" w:rsidRPr="00890FD0" w:rsidRDefault="003A54A4" w:rsidP="009220B4">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C66D0" w:rsidRPr="00890FD0">
        <w:rPr>
          <w:rFonts w:ascii="Times New Roman" w:hAnsi="Times New Roman"/>
          <w:sz w:val="28"/>
          <w:szCs w:val="28"/>
        </w:rPr>
        <w:t>Несмотря на то, что все библиотеки подключены к сети Интернет, качество связи не во всех библиотеках соответствует  современным требованиям.   Отсутствует устойчивый сигнал в Орловском, Ал</w:t>
      </w:r>
      <w:r w:rsidR="005F7911" w:rsidRPr="00890FD0">
        <w:rPr>
          <w:rFonts w:ascii="Times New Roman" w:hAnsi="Times New Roman"/>
          <w:sz w:val="28"/>
          <w:szCs w:val="28"/>
        </w:rPr>
        <w:t>ексеевск</w:t>
      </w:r>
      <w:r w:rsidR="00890FD0">
        <w:rPr>
          <w:rFonts w:ascii="Times New Roman" w:hAnsi="Times New Roman"/>
          <w:sz w:val="28"/>
          <w:szCs w:val="28"/>
        </w:rPr>
        <w:t>ом</w:t>
      </w:r>
      <w:r w:rsidR="004C66D0" w:rsidRPr="00890FD0">
        <w:rPr>
          <w:rFonts w:ascii="Times New Roman" w:hAnsi="Times New Roman"/>
          <w:sz w:val="28"/>
          <w:szCs w:val="28"/>
        </w:rPr>
        <w:t xml:space="preserve"> филиалах.</w:t>
      </w:r>
    </w:p>
    <w:p w:rsidR="004C66D0" w:rsidRPr="00890FD0" w:rsidRDefault="003A54A4" w:rsidP="009220B4">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C66D0" w:rsidRPr="00890FD0">
        <w:rPr>
          <w:rFonts w:ascii="Times New Roman" w:hAnsi="Times New Roman"/>
          <w:sz w:val="28"/>
          <w:szCs w:val="28"/>
        </w:rPr>
        <w:t>Проблемы автома</w:t>
      </w:r>
      <w:r w:rsidR="00C14CB7" w:rsidRPr="00890FD0">
        <w:rPr>
          <w:rFonts w:ascii="Times New Roman" w:hAnsi="Times New Roman"/>
          <w:sz w:val="28"/>
          <w:szCs w:val="28"/>
        </w:rPr>
        <w:t>тизации библиотечных процессов: устаревшая компьютерная база;</w:t>
      </w:r>
      <w:r w:rsidR="004C66D0" w:rsidRPr="00890FD0">
        <w:rPr>
          <w:rFonts w:ascii="Times New Roman" w:hAnsi="Times New Roman"/>
          <w:sz w:val="28"/>
          <w:szCs w:val="28"/>
        </w:rPr>
        <w:t xml:space="preserve"> отсутствие лицензио</w:t>
      </w:r>
      <w:r w:rsidR="00C14CB7" w:rsidRPr="00890FD0">
        <w:rPr>
          <w:rFonts w:ascii="Times New Roman" w:hAnsi="Times New Roman"/>
          <w:sz w:val="28"/>
          <w:szCs w:val="28"/>
        </w:rPr>
        <w:t>нного программного обеспечения;</w:t>
      </w:r>
      <w:r w:rsidR="004C66D0" w:rsidRPr="00890FD0">
        <w:rPr>
          <w:rFonts w:ascii="Times New Roman" w:hAnsi="Times New Roman"/>
          <w:sz w:val="28"/>
          <w:szCs w:val="28"/>
        </w:rPr>
        <w:t xml:space="preserve"> низкое ск</w:t>
      </w:r>
      <w:r w:rsidR="00C14CB7" w:rsidRPr="00890FD0">
        <w:rPr>
          <w:rFonts w:ascii="Times New Roman" w:hAnsi="Times New Roman"/>
          <w:sz w:val="28"/>
          <w:szCs w:val="28"/>
        </w:rPr>
        <w:t xml:space="preserve">оростное </w:t>
      </w:r>
      <w:r w:rsidR="00890FD0">
        <w:rPr>
          <w:rFonts w:ascii="Times New Roman" w:hAnsi="Times New Roman"/>
          <w:sz w:val="28"/>
          <w:szCs w:val="28"/>
        </w:rPr>
        <w:t>Интернет- соединение</w:t>
      </w:r>
      <w:r w:rsidR="00C14CB7" w:rsidRPr="00890FD0">
        <w:rPr>
          <w:rFonts w:ascii="Times New Roman" w:hAnsi="Times New Roman"/>
          <w:sz w:val="28"/>
          <w:szCs w:val="28"/>
        </w:rPr>
        <w:t>;</w:t>
      </w:r>
      <w:r w:rsidR="00890FD0">
        <w:rPr>
          <w:rFonts w:ascii="Times New Roman" w:hAnsi="Times New Roman"/>
          <w:sz w:val="28"/>
          <w:szCs w:val="28"/>
        </w:rPr>
        <w:t xml:space="preserve"> </w:t>
      </w:r>
      <w:r w:rsidR="004C66D0" w:rsidRPr="00890FD0">
        <w:rPr>
          <w:rFonts w:ascii="Times New Roman" w:hAnsi="Times New Roman"/>
          <w:sz w:val="28"/>
          <w:szCs w:val="28"/>
        </w:rPr>
        <w:t>отсутствие профессиональн</w:t>
      </w:r>
      <w:r w:rsidR="00890FD0">
        <w:rPr>
          <w:rFonts w:ascii="Times New Roman" w:hAnsi="Times New Roman"/>
          <w:sz w:val="28"/>
          <w:szCs w:val="28"/>
        </w:rPr>
        <w:t>ого</w:t>
      </w:r>
      <w:r w:rsidR="004C66D0" w:rsidRPr="00890FD0">
        <w:rPr>
          <w:rFonts w:ascii="Times New Roman" w:hAnsi="Times New Roman"/>
          <w:sz w:val="28"/>
          <w:szCs w:val="28"/>
        </w:rPr>
        <w:t xml:space="preserve"> программист</w:t>
      </w:r>
      <w:r w:rsidR="00890FD0">
        <w:rPr>
          <w:rFonts w:ascii="Times New Roman" w:hAnsi="Times New Roman"/>
          <w:sz w:val="28"/>
          <w:szCs w:val="28"/>
        </w:rPr>
        <w:t>а</w:t>
      </w:r>
      <w:r w:rsidR="004C66D0" w:rsidRPr="00890FD0">
        <w:rPr>
          <w:rFonts w:ascii="Times New Roman" w:hAnsi="Times New Roman"/>
          <w:sz w:val="28"/>
          <w:szCs w:val="28"/>
        </w:rPr>
        <w:t>.</w:t>
      </w:r>
    </w:p>
    <w:p w:rsidR="003F2A8F" w:rsidRPr="00890FD0" w:rsidRDefault="003F2A8F" w:rsidP="009220B4">
      <w:pPr>
        <w:pStyle w:val="ad"/>
        <w:spacing w:line="360" w:lineRule="auto"/>
        <w:jc w:val="both"/>
        <w:rPr>
          <w:rFonts w:ascii="Times New Roman" w:hAnsi="Times New Roman"/>
          <w:sz w:val="28"/>
          <w:szCs w:val="28"/>
        </w:rPr>
      </w:pPr>
      <w:r w:rsidRPr="00890FD0">
        <w:rPr>
          <w:rFonts w:ascii="Times New Roman" w:hAnsi="Times New Roman"/>
          <w:sz w:val="28"/>
          <w:szCs w:val="28"/>
        </w:rPr>
        <w:t xml:space="preserve">      В 2018 году предоставлена услуга «Видеонаблюдение» от компании Ростелеком. </w:t>
      </w:r>
    </w:p>
    <w:p w:rsidR="004C66D0" w:rsidRDefault="0048220C" w:rsidP="00E6508B">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10. Организационно- методическая деятельность</w:t>
      </w:r>
    </w:p>
    <w:p w:rsidR="00026DEE" w:rsidRDefault="006519B3" w:rsidP="00026DEE">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8E450C" w:rsidRPr="009250CA">
        <w:rPr>
          <w:rFonts w:ascii="Times New Roman" w:hAnsi="Times New Roman"/>
          <w:sz w:val="28"/>
          <w:szCs w:val="28"/>
        </w:rPr>
        <w:t>Методическое сопровождение деятельности библиотек осуществляется Методическим  отделом. Штат отдела составляют четыре сотрудника: заведующий отделом,  ведущий</w:t>
      </w:r>
      <w:r w:rsidR="00E3241A" w:rsidRPr="009250CA">
        <w:rPr>
          <w:rFonts w:ascii="Times New Roman" w:hAnsi="Times New Roman"/>
          <w:sz w:val="28"/>
          <w:szCs w:val="28"/>
        </w:rPr>
        <w:t xml:space="preserve"> методист, специалист по кадрам, главный библиотекарь по комплектованию и обработке книжных фондов.</w:t>
      </w:r>
      <w:r w:rsidR="008E450C" w:rsidRPr="009250CA">
        <w:rPr>
          <w:rFonts w:ascii="Times New Roman" w:hAnsi="Times New Roman"/>
          <w:sz w:val="28"/>
          <w:szCs w:val="28"/>
        </w:rPr>
        <w:t xml:space="preserve"> Оказание методической, практической и консультативной помощи библиотекам-филиалам является одним из основных видов де</w:t>
      </w:r>
      <w:r w:rsidR="000A6442">
        <w:rPr>
          <w:rFonts w:ascii="Times New Roman" w:hAnsi="Times New Roman"/>
          <w:sz w:val="28"/>
          <w:szCs w:val="28"/>
        </w:rPr>
        <w:t>ятельности Методического отдела</w:t>
      </w:r>
      <w:r w:rsidR="009250CA" w:rsidRPr="009250CA">
        <w:rPr>
          <w:rFonts w:ascii="Times New Roman" w:hAnsi="Times New Roman"/>
          <w:sz w:val="28"/>
          <w:szCs w:val="28"/>
        </w:rPr>
        <w:t>. С целью принятия эффективных методических решений осуществляется постоянный мониторинг деятельности библиотек  по разным направлениям работы. Большая аналитическая работа ведется с планами и отчетами библиотек-филиалов. За год отделом было подготовлено более 300 отчетов и планов по различным направлениям.</w:t>
      </w:r>
    </w:p>
    <w:p w:rsidR="00026DEE" w:rsidRPr="00066F89" w:rsidRDefault="006519B3" w:rsidP="00026DEE">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026DEE" w:rsidRPr="00066F89">
        <w:rPr>
          <w:rFonts w:ascii="Times New Roman" w:hAnsi="Times New Roman"/>
          <w:sz w:val="28"/>
          <w:szCs w:val="28"/>
        </w:rPr>
        <w:t xml:space="preserve">В Уставе МЦБ отражена методическая деятельность: </w:t>
      </w:r>
      <w:r w:rsidR="00026DEE">
        <w:rPr>
          <w:rFonts w:ascii="Times New Roman" w:hAnsi="Times New Roman"/>
          <w:sz w:val="28"/>
          <w:szCs w:val="28"/>
        </w:rPr>
        <w:t>о</w:t>
      </w:r>
      <w:r w:rsidR="00026DEE" w:rsidRPr="00066F89">
        <w:rPr>
          <w:rFonts w:ascii="Times New Roman" w:hAnsi="Times New Roman"/>
          <w:sz w:val="28"/>
          <w:szCs w:val="28"/>
        </w:rPr>
        <w:t>казание методической и практической помощи библиотекам Казенного учреждения, библиотекам других систем и ведомств на договорной основе; прогнозирование развития библиотечного дела в районе, анализ деятельности библиотек, и т.д.</w:t>
      </w:r>
    </w:p>
    <w:p w:rsidR="00026DEE" w:rsidRPr="00890FD0" w:rsidRDefault="00E051D8" w:rsidP="009250CA">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6519B3">
        <w:rPr>
          <w:rFonts w:ascii="Times New Roman" w:hAnsi="Times New Roman"/>
          <w:sz w:val="28"/>
          <w:szCs w:val="28"/>
        </w:rPr>
        <w:t xml:space="preserve">  </w:t>
      </w:r>
      <w:r>
        <w:rPr>
          <w:rFonts w:ascii="Times New Roman" w:hAnsi="Times New Roman"/>
          <w:sz w:val="28"/>
          <w:szCs w:val="28"/>
        </w:rPr>
        <w:t xml:space="preserve"> </w:t>
      </w:r>
      <w:r w:rsidR="00026DEE" w:rsidRPr="00620057">
        <w:rPr>
          <w:rFonts w:ascii="Times New Roman" w:hAnsi="Times New Roman"/>
          <w:sz w:val="28"/>
          <w:szCs w:val="28"/>
        </w:rPr>
        <w:t xml:space="preserve">В течение года методической службой было подготовлено и выпущено  </w:t>
      </w:r>
      <w:r w:rsidR="005F43A1">
        <w:rPr>
          <w:rFonts w:ascii="Times New Roman" w:hAnsi="Times New Roman"/>
          <w:sz w:val="28"/>
          <w:szCs w:val="28"/>
        </w:rPr>
        <w:t xml:space="preserve">11 </w:t>
      </w:r>
      <w:r w:rsidR="00026DEE" w:rsidRPr="00620057">
        <w:rPr>
          <w:rFonts w:ascii="Times New Roman" w:hAnsi="Times New Roman"/>
          <w:sz w:val="28"/>
          <w:szCs w:val="28"/>
        </w:rPr>
        <w:t xml:space="preserve">информационно – методических материалов, буклетов, </w:t>
      </w:r>
      <w:r w:rsidR="00026DEE" w:rsidRPr="00890FD0">
        <w:rPr>
          <w:rFonts w:ascii="Times New Roman" w:hAnsi="Times New Roman"/>
          <w:sz w:val="28"/>
          <w:szCs w:val="28"/>
        </w:rPr>
        <w:t>листовок:</w:t>
      </w:r>
      <w:r>
        <w:rPr>
          <w:rFonts w:ascii="Times New Roman" w:hAnsi="Times New Roman"/>
          <w:sz w:val="28"/>
          <w:szCs w:val="28"/>
        </w:rPr>
        <w:t xml:space="preserve"> </w:t>
      </w:r>
      <w:r w:rsidR="0085446F" w:rsidRPr="00890FD0">
        <w:rPr>
          <w:rFonts w:ascii="Times New Roman" w:hAnsi="Times New Roman"/>
          <w:sz w:val="28"/>
          <w:szCs w:val="28"/>
        </w:rPr>
        <w:t>«Информационное обеспечение историко- краеведческой деятельности в Оконешниковской межпоселенческой библиотеке», «Креативные формы работы современной библиотеки»,</w:t>
      </w:r>
      <w:r>
        <w:rPr>
          <w:rFonts w:ascii="Times New Roman" w:hAnsi="Times New Roman"/>
          <w:sz w:val="28"/>
          <w:szCs w:val="28"/>
        </w:rPr>
        <w:t xml:space="preserve"> </w:t>
      </w:r>
      <w:r w:rsidR="00747EF4" w:rsidRPr="00890FD0">
        <w:rPr>
          <w:rFonts w:ascii="Times New Roman" w:hAnsi="Times New Roman"/>
          <w:sz w:val="28"/>
          <w:szCs w:val="28"/>
        </w:rPr>
        <w:t>и</w:t>
      </w:r>
      <w:r>
        <w:rPr>
          <w:rFonts w:ascii="Times New Roman" w:hAnsi="Times New Roman"/>
          <w:sz w:val="28"/>
          <w:szCs w:val="28"/>
        </w:rPr>
        <w:t xml:space="preserve"> </w:t>
      </w:r>
      <w:r w:rsidR="00747EF4" w:rsidRPr="00890FD0">
        <w:rPr>
          <w:rFonts w:ascii="Times New Roman" w:hAnsi="Times New Roman"/>
          <w:sz w:val="28"/>
          <w:szCs w:val="28"/>
        </w:rPr>
        <w:t>др.</w:t>
      </w:r>
      <w:r>
        <w:rPr>
          <w:rFonts w:ascii="Times New Roman" w:hAnsi="Times New Roman"/>
          <w:sz w:val="28"/>
          <w:szCs w:val="28"/>
        </w:rPr>
        <w:t xml:space="preserve"> </w:t>
      </w:r>
      <w:r w:rsidR="0085446F" w:rsidRPr="00890FD0">
        <w:rPr>
          <w:rFonts w:ascii="Times New Roman" w:hAnsi="Times New Roman"/>
          <w:sz w:val="28"/>
          <w:szCs w:val="28"/>
        </w:rPr>
        <w:t>Изданы дайджесты:</w:t>
      </w:r>
      <w:r>
        <w:rPr>
          <w:rFonts w:ascii="Times New Roman" w:hAnsi="Times New Roman"/>
          <w:sz w:val="28"/>
          <w:szCs w:val="28"/>
        </w:rPr>
        <w:t xml:space="preserve"> </w:t>
      </w:r>
      <w:r w:rsidR="0085446F" w:rsidRPr="00890FD0">
        <w:rPr>
          <w:rFonts w:ascii="Times New Roman" w:hAnsi="Times New Roman"/>
          <w:sz w:val="28"/>
          <w:szCs w:val="28"/>
        </w:rPr>
        <w:t>«Методические рекомендации по работе библиотек», «Настольный календарь библиотекаря на 2018 год».</w:t>
      </w:r>
      <w:r>
        <w:rPr>
          <w:rFonts w:ascii="Times New Roman" w:hAnsi="Times New Roman"/>
          <w:sz w:val="28"/>
          <w:szCs w:val="28"/>
        </w:rPr>
        <w:t xml:space="preserve">  </w:t>
      </w:r>
    </w:p>
    <w:p w:rsidR="005F43A1" w:rsidRPr="00890FD0" w:rsidRDefault="00E051D8" w:rsidP="005F43A1">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AA5084">
        <w:rPr>
          <w:rFonts w:ascii="Times New Roman" w:hAnsi="Times New Roman"/>
          <w:sz w:val="28"/>
          <w:szCs w:val="28"/>
        </w:rPr>
        <w:t xml:space="preserve">   </w:t>
      </w:r>
      <w:r w:rsidR="005F43A1" w:rsidRPr="00890FD0">
        <w:rPr>
          <w:rFonts w:ascii="Times New Roman" w:hAnsi="Times New Roman"/>
          <w:sz w:val="28"/>
          <w:szCs w:val="28"/>
        </w:rPr>
        <w:t>В рамках программы</w:t>
      </w:r>
      <w:r>
        <w:rPr>
          <w:rFonts w:ascii="Times New Roman" w:hAnsi="Times New Roman"/>
          <w:sz w:val="28"/>
          <w:szCs w:val="28"/>
        </w:rPr>
        <w:t xml:space="preserve"> </w:t>
      </w:r>
      <w:r w:rsidR="005F43A1" w:rsidRPr="00890FD0">
        <w:rPr>
          <w:rFonts w:ascii="Times New Roman" w:hAnsi="Times New Roman"/>
          <w:sz w:val="28"/>
          <w:szCs w:val="28"/>
        </w:rPr>
        <w:t>«Профессионал» для вновь принятых специалистов: библиотекарей Крестинской, Елизаветинской, Орловской библиотек - филиалов  прошли  практикумы по темам: «Основы библиотечной профессии»,</w:t>
      </w:r>
      <w:r>
        <w:rPr>
          <w:rFonts w:ascii="Times New Roman" w:hAnsi="Times New Roman"/>
          <w:sz w:val="28"/>
          <w:szCs w:val="28"/>
        </w:rPr>
        <w:t xml:space="preserve"> </w:t>
      </w:r>
      <w:r w:rsidR="005F43A1" w:rsidRPr="00890FD0">
        <w:rPr>
          <w:rFonts w:ascii="Times New Roman" w:hAnsi="Times New Roman"/>
          <w:sz w:val="28"/>
          <w:szCs w:val="28"/>
        </w:rPr>
        <w:t>«Библиотечная документация»,  и др. Для сельских библиотекарей прошли методические часы по теме: «Программно - проектная деятельность библиотеки в Год Тургенева»,</w:t>
      </w:r>
      <w:r>
        <w:rPr>
          <w:rFonts w:ascii="Times New Roman" w:hAnsi="Times New Roman"/>
          <w:sz w:val="28"/>
          <w:szCs w:val="28"/>
        </w:rPr>
        <w:t xml:space="preserve"> </w:t>
      </w:r>
      <w:r w:rsidR="005F43A1" w:rsidRPr="00890FD0">
        <w:rPr>
          <w:rFonts w:ascii="Times New Roman" w:hAnsi="Times New Roman"/>
          <w:sz w:val="28"/>
          <w:szCs w:val="28"/>
        </w:rPr>
        <w:t>«Оформление краеведческих уголков»</w:t>
      </w:r>
      <w:r>
        <w:rPr>
          <w:rFonts w:ascii="Times New Roman" w:hAnsi="Times New Roman"/>
          <w:sz w:val="28"/>
          <w:szCs w:val="28"/>
        </w:rPr>
        <w:t xml:space="preserve"> </w:t>
      </w:r>
      <w:r w:rsidR="0098549D" w:rsidRPr="00890FD0">
        <w:rPr>
          <w:rFonts w:ascii="Times New Roman" w:hAnsi="Times New Roman"/>
          <w:sz w:val="28"/>
          <w:szCs w:val="28"/>
        </w:rPr>
        <w:t>«Инновационные формы работы в Год гражданской активности и во</w:t>
      </w:r>
      <w:r w:rsidR="000A6442" w:rsidRPr="00890FD0">
        <w:rPr>
          <w:rFonts w:ascii="Times New Roman" w:hAnsi="Times New Roman"/>
          <w:sz w:val="28"/>
          <w:szCs w:val="28"/>
        </w:rPr>
        <w:t>лонтерства»</w:t>
      </w:r>
      <w:r w:rsidR="005F43A1" w:rsidRPr="00890FD0">
        <w:rPr>
          <w:rFonts w:ascii="Times New Roman" w:hAnsi="Times New Roman"/>
          <w:sz w:val="28"/>
          <w:szCs w:val="28"/>
        </w:rPr>
        <w:t xml:space="preserve"> и др. </w:t>
      </w:r>
    </w:p>
    <w:p w:rsidR="0098549D" w:rsidRPr="00890FD0" w:rsidRDefault="00E051D8" w:rsidP="0098549D">
      <w:pPr>
        <w:shd w:val="clear" w:color="auto" w:fill="FFFFFF"/>
        <w:spacing w:after="0" w:line="360" w:lineRule="auto"/>
        <w:jc w:val="both"/>
        <w:rPr>
          <w:rFonts w:ascii="Times New Roman" w:eastAsia="Calibri" w:hAnsi="Times New Roman" w:cs="Times New Roman"/>
          <w:i/>
          <w:sz w:val="28"/>
          <w:szCs w:val="28"/>
        </w:rPr>
      </w:pPr>
      <w:r>
        <w:rPr>
          <w:rFonts w:ascii="Times New Roman" w:hAnsi="Times New Roman" w:cs="Times New Roman"/>
          <w:sz w:val="28"/>
          <w:szCs w:val="28"/>
        </w:rPr>
        <w:t xml:space="preserve">   </w:t>
      </w:r>
      <w:r w:rsidR="006F607A">
        <w:rPr>
          <w:rFonts w:ascii="Times New Roman" w:hAnsi="Times New Roman" w:cs="Times New Roman"/>
          <w:sz w:val="28"/>
          <w:szCs w:val="28"/>
        </w:rPr>
        <w:t xml:space="preserve"> </w:t>
      </w:r>
      <w:r w:rsidR="00F57066">
        <w:rPr>
          <w:rFonts w:ascii="Times New Roman" w:hAnsi="Times New Roman" w:cs="Times New Roman"/>
          <w:sz w:val="28"/>
          <w:szCs w:val="28"/>
        </w:rPr>
        <w:t xml:space="preserve"> </w:t>
      </w:r>
      <w:r>
        <w:rPr>
          <w:rFonts w:ascii="Times New Roman" w:hAnsi="Times New Roman" w:cs="Times New Roman"/>
          <w:sz w:val="28"/>
          <w:szCs w:val="28"/>
        </w:rPr>
        <w:t xml:space="preserve">  </w:t>
      </w:r>
      <w:r w:rsidR="000A6442" w:rsidRPr="003F19EC">
        <w:rPr>
          <w:rFonts w:ascii="Times New Roman" w:hAnsi="Times New Roman" w:cs="Times New Roman"/>
          <w:sz w:val="28"/>
          <w:szCs w:val="28"/>
        </w:rPr>
        <w:t>Семинары остаются самой традиционной и эффективной формой повышения квалификаци</w:t>
      </w:r>
      <w:r w:rsidR="000A6442">
        <w:rPr>
          <w:rFonts w:ascii="Times New Roman" w:hAnsi="Times New Roman" w:cs="Times New Roman"/>
          <w:sz w:val="28"/>
          <w:szCs w:val="28"/>
        </w:rPr>
        <w:t xml:space="preserve">и. Для специалистов системы методическим отделом  было </w:t>
      </w:r>
      <w:r w:rsidR="000A6442" w:rsidRPr="00890FD0">
        <w:rPr>
          <w:rFonts w:ascii="Times New Roman" w:hAnsi="Times New Roman" w:cs="Times New Roman"/>
          <w:sz w:val="28"/>
          <w:szCs w:val="28"/>
        </w:rPr>
        <w:lastRenderedPageBreak/>
        <w:t>организовано 5 семинаров на актуальные темы.</w:t>
      </w:r>
      <w:r>
        <w:rPr>
          <w:rFonts w:ascii="Times New Roman" w:hAnsi="Times New Roman" w:cs="Times New Roman"/>
          <w:sz w:val="28"/>
          <w:szCs w:val="28"/>
        </w:rPr>
        <w:t xml:space="preserve"> </w:t>
      </w:r>
      <w:r w:rsidR="000A6442" w:rsidRPr="00890FD0">
        <w:rPr>
          <w:rFonts w:ascii="Times New Roman" w:eastAsia="Times New Roman" w:hAnsi="Times New Roman" w:cs="Times New Roman"/>
          <w:sz w:val="28"/>
          <w:szCs w:val="28"/>
        </w:rPr>
        <w:t xml:space="preserve">В рамках семинара </w:t>
      </w:r>
      <w:r w:rsidR="0098549D" w:rsidRPr="00890FD0">
        <w:rPr>
          <w:rFonts w:ascii="Times New Roman" w:eastAsia="Times New Roman" w:hAnsi="Times New Roman" w:cs="Times New Roman"/>
          <w:sz w:val="28"/>
          <w:szCs w:val="28"/>
        </w:rPr>
        <w:t>«Планирование работы на 2018 год: приоритеты, события, мероприятия»,</w:t>
      </w:r>
      <w:r w:rsidR="00A7187F">
        <w:rPr>
          <w:rFonts w:ascii="Times New Roman" w:eastAsia="Times New Roman" w:hAnsi="Times New Roman" w:cs="Times New Roman"/>
          <w:sz w:val="28"/>
          <w:szCs w:val="28"/>
        </w:rPr>
        <w:t xml:space="preserve"> </w:t>
      </w:r>
      <w:r w:rsidR="000A6442" w:rsidRPr="00890FD0">
        <w:rPr>
          <w:rFonts w:ascii="Times New Roman" w:eastAsia="Times New Roman" w:hAnsi="Times New Roman" w:cs="Times New Roman"/>
          <w:sz w:val="28"/>
          <w:szCs w:val="28"/>
        </w:rPr>
        <w:t>б</w:t>
      </w:r>
      <w:r w:rsidR="0098549D" w:rsidRPr="00890FD0">
        <w:rPr>
          <w:rFonts w:ascii="Times New Roman" w:eastAsia="Times New Roman" w:hAnsi="Times New Roman" w:cs="Times New Roman"/>
          <w:sz w:val="28"/>
          <w:szCs w:val="28"/>
        </w:rPr>
        <w:t>ыла отмечена важность и актуальность участия библиотекарей в различных конкурсах, фестивалях, Грантовых проектах не только областного уровня, но и Российского масштаба. Библиотекарям был представлен «Настольный календарь библиотекаря на 2018 год», подготовленный методической службой. Социальный педагог Центра по работе с детьми и молодежью Сальникова Екатерина познакомила присутствующих с волонтерскими отрядами в сельских и городском поселениях, планами и совместными мероприятиями со специалистами учреждений культуры. В практической части семинара специалисты ЦДБ провели консультацию по оформлению библиотечной документации. Завершающим этапом стал фрагмент мероприятия - Своя игра «Путешествие по творчеству И.С. Тургенева»,который заведующая отделом обслуживания МЦБ.</w:t>
      </w:r>
    </w:p>
    <w:p w:rsidR="0098549D" w:rsidRPr="00890FD0" w:rsidRDefault="00E051D8" w:rsidP="0098549D">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 xml:space="preserve">   </w:t>
      </w:r>
      <w:r w:rsidR="00F570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8549D" w:rsidRPr="00890FD0">
        <w:rPr>
          <w:rFonts w:ascii="Times New Roman" w:eastAsia="Calibri" w:hAnsi="Times New Roman" w:cs="Times New Roman"/>
          <w:sz w:val="28"/>
          <w:szCs w:val="28"/>
        </w:rPr>
        <w:t xml:space="preserve">В </w:t>
      </w:r>
      <w:r w:rsidR="0098549D" w:rsidRPr="00890FD0">
        <w:rPr>
          <w:rFonts w:ascii="Times New Roman" w:hAnsi="Times New Roman" w:cs="Times New Roman"/>
          <w:sz w:val="28"/>
          <w:szCs w:val="28"/>
          <w:shd w:val="clear" w:color="auto" w:fill="FFFFFF"/>
        </w:rPr>
        <w:t>феврале</w:t>
      </w:r>
      <w:r w:rsidR="003F19EC" w:rsidRPr="00890FD0">
        <w:rPr>
          <w:rFonts w:ascii="Times New Roman" w:hAnsi="Times New Roman" w:cs="Times New Roman"/>
          <w:sz w:val="28"/>
          <w:szCs w:val="28"/>
          <w:shd w:val="clear" w:color="auto" w:fill="FFFFFF"/>
        </w:rPr>
        <w:t xml:space="preserve"> в МЦБ</w:t>
      </w:r>
      <w:r w:rsidR="0098549D" w:rsidRPr="00890FD0">
        <w:rPr>
          <w:rFonts w:ascii="Times New Roman" w:hAnsi="Times New Roman" w:cs="Times New Roman"/>
          <w:sz w:val="28"/>
          <w:szCs w:val="28"/>
          <w:shd w:val="clear" w:color="auto" w:fill="FFFFFF"/>
        </w:rPr>
        <w:t xml:space="preserve"> состоялся семинар по теме «Современная библиотека». Организатор - Омская областная библиотека для детей и юношества. Программа семинара включила консультации: «Библиотекарь и читатель: проблемы и радости общения»,</w:t>
      </w:r>
      <w:r>
        <w:rPr>
          <w:rFonts w:ascii="Times New Roman" w:hAnsi="Times New Roman" w:cs="Times New Roman"/>
          <w:sz w:val="28"/>
          <w:szCs w:val="28"/>
          <w:shd w:val="clear" w:color="auto" w:fill="FFFFFF"/>
        </w:rPr>
        <w:t xml:space="preserve"> </w:t>
      </w:r>
      <w:r w:rsidR="0098549D" w:rsidRPr="00890FD0">
        <w:rPr>
          <w:rFonts w:ascii="Times New Roman" w:hAnsi="Times New Roman" w:cs="Times New Roman"/>
          <w:sz w:val="28"/>
          <w:szCs w:val="28"/>
          <w:shd w:val="clear" w:color="auto" w:fill="FFFFFF"/>
        </w:rPr>
        <w:t>«Духовно- нравственные ценности в произведениях современных авторов для подростков», обзорную информацию по теме «Волонтеры: свободный труд свободно собравшихся людей». Участники семинара отметили высокий уровень подготовки и актуальность семинара, насыщенность и доступность содержания, а также его практическую ценность.</w:t>
      </w:r>
    </w:p>
    <w:p w:rsidR="003F19EC" w:rsidRPr="00890FD0" w:rsidRDefault="003F19EC" w:rsidP="0098549D">
      <w:pPr>
        <w:shd w:val="clear" w:color="auto" w:fill="FFFFFF"/>
        <w:spacing w:after="0" w:line="360" w:lineRule="auto"/>
        <w:jc w:val="both"/>
        <w:rPr>
          <w:rFonts w:ascii="Times New Roman" w:hAnsi="Times New Roman"/>
          <w:sz w:val="28"/>
          <w:szCs w:val="28"/>
        </w:rPr>
      </w:pPr>
      <w:r w:rsidRPr="00890FD0">
        <w:rPr>
          <w:rFonts w:ascii="Times New Roman" w:hAnsi="Times New Roman" w:cs="Times New Roman"/>
          <w:sz w:val="28"/>
          <w:szCs w:val="28"/>
        </w:rPr>
        <w:t xml:space="preserve">      Участники Flash-семинара «Библиотека - мир новых возможностей»,  познакомились   с наработками коллег ЦДБ по вопросам  привлечения пользователей в летний период, организации индивидуальной работы с читателями,  опытом работы коллег Омской области. Координатор центра «Серебряный возраст»</w:t>
      </w:r>
      <w:r w:rsidR="000A6442" w:rsidRPr="00890FD0">
        <w:rPr>
          <w:rFonts w:ascii="Times New Roman" w:hAnsi="Times New Roman" w:cs="Times New Roman"/>
          <w:sz w:val="28"/>
          <w:szCs w:val="28"/>
        </w:rPr>
        <w:t>- специалист МЦБ</w:t>
      </w:r>
      <w:r w:rsidRPr="00890FD0">
        <w:rPr>
          <w:rFonts w:ascii="Times New Roman" w:hAnsi="Times New Roman" w:cs="Times New Roman"/>
          <w:sz w:val="28"/>
          <w:szCs w:val="28"/>
        </w:rPr>
        <w:t xml:space="preserve"> Синеговская Людмила Николаевна представила презентацию о работе с пожилыми людьми в нашем районе, отметила важность  привлечения к участию в культурной  жизни сельских поселений  пожилых людей. В ходе семинара прозвучали вопросы по организации и ведению каталогов, доступности ресурсов Национальной электронной библиотеки  для читателей муниципальных библиотек. Итог семинара:   сформированы  </w:t>
      </w:r>
      <w:r w:rsidRPr="00890FD0">
        <w:rPr>
          <w:rFonts w:ascii="Times New Roman" w:hAnsi="Times New Roman" w:cs="Times New Roman"/>
          <w:sz w:val="28"/>
          <w:szCs w:val="28"/>
        </w:rPr>
        <w:lastRenderedPageBreak/>
        <w:t>профессиональные идеи,  библиотекари   обменялись способами решения некоторых вопросов из личной практики, поделились профессиональными достижениями.</w:t>
      </w:r>
      <w:r w:rsidR="00E051D8">
        <w:rPr>
          <w:rFonts w:ascii="Times New Roman" w:hAnsi="Times New Roman" w:cs="Times New Roman"/>
          <w:sz w:val="28"/>
          <w:szCs w:val="28"/>
        </w:rPr>
        <w:t xml:space="preserve"> </w:t>
      </w:r>
      <w:r w:rsidR="008A54DE" w:rsidRPr="00890FD0">
        <w:rPr>
          <w:rFonts w:ascii="Times New Roman" w:hAnsi="Times New Roman" w:cs="Times New Roman"/>
          <w:sz w:val="28"/>
          <w:szCs w:val="28"/>
        </w:rPr>
        <w:t>На районном методическом объединении старших вожатых, с консультацией «Видеоролик  монтируем  сами» библиотекарь ЦДБ поделилась лайфхаками</w:t>
      </w:r>
      <w:r w:rsidR="00E051D8">
        <w:rPr>
          <w:rFonts w:ascii="Times New Roman" w:hAnsi="Times New Roman" w:cs="Times New Roman"/>
          <w:sz w:val="28"/>
          <w:szCs w:val="28"/>
        </w:rPr>
        <w:t xml:space="preserve"> </w:t>
      </w:r>
      <w:r w:rsidR="008A54DE" w:rsidRPr="00890FD0">
        <w:rPr>
          <w:rFonts w:ascii="Times New Roman" w:eastAsia="Calibri" w:hAnsi="Times New Roman" w:cs="Times New Roman"/>
          <w:sz w:val="28"/>
          <w:szCs w:val="28"/>
        </w:rPr>
        <w:t>создания роликов в ЦДБ.</w:t>
      </w:r>
    </w:p>
    <w:p w:rsidR="00C4767C" w:rsidRDefault="003F19EC" w:rsidP="008A54DE">
      <w:pPr>
        <w:shd w:val="clear" w:color="auto" w:fill="FFFFFF"/>
        <w:spacing w:after="0" w:line="360" w:lineRule="auto"/>
        <w:jc w:val="both"/>
        <w:rPr>
          <w:rFonts w:ascii="Times New Roman" w:hAnsi="Times New Roman" w:cs="Times New Roman"/>
          <w:sz w:val="28"/>
          <w:szCs w:val="28"/>
          <w:shd w:val="clear" w:color="auto" w:fill="FFFFFF"/>
        </w:rPr>
      </w:pPr>
      <w:r w:rsidRPr="00890FD0">
        <w:rPr>
          <w:rFonts w:ascii="Times New Roman" w:hAnsi="Times New Roman" w:cs="Times New Roman"/>
          <w:sz w:val="28"/>
          <w:szCs w:val="28"/>
          <w:shd w:val="clear" w:color="auto" w:fill="FFFFFF"/>
        </w:rPr>
        <w:t>Специалисты МЦБ стали участниками</w:t>
      </w:r>
      <w:r w:rsidR="00C4767C">
        <w:rPr>
          <w:rFonts w:ascii="Times New Roman" w:hAnsi="Times New Roman" w:cs="Times New Roman"/>
          <w:sz w:val="28"/>
          <w:szCs w:val="28"/>
          <w:shd w:val="clear" w:color="auto" w:fill="FFFFFF"/>
        </w:rPr>
        <w:t>:</w:t>
      </w:r>
    </w:p>
    <w:p w:rsidR="008A54DE" w:rsidRPr="00890FD0" w:rsidRDefault="00C4767C" w:rsidP="008A54DE">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0A6442" w:rsidRPr="00890FD0">
        <w:rPr>
          <w:rFonts w:ascii="Times New Roman" w:hAnsi="Times New Roman" w:cs="Times New Roman"/>
          <w:sz w:val="28"/>
          <w:szCs w:val="28"/>
          <w:shd w:val="clear" w:color="auto" w:fill="FFFFFF"/>
        </w:rPr>
        <w:t xml:space="preserve"> областных</w:t>
      </w:r>
      <w:r w:rsidR="00E051D8">
        <w:rPr>
          <w:rFonts w:ascii="Times New Roman" w:hAnsi="Times New Roman" w:cs="Times New Roman"/>
          <w:sz w:val="28"/>
          <w:szCs w:val="28"/>
          <w:shd w:val="clear" w:color="auto" w:fill="FFFFFF"/>
        </w:rPr>
        <w:t xml:space="preserve"> </w:t>
      </w:r>
      <w:r w:rsidR="003F19EC" w:rsidRPr="00890FD0">
        <w:rPr>
          <w:rFonts w:ascii="Times New Roman" w:hAnsi="Times New Roman" w:cs="Times New Roman"/>
          <w:sz w:val="28"/>
          <w:szCs w:val="28"/>
          <w:shd w:val="clear" w:color="auto" w:fill="FFFFFF"/>
        </w:rPr>
        <w:t>семинаров:</w:t>
      </w:r>
      <w:r w:rsidR="00E051D8">
        <w:rPr>
          <w:rFonts w:ascii="Times New Roman" w:hAnsi="Times New Roman" w:cs="Times New Roman"/>
          <w:sz w:val="28"/>
          <w:szCs w:val="28"/>
          <w:shd w:val="clear" w:color="auto" w:fill="FFFFFF"/>
        </w:rPr>
        <w:t xml:space="preserve"> </w:t>
      </w:r>
      <w:r w:rsidR="0098549D" w:rsidRPr="00890FD0">
        <w:rPr>
          <w:rFonts w:ascii="Times New Roman" w:hAnsi="Times New Roman" w:cs="Times New Roman"/>
          <w:sz w:val="28"/>
          <w:szCs w:val="28"/>
          <w:shd w:val="clear" w:color="auto" w:fill="FFFFFF"/>
        </w:rPr>
        <w:t>«Деятельность общедоступных библиотек Омской области»</w:t>
      </w:r>
      <w:r w:rsidR="008A54DE" w:rsidRPr="00890FD0">
        <w:rPr>
          <w:rFonts w:ascii="Times New Roman" w:hAnsi="Times New Roman" w:cs="Times New Roman"/>
          <w:sz w:val="28"/>
          <w:szCs w:val="28"/>
          <w:shd w:val="clear" w:color="auto" w:fill="FFFFFF"/>
        </w:rPr>
        <w:t xml:space="preserve">, </w:t>
      </w:r>
      <w:r w:rsidR="008A54DE" w:rsidRPr="00890FD0">
        <w:rPr>
          <w:rFonts w:ascii="Times New Roman" w:eastAsia="Calibri" w:hAnsi="Times New Roman" w:cs="Times New Roman"/>
          <w:sz w:val="28"/>
          <w:szCs w:val="28"/>
        </w:rPr>
        <w:t>«Электронные ресурсы библиотеки: формирование и использование»</w:t>
      </w:r>
      <w:r w:rsidR="00E051D8">
        <w:rPr>
          <w:rFonts w:ascii="Times New Roman" w:eastAsia="Calibri" w:hAnsi="Times New Roman" w:cs="Times New Roman"/>
          <w:sz w:val="28"/>
          <w:szCs w:val="28"/>
        </w:rPr>
        <w:t xml:space="preserve"> </w:t>
      </w:r>
      <w:r w:rsidR="008A54DE" w:rsidRPr="00890FD0">
        <w:rPr>
          <w:rFonts w:ascii="Times New Roman" w:hAnsi="Times New Roman" w:cs="Times New Roman"/>
          <w:sz w:val="28"/>
          <w:szCs w:val="28"/>
          <w:shd w:val="clear" w:color="auto" w:fill="FFFFFF"/>
        </w:rPr>
        <w:t>и ежегодного итогового совещания</w:t>
      </w:r>
      <w:r w:rsidR="00E051D8">
        <w:rPr>
          <w:rFonts w:ascii="Times New Roman" w:hAnsi="Times New Roman" w:cs="Times New Roman"/>
          <w:sz w:val="28"/>
          <w:szCs w:val="28"/>
          <w:shd w:val="clear" w:color="auto" w:fill="FFFFFF"/>
        </w:rPr>
        <w:t xml:space="preserve"> </w:t>
      </w:r>
      <w:r w:rsidR="008A54DE" w:rsidRPr="00890FD0">
        <w:rPr>
          <w:rFonts w:ascii="Times New Roman" w:hAnsi="Times New Roman" w:cs="Times New Roman"/>
          <w:sz w:val="28"/>
          <w:szCs w:val="28"/>
          <w:shd w:val="clear" w:color="auto" w:fill="FFFFFF"/>
        </w:rPr>
        <w:t>работников  учреждений культуры (ОГНПБ им. Пушкина). «Индивидуальная работа с читателями в детской библиотеке»- организатор БУК «Областная библиотека для детей и юношества.</w:t>
      </w:r>
    </w:p>
    <w:p w:rsidR="003F19EC" w:rsidRPr="00890FD0" w:rsidRDefault="008A54DE" w:rsidP="003F19EC">
      <w:pPr>
        <w:shd w:val="clear" w:color="auto" w:fill="FFFFFF"/>
        <w:spacing w:after="0" w:line="360" w:lineRule="auto"/>
        <w:jc w:val="both"/>
        <w:rPr>
          <w:rFonts w:ascii="Times New Roman" w:hAnsi="Times New Roman" w:cs="Times New Roman"/>
          <w:sz w:val="28"/>
          <w:szCs w:val="28"/>
          <w:shd w:val="clear" w:color="auto" w:fill="FFFFFF"/>
        </w:rPr>
      </w:pPr>
      <w:r w:rsidRPr="00890FD0">
        <w:rPr>
          <w:rFonts w:ascii="Times New Roman" w:hAnsi="Times New Roman" w:cs="Times New Roman"/>
          <w:sz w:val="28"/>
          <w:szCs w:val="28"/>
          <w:shd w:val="clear" w:color="auto" w:fill="FFFFFF"/>
        </w:rPr>
        <w:t xml:space="preserve">     </w:t>
      </w:r>
      <w:r w:rsidR="00C4767C">
        <w:rPr>
          <w:rFonts w:ascii="Times New Roman" w:hAnsi="Times New Roman" w:cs="Times New Roman"/>
          <w:sz w:val="28"/>
          <w:szCs w:val="28"/>
          <w:shd w:val="clear" w:color="auto" w:fill="FFFFFF"/>
        </w:rPr>
        <w:t>-</w:t>
      </w:r>
      <w:r w:rsidRPr="00890FD0">
        <w:rPr>
          <w:rFonts w:ascii="Times New Roman" w:hAnsi="Times New Roman" w:cs="Times New Roman"/>
          <w:sz w:val="28"/>
          <w:szCs w:val="28"/>
          <w:shd w:val="clear" w:color="auto" w:fill="FFFFFF"/>
        </w:rPr>
        <w:t xml:space="preserve">   </w:t>
      </w:r>
      <w:r w:rsidR="00C4767C">
        <w:rPr>
          <w:rFonts w:ascii="Times New Roman" w:hAnsi="Times New Roman" w:cs="Times New Roman"/>
          <w:sz w:val="28"/>
          <w:szCs w:val="28"/>
          <w:shd w:val="clear" w:color="auto" w:fill="FFFFFF"/>
        </w:rPr>
        <w:t>в</w:t>
      </w:r>
      <w:r w:rsidRPr="00890FD0">
        <w:rPr>
          <w:rFonts w:ascii="Times New Roman" w:hAnsi="Times New Roman" w:cs="Times New Roman"/>
          <w:sz w:val="28"/>
          <w:szCs w:val="28"/>
          <w:shd w:val="clear" w:color="auto" w:fill="FFFFFF"/>
        </w:rPr>
        <w:t xml:space="preserve">сероссийских: </w:t>
      </w:r>
      <w:r w:rsidR="00E051D8">
        <w:rPr>
          <w:rFonts w:ascii="Times New Roman" w:hAnsi="Times New Roman" w:cs="Times New Roman"/>
          <w:sz w:val="28"/>
          <w:szCs w:val="28"/>
        </w:rPr>
        <w:t>в</w:t>
      </w:r>
      <w:r w:rsidR="003F19EC" w:rsidRPr="00890FD0">
        <w:rPr>
          <w:rFonts w:ascii="Times New Roman" w:hAnsi="Times New Roman" w:cs="Times New Roman"/>
          <w:sz w:val="28"/>
          <w:szCs w:val="28"/>
        </w:rPr>
        <w:t>ебинара  «Самарские «лайфхаки»: почему волонтерам в библиотеке хорошо?»</w:t>
      </w:r>
      <w:r w:rsidRPr="00890FD0">
        <w:rPr>
          <w:rFonts w:ascii="Times New Roman" w:hAnsi="Times New Roman" w:cs="Times New Roman"/>
          <w:sz w:val="28"/>
          <w:szCs w:val="28"/>
        </w:rPr>
        <w:t xml:space="preserve"> (организатор РГДБ). </w:t>
      </w:r>
      <w:r w:rsidR="003F19EC" w:rsidRPr="00890FD0">
        <w:rPr>
          <w:rFonts w:ascii="Times New Roman" w:eastAsia="Calibri" w:hAnsi="Times New Roman" w:cs="Times New Roman"/>
          <w:sz w:val="28"/>
          <w:szCs w:val="28"/>
        </w:rPr>
        <w:t>Онлайн - семинара по теме «</w:t>
      </w:r>
      <w:r w:rsidR="003F19EC" w:rsidRPr="00890FD0">
        <w:rPr>
          <w:rFonts w:ascii="Times New Roman" w:hAnsi="Times New Roman" w:cs="Times New Roman"/>
          <w:sz w:val="28"/>
          <w:szCs w:val="28"/>
          <w:shd w:val="clear" w:color="auto" w:fill="FFFFFF"/>
        </w:rPr>
        <w:t>Устойчивое развитие и экология: взгляд библиотекаря», «Персональные данные: новое в законодательстве»</w:t>
      </w:r>
      <w:r w:rsidR="00E051D8">
        <w:rPr>
          <w:rFonts w:ascii="Times New Roman" w:hAnsi="Times New Roman" w:cs="Times New Roman"/>
          <w:sz w:val="28"/>
          <w:szCs w:val="28"/>
          <w:shd w:val="clear" w:color="auto" w:fill="FFFFFF"/>
        </w:rPr>
        <w:t xml:space="preserve"> о</w:t>
      </w:r>
      <w:r w:rsidR="003F19EC" w:rsidRPr="00890FD0">
        <w:rPr>
          <w:rFonts w:ascii="Times New Roman" w:hAnsi="Times New Roman" w:cs="Times New Roman"/>
          <w:sz w:val="28"/>
          <w:szCs w:val="28"/>
          <w:shd w:val="clear" w:color="auto" w:fill="FFFFFF"/>
        </w:rPr>
        <w:t>рганизат</w:t>
      </w:r>
      <w:r w:rsidRPr="00890FD0">
        <w:rPr>
          <w:rFonts w:ascii="Times New Roman" w:hAnsi="Times New Roman" w:cs="Times New Roman"/>
          <w:sz w:val="28"/>
          <w:szCs w:val="28"/>
          <w:shd w:val="clear" w:color="auto" w:fill="FFFFFF"/>
        </w:rPr>
        <w:t>ор-ГПНТБ.</w:t>
      </w:r>
    </w:p>
    <w:p w:rsidR="003F19EC" w:rsidRPr="00890FD0" w:rsidRDefault="00E051D8" w:rsidP="003F19EC">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3F19EC" w:rsidRPr="00890FD0">
        <w:rPr>
          <w:rFonts w:ascii="Times New Roman" w:hAnsi="Times New Roman"/>
          <w:sz w:val="28"/>
          <w:szCs w:val="28"/>
        </w:rPr>
        <w:t>С целью оказания методической помощи библиотекам, анализа результатов проверок и устранения предыдущих замечаний и предложений, в течение года было осуществлено 8</w:t>
      </w:r>
      <w:r w:rsidR="00C4767C">
        <w:rPr>
          <w:rFonts w:ascii="Times New Roman" w:hAnsi="Times New Roman"/>
          <w:sz w:val="28"/>
          <w:szCs w:val="28"/>
        </w:rPr>
        <w:t xml:space="preserve"> </w:t>
      </w:r>
      <w:r w:rsidR="003F19EC" w:rsidRPr="00890FD0">
        <w:rPr>
          <w:rFonts w:ascii="Times New Roman" w:hAnsi="Times New Roman"/>
          <w:sz w:val="28"/>
          <w:szCs w:val="28"/>
        </w:rPr>
        <w:t>(-5</w:t>
      </w:r>
      <w:r w:rsidR="008A54DE" w:rsidRPr="00890FD0">
        <w:rPr>
          <w:rFonts w:ascii="Times New Roman" w:hAnsi="Times New Roman"/>
          <w:sz w:val="28"/>
          <w:szCs w:val="28"/>
        </w:rPr>
        <w:t xml:space="preserve"> к 2017 г.</w:t>
      </w:r>
      <w:r w:rsidR="003F19EC" w:rsidRPr="00890FD0">
        <w:rPr>
          <w:rFonts w:ascii="Times New Roman" w:hAnsi="Times New Roman"/>
          <w:sz w:val="28"/>
          <w:szCs w:val="28"/>
        </w:rPr>
        <w:t>) выездов в библиотеки</w:t>
      </w:r>
      <w:r>
        <w:rPr>
          <w:rFonts w:ascii="Times New Roman" w:hAnsi="Times New Roman"/>
          <w:sz w:val="28"/>
          <w:szCs w:val="28"/>
        </w:rPr>
        <w:t xml:space="preserve"> - </w:t>
      </w:r>
      <w:r w:rsidR="003F19EC" w:rsidRPr="00890FD0">
        <w:rPr>
          <w:rFonts w:ascii="Times New Roman" w:hAnsi="Times New Roman"/>
          <w:sz w:val="28"/>
          <w:szCs w:val="28"/>
        </w:rPr>
        <w:t>филиалы с комплексной проверкой, 3 - с целью оказания методической помощи. Сокращение количества выездов связано с отсутствием  собственного транспортного средства у библиотеки, в связи с этим было принято решение о проведении внеплановых проверок 15 библиотек-филиалов по заполнению библиотечной документации во время посещения библиотекарей методического отдела.</w:t>
      </w:r>
    </w:p>
    <w:p w:rsidR="00F55DFC" w:rsidRPr="00890FD0" w:rsidRDefault="00F57066" w:rsidP="00F55DFC">
      <w:pPr>
        <w:pStyle w:val="ad"/>
        <w:spacing w:line="360" w:lineRule="auto"/>
        <w:jc w:val="both"/>
        <w:rPr>
          <w:rFonts w:ascii="Times New Roman" w:hAnsi="Times New Roman"/>
          <w:bCs/>
          <w:sz w:val="28"/>
          <w:szCs w:val="28"/>
        </w:rPr>
      </w:pPr>
      <w:r>
        <w:rPr>
          <w:rFonts w:ascii="Times New Roman" w:hAnsi="Times New Roman"/>
          <w:sz w:val="28"/>
          <w:szCs w:val="28"/>
        </w:rPr>
        <w:t xml:space="preserve">       </w:t>
      </w:r>
      <w:r w:rsidR="00F55DFC" w:rsidRPr="00890FD0">
        <w:rPr>
          <w:rFonts w:ascii="Times New Roman" w:hAnsi="Times New Roman"/>
          <w:sz w:val="28"/>
          <w:szCs w:val="28"/>
        </w:rPr>
        <w:t>Большое влияние на имидж библиотеки оказывает участие в районных, областных  конкурсах, проектная деятельность. В течение отчетного периода</w:t>
      </w:r>
      <w:r w:rsidR="00E051D8">
        <w:rPr>
          <w:rFonts w:ascii="Times New Roman" w:hAnsi="Times New Roman"/>
          <w:sz w:val="28"/>
          <w:szCs w:val="28"/>
        </w:rPr>
        <w:t xml:space="preserve"> </w:t>
      </w:r>
      <w:r w:rsidR="00F55DFC" w:rsidRPr="00890FD0">
        <w:rPr>
          <w:rFonts w:ascii="Times New Roman" w:hAnsi="Times New Roman"/>
          <w:sz w:val="28"/>
          <w:szCs w:val="28"/>
        </w:rPr>
        <w:t xml:space="preserve">библиотекарь Сергеевского филиала </w:t>
      </w:r>
      <w:r w:rsidR="00890FD0">
        <w:rPr>
          <w:rFonts w:ascii="Times New Roman" w:hAnsi="Times New Roman"/>
          <w:sz w:val="28"/>
          <w:szCs w:val="28"/>
        </w:rPr>
        <w:t xml:space="preserve">стала победителем </w:t>
      </w:r>
      <w:r w:rsidR="00F55DFC" w:rsidRPr="00890FD0">
        <w:rPr>
          <w:rFonts w:ascii="Times New Roman" w:hAnsi="Times New Roman"/>
          <w:sz w:val="28"/>
          <w:szCs w:val="28"/>
        </w:rPr>
        <w:t xml:space="preserve"> </w:t>
      </w:r>
      <w:r w:rsidR="00890FD0">
        <w:rPr>
          <w:rFonts w:ascii="Times New Roman" w:hAnsi="Times New Roman"/>
          <w:bCs/>
          <w:sz w:val="28"/>
          <w:szCs w:val="28"/>
        </w:rPr>
        <w:t>о</w:t>
      </w:r>
      <w:r w:rsidR="00F55DFC" w:rsidRPr="00890FD0">
        <w:rPr>
          <w:rFonts w:ascii="Times New Roman" w:hAnsi="Times New Roman"/>
          <w:bCs/>
          <w:sz w:val="28"/>
          <w:szCs w:val="28"/>
        </w:rPr>
        <w:t>бластно</w:t>
      </w:r>
      <w:r w:rsidR="00890FD0">
        <w:rPr>
          <w:rFonts w:ascii="Times New Roman" w:hAnsi="Times New Roman"/>
          <w:bCs/>
          <w:sz w:val="28"/>
          <w:szCs w:val="28"/>
        </w:rPr>
        <w:t>го</w:t>
      </w:r>
      <w:r w:rsidR="00F55DFC" w:rsidRPr="00890FD0">
        <w:rPr>
          <w:rFonts w:ascii="Times New Roman" w:hAnsi="Times New Roman"/>
          <w:bCs/>
          <w:sz w:val="28"/>
          <w:szCs w:val="28"/>
        </w:rPr>
        <w:t xml:space="preserve"> конкурс</w:t>
      </w:r>
      <w:r w:rsidR="00890FD0">
        <w:rPr>
          <w:rFonts w:ascii="Times New Roman" w:hAnsi="Times New Roman"/>
          <w:bCs/>
          <w:sz w:val="28"/>
          <w:szCs w:val="28"/>
        </w:rPr>
        <w:t>а</w:t>
      </w:r>
      <w:r w:rsidR="00F55DFC" w:rsidRPr="00890FD0">
        <w:rPr>
          <w:rFonts w:ascii="Times New Roman" w:hAnsi="Times New Roman"/>
          <w:bCs/>
          <w:sz w:val="28"/>
          <w:szCs w:val="28"/>
        </w:rPr>
        <w:t xml:space="preserve"> на получение денежного поощрения лучшими муниципальными учреждениями культуры, находящимися на территориях сельских поселений Омской области, и их работниками по номинации «Лучший специалист учреждения культуры, находящегося на территории сельского поселения Омской области».</w:t>
      </w:r>
    </w:p>
    <w:p w:rsidR="00F55DFC" w:rsidRPr="00890FD0" w:rsidRDefault="00F55DFC" w:rsidP="00F55DFC">
      <w:pPr>
        <w:pStyle w:val="ad"/>
        <w:spacing w:line="360" w:lineRule="auto"/>
        <w:jc w:val="both"/>
        <w:rPr>
          <w:rFonts w:ascii="Times New Roman" w:hAnsi="Times New Roman"/>
          <w:sz w:val="28"/>
          <w:szCs w:val="28"/>
        </w:rPr>
      </w:pPr>
      <w:r w:rsidRPr="00890FD0">
        <w:rPr>
          <w:rFonts w:ascii="Times New Roman" w:hAnsi="Times New Roman"/>
          <w:bCs/>
          <w:sz w:val="28"/>
          <w:szCs w:val="28"/>
        </w:rPr>
        <w:lastRenderedPageBreak/>
        <w:t xml:space="preserve">        В  начале 2018 года стартовал конкурс среди сельских библиотек - филиалов  </w:t>
      </w:r>
      <w:r w:rsidRPr="00890FD0">
        <w:rPr>
          <w:rFonts w:ascii="Times New Roman" w:hAnsi="Times New Roman"/>
          <w:sz w:val="28"/>
          <w:szCs w:val="28"/>
        </w:rPr>
        <w:t>на лучшее просвещение творчества И.С. Тургенева  «Время открыть Тургенева». Библиотекари разработали прог</w:t>
      </w:r>
      <w:r w:rsidR="00BE379E" w:rsidRPr="00890FD0">
        <w:rPr>
          <w:rFonts w:ascii="Times New Roman" w:hAnsi="Times New Roman"/>
          <w:sz w:val="28"/>
          <w:szCs w:val="28"/>
        </w:rPr>
        <w:t>раммы, в рамках которых прошли</w:t>
      </w:r>
      <w:r w:rsidRPr="00890FD0">
        <w:rPr>
          <w:rFonts w:ascii="Times New Roman" w:hAnsi="Times New Roman"/>
          <w:sz w:val="28"/>
          <w:szCs w:val="28"/>
        </w:rPr>
        <w:t xml:space="preserve">  акции, фестивали и другие интересные, познавательные и зрелищные мероприятия. Награждение победителей состоялось на ежегодном традиционном фестивале библиотек.</w:t>
      </w:r>
    </w:p>
    <w:p w:rsidR="00F55DFC" w:rsidRPr="00890FD0" w:rsidRDefault="00F55DFC" w:rsidP="00BE379E">
      <w:pPr>
        <w:pStyle w:val="ad"/>
        <w:spacing w:line="360" w:lineRule="auto"/>
        <w:jc w:val="both"/>
        <w:rPr>
          <w:rFonts w:ascii="Times New Roman" w:hAnsi="Times New Roman"/>
          <w:sz w:val="28"/>
          <w:szCs w:val="28"/>
        </w:rPr>
      </w:pPr>
      <w:r w:rsidRPr="00890FD0">
        <w:rPr>
          <w:rFonts w:ascii="Times New Roman" w:hAnsi="Times New Roman"/>
          <w:sz w:val="28"/>
          <w:szCs w:val="28"/>
        </w:rPr>
        <w:t xml:space="preserve">           ЦДБ  стала победителем    заочного конкурса «Приезжайте посмотреть» VIII фестиваля детских библиотек Омской области «Читаем вместе–2018».</w:t>
      </w:r>
      <w:r w:rsidR="00BE379E" w:rsidRPr="00890FD0">
        <w:rPr>
          <w:rFonts w:ascii="Times New Roman" w:hAnsi="Times New Roman"/>
          <w:sz w:val="28"/>
          <w:szCs w:val="28"/>
        </w:rPr>
        <w:t>Б</w:t>
      </w:r>
      <w:r w:rsidRPr="00890FD0">
        <w:rPr>
          <w:rFonts w:ascii="Times New Roman" w:hAnsi="Times New Roman"/>
          <w:sz w:val="28"/>
          <w:szCs w:val="28"/>
        </w:rPr>
        <w:t>ыл представлен видеоролик «На крутых виражах»,  рассказывающий об уникальной BMS-трассе и мотогонках в Оконешниково.  Итог:  подарок  Диплом и книги  для детей на  сумму  20 000,00  рублей.</w:t>
      </w:r>
    </w:p>
    <w:p w:rsidR="00E6508B" w:rsidRPr="00985649" w:rsidRDefault="00E051D8" w:rsidP="00313E49">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A7187F">
        <w:rPr>
          <w:rFonts w:ascii="Times New Roman" w:hAnsi="Times New Roman"/>
          <w:sz w:val="28"/>
          <w:szCs w:val="28"/>
        </w:rPr>
        <w:t xml:space="preserve"> </w:t>
      </w:r>
      <w:r w:rsidR="00F55DFC" w:rsidRPr="00890FD0">
        <w:rPr>
          <w:rFonts w:ascii="Times New Roman" w:hAnsi="Times New Roman"/>
          <w:sz w:val="28"/>
          <w:szCs w:val="28"/>
        </w:rPr>
        <w:t>Анализируя роль и место современной методической службы в организационной структуре библиотечной системы, можно с уверенностью сказать, что она востребована работниками библиотек, играет важную роль  в развити</w:t>
      </w:r>
      <w:r w:rsidR="00985649" w:rsidRPr="00890FD0">
        <w:rPr>
          <w:rFonts w:ascii="Times New Roman" w:hAnsi="Times New Roman"/>
          <w:sz w:val="28"/>
          <w:szCs w:val="28"/>
        </w:rPr>
        <w:t>и библиотечно</w:t>
      </w:r>
      <w:r w:rsidR="00747EF4" w:rsidRPr="00890FD0">
        <w:rPr>
          <w:rFonts w:ascii="Times New Roman" w:hAnsi="Times New Roman"/>
          <w:sz w:val="28"/>
          <w:szCs w:val="28"/>
        </w:rPr>
        <w:t>го дела Оконешниковского района. 9 специалистов (31%). Прошли курсы повышения квалификации и профессиональную переподготовку</w:t>
      </w:r>
      <w:r w:rsidR="00313E49" w:rsidRPr="00890FD0">
        <w:rPr>
          <w:rFonts w:ascii="Times New Roman" w:hAnsi="Times New Roman"/>
          <w:sz w:val="28"/>
          <w:szCs w:val="28"/>
        </w:rPr>
        <w:t>.</w:t>
      </w:r>
      <w:r w:rsidR="00A7187F">
        <w:rPr>
          <w:rFonts w:ascii="Times New Roman" w:hAnsi="Times New Roman"/>
          <w:sz w:val="28"/>
          <w:szCs w:val="28"/>
        </w:rPr>
        <w:t xml:space="preserve"> </w:t>
      </w:r>
      <w:r w:rsidR="00747EF4" w:rsidRPr="00890FD0">
        <w:rPr>
          <w:rFonts w:ascii="Times New Roman" w:hAnsi="Times New Roman"/>
          <w:sz w:val="28"/>
          <w:szCs w:val="28"/>
        </w:rPr>
        <w:t>В помощь методической,  консультативной, обучающей деятельности в методическом отделе создаются</w:t>
      </w:r>
      <w:r w:rsidR="00313E49" w:rsidRPr="00890FD0">
        <w:rPr>
          <w:rFonts w:ascii="Times New Roman" w:hAnsi="Times New Roman"/>
          <w:sz w:val="28"/>
          <w:szCs w:val="28"/>
        </w:rPr>
        <w:t xml:space="preserve"> тематические папки, картотеки.</w:t>
      </w:r>
      <w:r w:rsidR="00747EF4" w:rsidRPr="00890FD0">
        <w:rPr>
          <w:rFonts w:ascii="Times New Roman" w:hAnsi="Times New Roman"/>
          <w:sz w:val="28"/>
          <w:szCs w:val="28"/>
        </w:rPr>
        <w:t xml:space="preserve"> На протяжении года  отдел предоставляет информацию о работе библиотек на сайты, в сети Интернет</w:t>
      </w:r>
      <w:r w:rsidR="00747EF4">
        <w:rPr>
          <w:rFonts w:ascii="Times New Roman" w:hAnsi="Times New Roman"/>
          <w:sz w:val="28"/>
          <w:szCs w:val="28"/>
        </w:rPr>
        <w:t xml:space="preserve">. </w:t>
      </w:r>
    </w:p>
    <w:p w:rsidR="004C66D0" w:rsidRPr="008E450C" w:rsidRDefault="008E450C" w:rsidP="00313E49">
      <w:pPr>
        <w:spacing w:line="240" w:lineRule="auto"/>
        <w:jc w:val="center"/>
        <w:rPr>
          <w:rFonts w:ascii="Times New Roman" w:hAnsi="Times New Roman" w:cs="Times New Roman"/>
          <w:b/>
          <w:sz w:val="28"/>
          <w:szCs w:val="28"/>
          <w:u w:val="single"/>
        </w:rPr>
      </w:pPr>
      <w:r w:rsidRPr="008E450C">
        <w:rPr>
          <w:rFonts w:ascii="Times New Roman" w:hAnsi="Times New Roman" w:cs="Times New Roman"/>
          <w:b/>
          <w:sz w:val="28"/>
          <w:szCs w:val="28"/>
          <w:u w:val="single"/>
        </w:rPr>
        <w:t xml:space="preserve">11. </w:t>
      </w:r>
      <w:r w:rsidR="00152F38" w:rsidRPr="008E450C">
        <w:rPr>
          <w:rFonts w:ascii="Times New Roman" w:hAnsi="Times New Roman" w:cs="Times New Roman"/>
          <w:b/>
          <w:sz w:val="28"/>
          <w:szCs w:val="28"/>
          <w:u w:val="single"/>
        </w:rPr>
        <w:t>Библиотечные кадры</w:t>
      </w:r>
    </w:p>
    <w:p w:rsidR="004C66D0" w:rsidRPr="00DB131A" w:rsidRDefault="004C66D0" w:rsidP="00BE379E">
      <w:pPr>
        <w:spacing w:line="360" w:lineRule="auto"/>
        <w:ind w:firstLine="709"/>
        <w:jc w:val="both"/>
        <w:rPr>
          <w:rFonts w:ascii="Times New Roman" w:hAnsi="Times New Roman" w:cs="Times New Roman"/>
          <w:b/>
          <w:bCs/>
          <w:color w:val="FF0000"/>
          <w:sz w:val="28"/>
          <w:szCs w:val="28"/>
        </w:rPr>
      </w:pPr>
      <w:r w:rsidRPr="006F31E0">
        <w:rPr>
          <w:rFonts w:ascii="Times New Roman" w:hAnsi="Times New Roman" w:cs="Times New Roman"/>
          <w:sz w:val="28"/>
          <w:szCs w:val="28"/>
        </w:rPr>
        <w:t>В  текущем году  изменений,  обусловленных процессами оптимизац</w:t>
      </w:r>
      <w:r w:rsidRPr="00DB131A">
        <w:rPr>
          <w:rFonts w:ascii="Times New Roman" w:hAnsi="Times New Roman" w:cs="Times New Roman"/>
          <w:sz w:val="28"/>
          <w:szCs w:val="28"/>
        </w:rPr>
        <w:t xml:space="preserve">ии в МКУК ОМБС не произошло.  </w:t>
      </w:r>
      <w:r w:rsidR="000F5BA3">
        <w:rPr>
          <w:rFonts w:ascii="Times New Roman" w:hAnsi="Times New Roman" w:cs="Times New Roman"/>
          <w:sz w:val="28"/>
          <w:szCs w:val="28"/>
        </w:rPr>
        <w:t>Штат  учреждения на конец отчетного года составляет 24,</w:t>
      </w:r>
      <w:r w:rsidR="00985649">
        <w:rPr>
          <w:rFonts w:ascii="Times New Roman" w:hAnsi="Times New Roman" w:cs="Times New Roman"/>
          <w:bCs/>
          <w:sz w:val="28"/>
          <w:szCs w:val="28"/>
        </w:rPr>
        <w:t>75 ед.</w:t>
      </w:r>
    </w:p>
    <w:p w:rsidR="004C66D0" w:rsidRPr="007B285E" w:rsidRDefault="004C66D0" w:rsidP="00BE379E">
      <w:pPr>
        <w:tabs>
          <w:tab w:val="left" w:pos="426"/>
          <w:tab w:val="center" w:pos="4677"/>
        </w:tabs>
        <w:spacing w:line="240" w:lineRule="auto"/>
        <w:jc w:val="center"/>
        <w:rPr>
          <w:rFonts w:ascii="Times New Roman" w:hAnsi="Times New Roman"/>
          <w:b/>
          <w:i/>
          <w:sz w:val="28"/>
          <w:szCs w:val="28"/>
        </w:rPr>
      </w:pPr>
      <w:r w:rsidRPr="007B285E">
        <w:rPr>
          <w:rFonts w:ascii="Times New Roman" w:hAnsi="Times New Roman"/>
          <w:b/>
          <w:i/>
          <w:sz w:val="28"/>
          <w:szCs w:val="28"/>
        </w:rPr>
        <w:t>Общая характеристика персонала муниципальных библиотек</w:t>
      </w:r>
    </w:p>
    <w:p w:rsidR="004C66D0" w:rsidRPr="00D53E52" w:rsidRDefault="00985649" w:rsidP="00712798">
      <w:pPr>
        <w:pStyle w:val="ad"/>
        <w:spacing w:line="360" w:lineRule="auto"/>
        <w:jc w:val="both"/>
        <w:rPr>
          <w:rFonts w:ascii="Times New Roman" w:hAnsi="Times New Roman"/>
          <w:sz w:val="28"/>
          <w:szCs w:val="28"/>
        </w:rPr>
      </w:pPr>
      <w:r>
        <w:rPr>
          <w:rFonts w:ascii="Times New Roman" w:hAnsi="Times New Roman"/>
          <w:sz w:val="28"/>
          <w:szCs w:val="28"/>
        </w:rPr>
        <w:t xml:space="preserve"> Ч</w:t>
      </w:r>
      <w:r w:rsidR="004C66D0" w:rsidRPr="007B285E">
        <w:rPr>
          <w:rFonts w:ascii="Times New Roman" w:hAnsi="Times New Roman"/>
          <w:sz w:val="28"/>
          <w:szCs w:val="28"/>
        </w:rPr>
        <w:t xml:space="preserve">исленность работников  всего составляет </w:t>
      </w:r>
      <w:r>
        <w:rPr>
          <w:rFonts w:ascii="Times New Roman" w:hAnsi="Times New Roman"/>
          <w:b/>
          <w:sz w:val="28"/>
          <w:szCs w:val="28"/>
        </w:rPr>
        <w:t>30</w:t>
      </w:r>
      <w:r w:rsidR="00E051D8">
        <w:rPr>
          <w:rFonts w:ascii="Times New Roman" w:hAnsi="Times New Roman"/>
          <w:b/>
          <w:sz w:val="28"/>
          <w:szCs w:val="28"/>
        </w:rPr>
        <w:t xml:space="preserve"> </w:t>
      </w:r>
      <w:r w:rsidR="000E5FE4">
        <w:rPr>
          <w:rFonts w:ascii="Times New Roman" w:hAnsi="Times New Roman"/>
          <w:sz w:val="28"/>
          <w:szCs w:val="28"/>
        </w:rPr>
        <w:t xml:space="preserve">(-1 к 2017 г.) </w:t>
      </w:r>
      <w:r w:rsidR="004C66D0" w:rsidRPr="007B285E">
        <w:rPr>
          <w:rFonts w:ascii="Times New Roman" w:hAnsi="Times New Roman"/>
          <w:sz w:val="28"/>
          <w:szCs w:val="28"/>
        </w:rPr>
        <w:t xml:space="preserve">человек, все они относятся к основному персоналу.  </w:t>
      </w:r>
      <w:r>
        <w:rPr>
          <w:rFonts w:ascii="Times New Roman" w:hAnsi="Times New Roman"/>
          <w:b/>
          <w:sz w:val="28"/>
          <w:szCs w:val="28"/>
        </w:rPr>
        <w:t>1</w:t>
      </w:r>
      <w:r>
        <w:rPr>
          <w:rFonts w:ascii="Times New Roman" w:hAnsi="Times New Roman"/>
          <w:sz w:val="28"/>
          <w:szCs w:val="28"/>
        </w:rPr>
        <w:t xml:space="preserve"> сотрудник</w:t>
      </w:r>
      <w:r w:rsidR="004C66D0" w:rsidRPr="007B285E">
        <w:rPr>
          <w:rFonts w:ascii="Times New Roman" w:hAnsi="Times New Roman"/>
          <w:sz w:val="28"/>
          <w:szCs w:val="28"/>
        </w:rPr>
        <w:t xml:space="preserve">   находятся в настоящее время в декретн</w:t>
      </w:r>
      <w:r w:rsidR="00CC12F9">
        <w:rPr>
          <w:rFonts w:ascii="Times New Roman" w:hAnsi="Times New Roman"/>
          <w:sz w:val="28"/>
          <w:szCs w:val="28"/>
        </w:rPr>
        <w:t xml:space="preserve">ом отпуске. </w:t>
      </w:r>
      <w:r w:rsidR="00712798" w:rsidRPr="00E6508B">
        <w:rPr>
          <w:rFonts w:ascii="Times New Roman" w:hAnsi="Times New Roman"/>
          <w:sz w:val="28"/>
          <w:szCs w:val="28"/>
        </w:rPr>
        <w:t>С октября внесены изменения в структуру МКУК ОМБС. Из отдела обслуживания выведен</w:t>
      </w:r>
      <w:r w:rsidR="00712798">
        <w:rPr>
          <w:rFonts w:ascii="Times New Roman" w:hAnsi="Times New Roman"/>
          <w:sz w:val="28"/>
          <w:szCs w:val="28"/>
        </w:rPr>
        <w:t>ы</w:t>
      </w:r>
      <w:r w:rsidR="00712798" w:rsidRPr="00E6508B">
        <w:rPr>
          <w:rFonts w:ascii="Times New Roman" w:hAnsi="Times New Roman"/>
          <w:sz w:val="28"/>
          <w:szCs w:val="28"/>
        </w:rPr>
        <w:t xml:space="preserve"> ставк</w:t>
      </w:r>
      <w:r w:rsidR="00712798">
        <w:rPr>
          <w:rFonts w:ascii="Times New Roman" w:hAnsi="Times New Roman"/>
          <w:sz w:val="28"/>
          <w:szCs w:val="28"/>
        </w:rPr>
        <w:t>и «</w:t>
      </w:r>
      <w:r w:rsidR="00712798" w:rsidRPr="00E6508B">
        <w:rPr>
          <w:rFonts w:ascii="Times New Roman" w:hAnsi="Times New Roman"/>
          <w:sz w:val="28"/>
          <w:szCs w:val="28"/>
        </w:rPr>
        <w:t>библиотекар</w:t>
      </w:r>
      <w:r w:rsidR="00712798">
        <w:rPr>
          <w:rFonts w:ascii="Times New Roman" w:hAnsi="Times New Roman"/>
          <w:sz w:val="28"/>
          <w:szCs w:val="28"/>
        </w:rPr>
        <w:t>ь</w:t>
      </w:r>
      <w:r w:rsidR="00712798" w:rsidRPr="00E6508B">
        <w:rPr>
          <w:rFonts w:ascii="Times New Roman" w:hAnsi="Times New Roman"/>
          <w:sz w:val="28"/>
          <w:szCs w:val="28"/>
        </w:rPr>
        <w:t xml:space="preserve"> читального зала</w:t>
      </w:r>
      <w:r w:rsidR="00712798">
        <w:rPr>
          <w:rFonts w:ascii="Times New Roman" w:hAnsi="Times New Roman"/>
          <w:sz w:val="28"/>
          <w:szCs w:val="28"/>
        </w:rPr>
        <w:t xml:space="preserve">» и  «библиотекарь внестационарного обслуживания». А также «главный библиотекарь </w:t>
      </w:r>
      <w:r w:rsidR="00712798">
        <w:rPr>
          <w:rFonts w:ascii="Times New Roman" w:hAnsi="Times New Roman"/>
          <w:sz w:val="28"/>
          <w:szCs w:val="28"/>
        </w:rPr>
        <w:lastRenderedPageBreak/>
        <w:t>сектора комплектования».  Н</w:t>
      </w:r>
      <w:r w:rsidR="00712798" w:rsidRPr="00E6508B">
        <w:rPr>
          <w:rFonts w:ascii="Times New Roman" w:hAnsi="Times New Roman"/>
          <w:sz w:val="28"/>
          <w:szCs w:val="28"/>
        </w:rPr>
        <w:t xml:space="preserve">а полную ставку переведено 8 </w:t>
      </w:r>
      <w:r w:rsidR="00712798">
        <w:rPr>
          <w:rFonts w:ascii="Times New Roman" w:hAnsi="Times New Roman"/>
          <w:sz w:val="28"/>
          <w:szCs w:val="28"/>
        </w:rPr>
        <w:t xml:space="preserve"> центральных </w:t>
      </w:r>
      <w:r w:rsidR="00712798" w:rsidRPr="00E6508B">
        <w:rPr>
          <w:rFonts w:ascii="Times New Roman" w:hAnsi="Times New Roman"/>
          <w:sz w:val="28"/>
          <w:szCs w:val="28"/>
        </w:rPr>
        <w:t>библиотек – филиалов, работающих</w:t>
      </w:r>
      <w:r w:rsidR="00712798">
        <w:rPr>
          <w:rFonts w:ascii="Times New Roman" w:hAnsi="Times New Roman"/>
          <w:sz w:val="28"/>
          <w:szCs w:val="28"/>
        </w:rPr>
        <w:t xml:space="preserve"> ранее</w:t>
      </w:r>
      <w:r w:rsidR="00712798" w:rsidRPr="00E6508B">
        <w:rPr>
          <w:rFonts w:ascii="Times New Roman" w:hAnsi="Times New Roman"/>
          <w:sz w:val="28"/>
          <w:szCs w:val="28"/>
        </w:rPr>
        <w:t xml:space="preserve"> на 0, </w:t>
      </w:r>
      <w:r w:rsidR="00712798">
        <w:rPr>
          <w:rFonts w:ascii="Times New Roman" w:hAnsi="Times New Roman"/>
          <w:sz w:val="28"/>
          <w:szCs w:val="28"/>
        </w:rPr>
        <w:t>75 ставки, 1 ставка библиотекаря добавлена в ЦДБ.  Всего н</w:t>
      </w:r>
      <w:r w:rsidR="004C66D0" w:rsidRPr="00D53E52">
        <w:rPr>
          <w:rFonts w:ascii="Times New Roman" w:hAnsi="Times New Roman"/>
          <w:sz w:val="28"/>
          <w:szCs w:val="28"/>
        </w:rPr>
        <w:t xml:space="preserve">а  полную ставку   трудятся </w:t>
      </w:r>
      <w:r w:rsidR="00C96632" w:rsidRPr="00D53E52">
        <w:rPr>
          <w:rFonts w:ascii="Times New Roman" w:hAnsi="Times New Roman"/>
          <w:sz w:val="28"/>
          <w:szCs w:val="28"/>
        </w:rPr>
        <w:t>22</w:t>
      </w:r>
      <w:r w:rsidR="004C66D0" w:rsidRPr="00D53E52">
        <w:rPr>
          <w:rFonts w:ascii="Times New Roman" w:hAnsi="Times New Roman"/>
          <w:sz w:val="28"/>
          <w:szCs w:val="28"/>
        </w:rPr>
        <w:t xml:space="preserve"> специалист</w:t>
      </w:r>
      <w:r w:rsidR="00DA3E6D">
        <w:rPr>
          <w:rFonts w:ascii="Times New Roman" w:hAnsi="Times New Roman"/>
          <w:sz w:val="28"/>
          <w:szCs w:val="28"/>
        </w:rPr>
        <w:t>а</w:t>
      </w:r>
      <w:r w:rsidR="004C66D0" w:rsidRPr="00D53E52">
        <w:rPr>
          <w:rFonts w:ascii="Times New Roman" w:hAnsi="Times New Roman"/>
          <w:sz w:val="28"/>
          <w:szCs w:val="28"/>
        </w:rPr>
        <w:t>.</w:t>
      </w:r>
      <w:r w:rsidR="00D53E52" w:rsidRPr="00D53E52">
        <w:rPr>
          <w:rFonts w:ascii="Times New Roman" w:hAnsi="Times New Roman"/>
          <w:sz w:val="28"/>
          <w:szCs w:val="28"/>
        </w:rPr>
        <w:t xml:space="preserve"> </w:t>
      </w:r>
      <w:r w:rsidR="00C96632" w:rsidRPr="00D53E52">
        <w:rPr>
          <w:rFonts w:ascii="Times New Roman" w:hAnsi="Times New Roman"/>
          <w:sz w:val="28"/>
          <w:szCs w:val="28"/>
        </w:rPr>
        <w:t>8</w:t>
      </w:r>
      <w:r w:rsidR="00791F11" w:rsidRPr="00D53E52">
        <w:rPr>
          <w:rFonts w:ascii="Times New Roman" w:hAnsi="Times New Roman"/>
          <w:sz w:val="28"/>
          <w:szCs w:val="28"/>
        </w:rPr>
        <w:t xml:space="preserve"> специалистов трудятся на неполную рабочую ставку:  н</w:t>
      </w:r>
      <w:r w:rsidR="004C66D0" w:rsidRPr="00D53E52">
        <w:rPr>
          <w:rFonts w:ascii="Times New Roman" w:hAnsi="Times New Roman"/>
          <w:sz w:val="28"/>
          <w:szCs w:val="28"/>
        </w:rPr>
        <w:t xml:space="preserve">а 0,25 ставки </w:t>
      </w:r>
      <w:r w:rsidR="00791F11" w:rsidRPr="00D53E52">
        <w:rPr>
          <w:rFonts w:ascii="Times New Roman" w:hAnsi="Times New Roman"/>
          <w:sz w:val="28"/>
          <w:szCs w:val="28"/>
        </w:rPr>
        <w:t>-</w:t>
      </w:r>
      <w:r w:rsidR="004C66D0" w:rsidRPr="00D53E52">
        <w:rPr>
          <w:rFonts w:ascii="Times New Roman" w:hAnsi="Times New Roman"/>
          <w:sz w:val="28"/>
          <w:szCs w:val="28"/>
        </w:rPr>
        <w:t>4 с</w:t>
      </w:r>
      <w:r w:rsidR="00C96632" w:rsidRPr="00D53E52">
        <w:rPr>
          <w:rFonts w:ascii="Times New Roman" w:hAnsi="Times New Roman"/>
          <w:sz w:val="28"/>
          <w:szCs w:val="28"/>
        </w:rPr>
        <w:t>пециалиста</w:t>
      </w:r>
      <w:r w:rsidR="004C66D0" w:rsidRPr="00D53E52">
        <w:rPr>
          <w:rFonts w:ascii="Times New Roman" w:hAnsi="Times New Roman"/>
          <w:sz w:val="28"/>
          <w:szCs w:val="28"/>
        </w:rPr>
        <w:t xml:space="preserve">; </w:t>
      </w:r>
      <w:r w:rsidR="00791F11" w:rsidRPr="00D53E52">
        <w:rPr>
          <w:rFonts w:ascii="Times New Roman" w:hAnsi="Times New Roman"/>
          <w:sz w:val="28"/>
          <w:szCs w:val="28"/>
        </w:rPr>
        <w:t xml:space="preserve"> на 0,5 -1 специалист,  на 0,75 - </w:t>
      </w:r>
      <w:r w:rsidR="00C96632" w:rsidRPr="00D53E52">
        <w:rPr>
          <w:rFonts w:ascii="Times New Roman" w:hAnsi="Times New Roman"/>
          <w:sz w:val="28"/>
          <w:szCs w:val="28"/>
        </w:rPr>
        <w:t>3</w:t>
      </w:r>
      <w:r w:rsidR="004C66D0" w:rsidRPr="00D53E52">
        <w:rPr>
          <w:rFonts w:ascii="Times New Roman" w:hAnsi="Times New Roman"/>
          <w:sz w:val="28"/>
          <w:szCs w:val="28"/>
        </w:rPr>
        <w:t xml:space="preserve"> специ</w:t>
      </w:r>
      <w:r w:rsidR="00C96632" w:rsidRPr="00D53E52">
        <w:rPr>
          <w:rFonts w:ascii="Times New Roman" w:hAnsi="Times New Roman"/>
          <w:sz w:val="28"/>
          <w:szCs w:val="28"/>
        </w:rPr>
        <w:t>алиста.</w:t>
      </w:r>
    </w:p>
    <w:p w:rsidR="00D53E52" w:rsidRPr="00D53E52" w:rsidRDefault="004C66D0" w:rsidP="00313E49">
      <w:pPr>
        <w:pStyle w:val="ad"/>
        <w:spacing w:line="360" w:lineRule="auto"/>
        <w:jc w:val="both"/>
        <w:rPr>
          <w:rFonts w:ascii="Times New Roman" w:hAnsi="Times New Roman"/>
          <w:sz w:val="28"/>
          <w:szCs w:val="28"/>
        </w:rPr>
      </w:pPr>
      <w:r w:rsidRPr="00D53E52">
        <w:rPr>
          <w:rFonts w:ascii="Times New Roman" w:hAnsi="Times New Roman"/>
          <w:i/>
          <w:sz w:val="28"/>
          <w:szCs w:val="28"/>
        </w:rPr>
        <w:t>Состав специалистов по образованию:</w:t>
      </w:r>
      <w:r w:rsidR="00E051D8">
        <w:rPr>
          <w:rFonts w:ascii="Times New Roman" w:hAnsi="Times New Roman"/>
          <w:i/>
          <w:sz w:val="28"/>
          <w:szCs w:val="28"/>
        </w:rPr>
        <w:t xml:space="preserve"> </w:t>
      </w:r>
      <w:r w:rsidR="00BE379E" w:rsidRPr="00D53E52">
        <w:rPr>
          <w:rFonts w:ascii="Times New Roman" w:hAnsi="Times New Roman"/>
          <w:sz w:val="28"/>
          <w:szCs w:val="28"/>
        </w:rPr>
        <w:t>в</w:t>
      </w:r>
      <w:r w:rsidRPr="00D53E52">
        <w:rPr>
          <w:rFonts w:ascii="Times New Roman" w:hAnsi="Times New Roman"/>
          <w:sz w:val="28"/>
          <w:szCs w:val="28"/>
        </w:rPr>
        <w:t xml:space="preserve">ысшее образование имеют </w:t>
      </w:r>
      <w:r w:rsidR="00C96632" w:rsidRPr="00D53E52">
        <w:rPr>
          <w:rFonts w:ascii="Times New Roman" w:hAnsi="Times New Roman"/>
          <w:sz w:val="28"/>
          <w:szCs w:val="28"/>
        </w:rPr>
        <w:t>5 чел. (16,6</w:t>
      </w:r>
      <w:r w:rsidRPr="00D53E52">
        <w:rPr>
          <w:rFonts w:ascii="Times New Roman" w:hAnsi="Times New Roman"/>
          <w:sz w:val="28"/>
          <w:szCs w:val="28"/>
        </w:rPr>
        <w:t xml:space="preserve">%) из них профильное – </w:t>
      </w:r>
      <w:r w:rsidR="008766D6" w:rsidRPr="00D53E52">
        <w:rPr>
          <w:rFonts w:ascii="Times New Roman" w:hAnsi="Times New Roman"/>
          <w:sz w:val="28"/>
          <w:szCs w:val="28"/>
        </w:rPr>
        <w:t>2 чел.</w:t>
      </w:r>
      <w:r w:rsidR="00C96632" w:rsidRPr="00D53E52">
        <w:rPr>
          <w:rFonts w:ascii="Times New Roman" w:hAnsi="Times New Roman"/>
          <w:sz w:val="28"/>
          <w:szCs w:val="28"/>
        </w:rPr>
        <w:t>(6,7</w:t>
      </w:r>
      <w:r w:rsidRPr="00D53E52">
        <w:rPr>
          <w:rFonts w:ascii="Times New Roman" w:hAnsi="Times New Roman"/>
          <w:sz w:val="28"/>
          <w:szCs w:val="28"/>
        </w:rPr>
        <w:t>%);Среднее профессиональное – 1</w:t>
      </w:r>
      <w:r w:rsidR="00791F11" w:rsidRPr="00D53E52">
        <w:rPr>
          <w:rFonts w:ascii="Times New Roman" w:hAnsi="Times New Roman"/>
          <w:sz w:val="28"/>
          <w:szCs w:val="28"/>
        </w:rPr>
        <w:t>7</w:t>
      </w:r>
      <w:r w:rsidR="00C96632" w:rsidRPr="00D53E52">
        <w:rPr>
          <w:rFonts w:ascii="Times New Roman" w:hAnsi="Times New Roman"/>
          <w:sz w:val="28"/>
          <w:szCs w:val="28"/>
        </w:rPr>
        <w:t xml:space="preserve"> чел. (23,4</w:t>
      </w:r>
      <w:r w:rsidRPr="00D53E52">
        <w:rPr>
          <w:rFonts w:ascii="Times New Roman" w:hAnsi="Times New Roman"/>
          <w:sz w:val="28"/>
          <w:szCs w:val="28"/>
        </w:rPr>
        <w:t xml:space="preserve">%) из них профильное – </w:t>
      </w:r>
      <w:r w:rsidR="008766D6" w:rsidRPr="00D53E52">
        <w:rPr>
          <w:rFonts w:ascii="Times New Roman" w:hAnsi="Times New Roman"/>
          <w:sz w:val="28"/>
          <w:szCs w:val="28"/>
        </w:rPr>
        <w:t>1</w:t>
      </w:r>
      <w:r w:rsidR="00C96632" w:rsidRPr="00D53E52">
        <w:rPr>
          <w:rFonts w:ascii="Times New Roman" w:hAnsi="Times New Roman"/>
          <w:sz w:val="28"/>
          <w:szCs w:val="28"/>
        </w:rPr>
        <w:t>6 чел (53,3</w:t>
      </w:r>
      <w:r w:rsidR="008766D6" w:rsidRPr="00D53E52">
        <w:rPr>
          <w:rFonts w:ascii="Times New Roman" w:hAnsi="Times New Roman"/>
          <w:sz w:val="28"/>
          <w:szCs w:val="28"/>
        </w:rPr>
        <w:t xml:space="preserve">%). </w:t>
      </w:r>
      <w:r w:rsidRPr="00D53E52">
        <w:rPr>
          <w:rFonts w:ascii="Times New Roman" w:hAnsi="Times New Roman"/>
          <w:sz w:val="28"/>
          <w:szCs w:val="28"/>
        </w:rPr>
        <w:t xml:space="preserve">Из </w:t>
      </w:r>
      <w:r w:rsidR="00C96632" w:rsidRPr="00D53E52">
        <w:rPr>
          <w:rFonts w:ascii="Times New Roman" w:hAnsi="Times New Roman"/>
          <w:sz w:val="28"/>
          <w:szCs w:val="28"/>
        </w:rPr>
        <w:t>8</w:t>
      </w:r>
      <w:r w:rsidRPr="00D53E52">
        <w:rPr>
          <w:rFonts w:ascii="Times New Roman" w:hAnsi="Times New Roman"/>
          <w:sz w:val="28"/>
          <w:szCs w:val="28"/>
        </w:rPr>
        <w:t xml:space="preserve"> человек, имеющих общее средне образование</w:t>
      </w:r>
      <w:r w:rsidR="00884FD5" w:rsidRPr="00D53E52">
        <w:rPr>
          <w:rFonts w:ascii="Times New Roman" w:hAnsi="Times New Roman"/>
          <w:sz w:val="28"/>
          <w:szCs w:val="28"/>
        </w:rPr>
        <w:t xml:space="preserve"> и непрофильное образование</w:t>
      </w:r>
      <w:r w:rsidRPr="00D53E52">
        <w:rPr>
          <w:rFonts w:ascii="Times New Roman" w:hAnsi="Times New Roman"/>
          <w:sz w:val="28"/>
          <w:szCs w:val="28"/>
        </w:rPr>
        <w:t xml:space="preserve">,  </w:t>
      </w:r>
      <w:r w:rsidR="00C96632" w:rsidRPr="00D53E52">
        <w:rPr>
          <w:rFonts w:ascii="Times New Roman" w:hAnsi="Times New Roman"/>
          <w:sz w:val="28"/>
          <w:szCs w:val="28"/>
        </w:rPr>
        <w:t>2</w:t>
      </w:r>
      <w:r w:rsidRPr="00D53E52">
        <w:rPr>
          <w:rFonts w:ascii="Times New Roman" w:hAnsi="Times New Roman"/>
          <w:sz w:val="28"/>
          <w:szCs w:val="28"/>
        </w:rPr>
        <w:t xml:space="preserve"> специалиста </w:t>
      </w:r>
      <w:r w:rsidR="00791F11" w:rsidRPr="00D53E52">
        <w:rPr>
          <w:rFonts w:ascii="Times New Roman" w:hAnsi="Times New Roman"/>
          <w:sz w:val="28"/>
          <w:szCs w:val="28"/>
        </w:rPr>
        <w:t xml:space="preserve"> заочно </w:t>
      </w:r>
      <w:r w:rsidRPr="00D53E52">
        <w:rPr>
          <w:rFonts w:ascii="Times New Roman" w:hAnsi="Times New Roman"/>
          <w:sz w:val="28"/>
          <w:szCs w:val="28"/>
        </w:rPr>
        <w:t>обучаются</w:t>
      </w:r>
      <w:r w:rsidR="00274643" w:rsidRPr="00D53E52">
        <w:rPr>
          <w:rFonts w:ascii="Times New Roman" w:hAnsi="Times New Roman"/>
          <w:sz w:val="28"/>
          <w:szCs w:val="28"/>
        </w:rPr>
        <w:t xml:space="preserve"> в Омском колледже библиотеч</w:t>
      </w:r>
      <w:r w:rsidR="00762D47" w:rsidRPr="00D53E52">
        <w:rPr>
          <w:rFonts w:ascii="Times New Roman" w:hAnsi="Times New Roman"/>
          <w:sz w:val="28"/>
          <w:szCs w:val="28"/>
        </w:rPr>
        <w:t>но - информационных технологий</w:t>
      </w:r>
      <w:r w:rsidR="00C96632" w:rsidRPr="00D53E52">
        <w:rPr>
          <w:rFonts w:ascii="Times New Roman" w:hAnsi="Times New Roman"/>
          <w:sz w:val="28"/>
          <w:szCs w:val="28"/>
        </w:rPr>
        <w:t>,  2 специалиста прошли</w:t>
      </w:r>
      <w:r w:rsidR="00791F11" w:rsidRPr="00D53E52">
        <w:rPr>
          <w:rFonts w:ascii="Times New Roman" w:hAnsi="Times New Roman"/>
          <w:sz w:val="28"/>
          <w:szCs w:val="28"/>
        </w:rPr>
        <w:t xml:space="preserve"> профессиональн</w:t>
      </w:r>
      <w:r w:rsidR="00884FD5" w:rsidRPr="00D53E52">
        <w:rPr>
          <w:rFonts w:ascii="Times New Roman" w:hAnsi="Times New Roman"/>
          <w:sz w:val="28"/>
          <w:szCs w:val="28"/>
        </w:rPr>
        <w:t xml:space="preserve">ую переподготовку  </w:t>
      </w:r>
      <w:r w:rsidR="00791F11" w:rsidRPr="00D53E52">
        <w:rPr>
          <w:rFonts w:ascii="Times New Roman" w:hAnsi="Times New Roman"/>
          <w:sz w:val="28"/>
          <w:szCs w:val="28"/>
        </w:rPr>
        <w:t xml:space="preserve"> на базе данного учреждения</w:t>
      </w:r>
      <w:r w:rsidR="00884FD5" w:rsidRPr="00D53E52">
        <w:rPr>
          <w:rFonts w:ascii="Times New Roman" w:hAnsi="Times New Roman"/>
          <w:sz w:val="28"/>
          <w:szCs w:val="28"/>
        </w:rPr>
        <w:t>. С</w:t>
      </w:r>
      <w:r w:rsidR="00791F11" w:rsidRPr="00D53E52">
        <w:rPr>
          <w:rFonts w:ascii="Times New Roman" w:hAnsi="Times New Roman"/>
          <w:sz w:val="28"/>
          <w:szCs w:val="28"/>
        </w:rPr>
        <w:t xml:space="preserve">пециалист </w:t>
      </w:r>
      <w:r w:rsidR="00884FD5" w:rsidRPr="00D53E52">
        <w:rPr>
          <w:rFonts w:ascii="Times New Roman" w:hAnsi="Times New Roman"/>
          <w:sz w:val="28"/>
          <w:szCs w:val="28"/>
        </w:rPr>
        <w:t xml:space="preserve"> МЦБ со средним профил</w:t>
      </w:r>
      <w:r w:rsidR="005417C9" w:rsidRPr="00D53E52">
        <w:rPr>
          <w:rFonts w:ascii="Times New Roman" w:hAnsi="Times New Roman"/>
          <w:sz w:val="28"/>
          <w:szCs w:val="28"/>
        </w:rPr>
        <w:t>ьным образованием обучается на 2</w:t>
      </w:r>
      <w:r w:rsidR="00884FD5" w:rsidRPr="00D53E52">
        <w:rPr>
          <w:rFonts w:ascii="Times New Roman" w:hAnsi="Times New Roman"/>
          <w:sz w:val="28"/>
          <w:szCs w:val="28"/>
        </w:rPr>
        <w:t xml:space="preserve"> курсе ОМГУ им. Достоевского </w:t>
      </w:r>
      <w:r w:rsidR="00884FD5" w:rsidRPr="00D53E52">
        <w:rPr>
          <w:rFonts w:ascii="Times New Roman" w:eastAsia="Times New Roman" w:hAnsi="Times New Roman"/>
          <w:sz w:val="28"/>
          <w:szCs w:val="28"/>
        </w:rPr>
        <w:t>(факультет филологии и медиа-коммуникаций, библиотеч</w:t>
      </w:r>
      <w:r w:rsidR="002011AF" w:rsidRPr="00D53E52">
        <w:rPr>
          <w:rFonts w:ascii="Times New Roman" w:eastAsia="Times New Roman" w:hAnsi="Times New Roman"/>
          <w:sz w:val="28"/>
          <w:szCs w:val="28"/>
        </w:rPr>
        <w:t>но-информационная деятельность)</w:t>
      </w:r>
      <w:r w:rsidR="002011AF" w:rsidRPr="00D53E52">
        <w:rPr>
          <w:rFonts w:ascii="Times New Roman" w:hAnsi="Times New Roman"/>
          <w:sz w:val="28"/>
          <w:szCs w:val="28"/>
        </w:rPr>
        <w:t>по специальности «Библиотечно - информационная деятельность».</w:t>
      </w:r>
      <w:r w:rsidR="00D53E52">
        <w:rPr>
          <w:rFonts w:ascii="Times New Roman" w:hAnsi="Times New Roman"/>
          <w:sz w:val="28"/>
          <w:szCs w:val="28"/>
        </w:rPr>
        <w:t xml:space="preserve"> Директор МКУК ОМБС дистанционно проходит профпереподготовку по программе «Государственное и муниципальное управление» на базе Уральского института повышения квалификации и переподготовки.</w:t>
      </w:r>
    </w:p>
    <w:p w:rsidR="004C66D0" w:rsidRPr="00D53E52" w:rsidRDefault="004C66D0" w:rsidP="00313E49">
      <w:pPr>
        <w:spacing w:after="0" w:line="360" w:lineRule="auto"/>
        <w:jc w:val="both"/>
        <w:rPr>
          <w:rFonts w:ascii="Times New Roman" w:hAnsi="Times New Roman"/>
          <w:i/>
          <w:sz w:val="28"/>
          <w:szCs w:val="28"/>
        </w:rPr>
      </w:pPr>
      <w:r w:rsidRPr="00D53E52">
        <w:rPr>
          <w:rFonts w:ascii="Times New Roman" w:hAnsi="Times New Roman" w:cs="Times New Roman"/>
          <w:i/>
          <w:sz w:val="28"/>
          <w:szCs w:val="28"/>
        </w:rPr>
        <w:t>Состав специалистов по профессиональному стажу:</w:t>
      </w:r>
      <w:r w:rsidRPr="00D53E52">
        <w:rPr>
          <w:rFonts w:ascii="Times New Roman" w:hAnsi="Times New Roman" w:cs="Times New Roman"/>
          <w:sz w:val="28"/>
          <w:szCs w:val="28"/>
        </w:rPr>
        <w:t>1</w:t>
      </w:r>
      <w:r w:rsidR="00884FD5" w:rsidRPr="00D53E52">
        <w:rPr>
          <w:rFonts w:ascii="Times New Roman" w:hAnsi="Times New Roman" w:cs="Times New Roman"/>
          <w:sz w:val="28"/>
          <w:szCs w:val="28"/>
        </w:rPr>
        <w:t>2</w:t>
      </w:r>
      <w:r w:rsidRPr="00D53E52">
        <w:rPr>
          <w:rFonts w:ascii="Times New Roman" w:hAnsi="Times New Roman" w:cs="Times New Roman"/>
          <w:sz w:val="28"/>
          <w:szCs w:val="28"/>
        </w:rPr>
        <w:t xml:space="preserve"> специалистов </w:t>
      </w:r>
      <w:r w:rsidR="004740E1" w:rsidRPr="00D53E52">
        <w:rPr>
          <w:rFonts w:ascii="Times New Roman" w:hAnsi="Times New Roman" w:cs="Times New Roman"/>
          <w:sz w:val="28"/>
          <w:szCs w:val="28"/>
        </w:rPr>
        <w:t>(40</w:t>
      </w:r>
      <w:r w:rsidRPr="00D53E52">
        <w:rPr>
          <w:rFonts w:ascii="Times New Roman" w:hAnsi="Times New Roman" w:cs="Times New Roman"/>
          <w:sz w:val="28"/>
          <w:szCs w:val="28"/>
        </w:rPr>
        <w:t>%)</w:t>
      </w:r>
      <w:r w:rsidRPr="00D53E52">
        <w:rPr>
          <w:rFonts w:ascii="Times New Roman" w:hAnsi="Times New Roman"/>
          <w:sz w:val="28"/>
          <w:szCs w:val="28"/>
        </w:rPr>
        <w:t>имеют стаж библиотечной работы свыше 10 лет;</w:t>
      </w:r>
      <w:r w:rsidR="004740E1" w:rsidRPr="00D53E52">
        <w:rPr>
          <w:rFonts w:ascii="Times New Roman" w:hAnsi="Times New Roman"/>
          <w:sz w:val="28"/>
          <w:szCs w:val="28"/>
        </w:rPr>
        <w:t>8 человек (26,7</w:t>
      </w:r>
      <w:r w:rsidRPr="00D53E52">
        <w:rPr>
          <w:rFonts w:ascii="Times New Roman" w:hAnsi="Times New Roman"/>
          <w:sz w:val="28"/>
          <w:szCs w:val="28"/>
        </w:rPr>
        <w:t xml:space="preserve">%) – от 3 до 10 лет; </w:t>
      </w:r>
      <w:r w:rsidR="004740E1" w:rsidRPr="00D53E52">
        <w:rPr>
          <w:rFonts w:ascii="Times New Roman" w:hAnsi="Times New Roman"/>
          <w:sz w:val="28"/>
          <w:szCs w:val="28"/>
        </w:rPr>
        <w:t>6</w:t>
      </w:r>
      <w:r w:rsidRPr="00D53E52">
        <w:rPr>
          <w:rFonts w:ascii="Times New Roman" w:hAnsi="Times New Roman"/>
          <w:sz w:val="28"/>
          <w:szCs w:val="28"/>
        </w:rPr>
        <w:t xml:space="preserve"> человек работают в библиотеке менее 3 лет</w:t>
      </w:r>
      <w:r w:rsidR="004740E1" w:rsidRPr="00D53E52">
        <w:rPr>
          <w:rFonts w:ascii="Times New Roman" w:hAnsi="Times New Roman"/>
          <w:sz w:val="28"/>
          <w:szCs w:val="28"/>
        </w:rPr>
        <w:t>(20%)</w:t>
      </w:r>
      <w:r w:rsidRPr="00D53E52">
        <w:rPr>
          <w:rFonts w:ascii="Times New Roman" w:hAnsi="Times New Roman"/>
          <w:sz w:val="28"/>
          <w:szCs w:val="28"/>
        </w:rPr>
        <w:t xml:space="preserve">, из них </w:t>
      </w:r>
      <w:r w:rsidR="004740E1" w:rsidRPr="00D53E52">
        <w:rPr>
          <w:rFonts w:ascii="Times New Roman" w:hAnsi="Times New Roman"/>
          <w:sz w:val="28"/>
          <w:szCs w:val="28"/>
        </w:rPr>
        <w:t xml:space="preserve">4 </w:t>
      </w:r>
      <w:r w:rsidRPr="00D53E52">
        <w:rPr>
          <w:rFonts w:ascii="Times New Roman" w:hAnsi="Times New Roman"/>
          <w:sz w:val="28"/>
          <w:szCs w:val="28"/>
        </w:rPr>
        <w:t>менее одного года</w:t>
      </w:r>
      <w:r w:rsidR="004740E1" w:rsidRPr="00D53E52">
        <w:rPr>
          <w:rFonts w:ascii="Times New Roman" w:hAnsi="Times New Roman"/>
          <w:sz w:val="28"/>
          <w:szCs w:val="28"/>
        </w:rPr>
        <w:t xml:space="preserve"> (13,3%)</w:t>
      </w:r>
      <w:r w:rsidR="00BE379E" w:rsidRPr="00D53E52">
        <w:rPr>
          <w:rFonts w:ascii="Times New Roman" w:hAnsi="Times New Roman"/>
          <w:sz w:val="28"/>
          <w:szCs w:val="28"/>
        </w:rPr>
        <w:t>.</w:t>
      </w:r>
    </w:p>
    <w:p w:rsidR="004C66D0" w:rsidRPr="00D53E52" w:rsidRDefault="004C66D0" w:rsidP="00BE379E">
      <w:pPr>
        <w:spacing w:after="0" w:line="360" w:lineRule="auto"/>
        <w:jc w:val="both"/>
        <w:rPr>
          <w:rFonts w:ascii="Times New Roman" w:hAnsi="Times New Roman"/>
          <w:i/>
          <w:sz w:val="28"/>
          <w:szCs w:val="28"/>
        </w:rPr>
      </w:pPr>
      <w:r w:rsidRPr="00D53E52">
        <w:rPr>
          <w:rFonts w:ascii="Times New Roman" w:hAnsi="Times New Roman"/>
          <w:i/>
          <w:sz w:val="28"/>
          <w:szCs w:val="28"/>
        </w:rPr>
        <w:t>Состав специалистов по возрасту:</w:t>
      </w:r>
      <w:r w:rsidR="00E051D8">
        <w:rPr>
          <w:rFonts w:ascii="Times New Roman" w:hAnsi="Times New Roman"/>
          <w:i/>
          <w:sz w:val="28"/>
          <w:szCs w:val="28"/>
        </w:rPr>
        <w:t xml:space="preserve"> </w:t>
      </w:r>
      <w:r w:rsidR="00BE379E" w:rsidRPr="00D53E52">
        <w:rPr>
          <w:rFonts w:ascii="Times New Roman" w:hAnsi="Times New Roman"/>
          <w:sz w:val="28"/>
          <w:szCs w:val="28"/>
        </w:rPr>
        <w:t>с</w:t>
      </w:r>
      <w:r w:rsidRPr="00D53E52">
        <w:rPr>
          <w:rFonts w:ascii="Times New Roman" w:hAnsi="Times New Roman"/>
          <w:sz w:val="28"/>
          <w:szCs w:val="28"/>
        </w:rPr>
        <w:t xml:space="preserve">редний возраст библиотечных работников </w:t>
      </w:r>
      <w:r w:rsidR="004740E1" w:rsidRPr="00D53E52">
        <w:rPr>
          <w:rFonts w:ascii="Times New Roman" w:hAnsi="Times New Roman"/>
          <w:sz w:val="28"/>
          <w:szCs w:val="28"/>
        </w:rPr>
        <w:t xml:space="preserve">–43 года. </w:t>
      </w:r>
      <w:r w:rsidR="009623D9" w:rsidRPr="00D53E52">
        <w:rPr>
          <w:rFonts w:ascii="Times New Roman" w:hAnsi="Times New Roman"/>
          <w:sz w:val="28"/>
          <w:szCs w:val="28"/>
        </w:rPr>
        <w:t xml:space="preserve">От 31 до 40 лет- </w:t>
      </w:r>
      <w:r w:rsidR="004740E1" w:rsidRPr="00D53E52">
        <w:rPr>
          <w:rFonts w:ascii="Times New Roman" w:hAnsi="Times New Roman"/>
          <w:sz w:val="28"/>
          <w:szCs w:val="28"/>
        </w:rPr>
        <w:t xml:space="preserve">7 чел., (23,3 </w:t>
      </w:r>
      <w:r w:rsidR="009623D9" w:rsidRPr="00D53E52">
        <w:rPr>
          <w:rFonts w:ascii="Times New Roman" w:hAnsi="Times New Roman"/>
          <w:sz w:val="28"/>
          <w:szCs w:val="28"/>
        </w:rPr>
        <w:t xml:space="preserve">%), от 41 до 50 </w:t>
      </w:r>
      <w:r w:rsidR="004740E1" w:rsidRPr="00D53E52">
        <w:rPr>
          <w:rFonts w:ascii="Times New Roman" w:hAnsi="Times New Roman"/>
          <w:sz w:val="28"/>
          <w:szCs w:val="28"/>
        </w:rPr>
        <w:t>лет- 10 чел.(33,3%) от 51 до 55 лет- 4 чел.(13,3</w:t>
      </w:r>
      <w:r w:rsidR="009623D9" w:rsidRPr="00D53E52">
        <w:rPr>
          <w:rFonts w:ascii="Times New Roman" w:hAnsi="Times New Roman"/>
          <w:sz w:val="28"/>
          <w:szCs w:val="28"/>
        </w:rPr>
        <w:t xml:space="preserve">%).  </w:t>
      </w:r>
      <w:r w:rsidRPr="00D53E52">
        <w:rPr>
          <w:rFonts w:ascii="Times New Roman" w:hAnsi="Times New Roman"/>
          <w:sz w:val="28"/>
          <w:szCs w:val="28"/>
        </w:rPr>
        <w:t xml:space="preserve">Процент молодых кадров в возрасте до 30 лет составляет всего </w:t>
      </w:r>
      <w:r w:rsidR="004F4241" w:rsidRPr="00D53E52">
        <w:rPr>
          <w:rFonts w:ascii="Times New Roman" w:hAnsi="Times New Roman"/>
          <w:sz w:val="28"/>
          <w:szCs w:val="28"/>
        </w:rPr>
        <w:t>16,7</w:t>
      </w:r>
      <w:r w:rsidR="009623D9" w:rsidRPr="00D53E52">
        <w:rPr>
          <w:rFonts w:ascii="Times New Roman" w:hAnsi="Times New Roman"/>
          <w:sz w:val="28"/>
          <w:szCs w:val="28"/>
        </w:rPr>
        <w:t>% (</w:t>
      </w:r>
      <w:r w:rsidR="004F4241" w:rsidRPr="00D53E52">
        <w:rPr>
          <w:rFonts w:ascii="Times New Roman" w:hAnsi="Times New Roman"/>
          <w:sz w:val="28"/>
          <w:szCs w:val="28"/>
        </w:rPr>
        <w:t>5 человек), 4</w:t>
      </w:r>
      <w:r w:rsidR="009623D9" w:rsidRPr="00D53E52">
        <w:rPr>
          <w:rFonts w:ascii="Times New Roman" w:hAnsi="Times New Roman"/>
          <w:sz w:val="28"/>
          <w:szCs w:val="28"/>
        </w:rPr>
        <w:t xml:space="preserve"> человек</w:t>
      </w:r>
      <w:r w:rsidR="004F4241" w:rsidRPr="00D53E52">
        <w:rPr>
          <w:rFonts w:ascii="Times New Roman" w:hAnsi="Times New Roman"/>
          <w:sz w:val="28"/>
          <w:szCs w:val="28"/>
        </w:rPr>
        <w:t>а (13,4</w:t>
      </w:r>
      <w:r w:rsidRPr="00D53E52">
        <w:rPr>
          <w:rFonts w:ascii="Times New Roman" w:hAnsi="Times New Roman"/>
          <w:sz w:val="28"/>
          <w:szCs w:val="28"/>
        </w:rPr>
        <w:t xml:space="preserve"> %) составляют работники в возрасте свыше 55 лет.</w:t>
      </w:r>
    </w:p>
    <w:p w:rsidR="00684FC7" w:rsidRPr="00D53E52" w:rsidRDefault="004C66D0" w:rsidP="002011AF">
      <w:pPr>
        <w:spacing w:after="0" w:line="360" w:lineRule="auto"/>
        <w:jc w:val="both"/>
        <w:rPr>
          <w:rFonts w:ascii="Times New Roman" w:hAnsi="Times New Roman"/>
          <w:i/>
          <w:sz w:val="28"/>
          <w:szCs w:val="28"/>
        </w:rPr>
      </w:pPr>
      <w:r w:rsidRPr="00D53E52">
        <w:rPr>
          <w:rFonts w:ascii="Times New Roman" w:hAnsi="Times New Roman"/>
          <w:i/>
          <w:sz w:val="28"/>
          <w:szCs w:val="28"/>
        </w:rPr>
        <w:t>Повышение квалификации библиотечных специалистов:</w:t>
      </w:r>
      <w:r w:rsidR="00BE379E" w:rsidRPr="00D53E52">
        <w:rPr>
          <w:rFonts w:ascii="Times New Roman" w:hAnsi="Times New Roman"/>
          <w:sz w:val="28"/>
          <w:szCs w:val="28"/>
        </w:rPr>
        <w:t xml:space="preserve"> в</w:t>
      </w:r>
      <w:r w:rsidR="004F4241" w:rsidRPr="00D53E52">
        <w:rPr>
          <w:rFonts w:ascii="Times New Roman" w:hAnsi="Times New Roman"/>
          <w:sz w:val="28"/>
          <w:szCs w:val="28"/>
        </w:rPr>
        <w:t xml:space="preserve"> 2018</w:t>
      </w:r>
      <w:r w:rsidR="009623D9" w:rsidRPr="00D53E52">
        <w:rPr>
          <w:rFonts w:ascii="Times New Roman" w:hAnsi="Times New Roman"/>
          <w:sz w:val="28"/>
          <w:szCs w:val="28"/>
        </w:rPr>
        <w:t xml:space="preserve"> год</w:t>
      </w:r>
      <w:r w:rsidR="004F4241" w:rsidRPr="00D53E52">
        <w:rPr>
          <w:rFonts w:ascii="Times New Roman" w:hAnsi="Times New Roman"/>
          <w:sz w:val="28"/>
          <w:szCs w:val="28"/>
        </w:rPr>
        <w:t>у в Омском колледже библиотечно - информационных технологий    продолжают обучение на заочном отделении  библиотекарь ЦДБ и Золотонивской библиотеки - филиала.</w:t>
      </w:r>
      <w:r w:rsidR="00E051D8">
        <w:rPr>
          <w:rFonts w:ascii="Times New Roman" w:hAnsi="Times New Roman"/>
          <w:sz w:val="28"/>
          <w:szCs w:val="28"/>
        </w:rPr>
        <w:t xml:space="preserve"> </w:t>
      </w:r>
      <w:r w:rsidR="004F4241" w:rsidRPr="00D53E52">
        <w:rPr>
          <w:rFonts w:ascii="Times New Roman" w:hAnsi="Times New Roman"/>
          <w:sz w:val="28"/>
          <w:szCs w:val="28"/>
        </w:rPr>
        <w:t xml:space="preserve">Прошли профессиональную переподготовку в ОКБИТ- 2 специалиста (Язовской и </w:t>
      </w:r>
      <w:r w:rsidR="004F4241" w:rsidRPr="00D53E52">
        <w:rPr>
          <w:rFonts w:ascii="Times New Roman" w:hAnsi="Times New Roman"/>
          <w:sz w:val="28"/>
          <w:szCs w:val="28"/>
        </w:rPr>
        <w:lastRenderedPageBreak/>
        <w:t>Красовской  библиотек - филиал</w:t>
      </w:r>
      <w:r w:rsidR="00684FC7" w:rsidRPr="00D53E52">
        <w:rPr>
          <w:rFonts w:ascii="Times New Roman" w:hAnsi="Times New Roman"/>
          <w:sz w:val="28"/>
          <w:szCs w:val="28"/>
        </w:rPr>
        <w:t>ов</w:t>
      </w:r>
      <w:r w:rsidR="004F4241" w:rsidRPr="00D53E52">
        <w:rPr>
          <w:rFonts w:ascii="Times New Roman" w:hAnsi="Times New Roman"/>
          <w:sz w:val="28"/>
          <w:szCs w:val="28"/>
        </w:rPr>
        <w:t>)</w:t>
      </w:r>
      <w:r w:rsidR="00684FC7" w:rsidRPr="00D53E52">
        <w:rPr>
          <w:rFonts w:ascii="Times New Roman" w:hAnsi="Times New Roman"/>
          <w:sz w:val="28"/>
          <w:szCs w:val="28"/>
        </w:rPr>
        <w:t>. Курсы повышения квалификации прошли 9 человек. Общая сумма средств, израсходованных на повышение квалификации составила- 32 тыс. рублей (за счет собственных средств).</w:t>
      </w:r>
    </w:p>
    <w:p w:rsidR="004C66D0" w:rsidRPr="00D53E52" w:rsidRDefault="004C66D0" w:rsidP="00152F38">
      <w:pPr>
        <w:pStyle w:val="ad"/>
        <w:spacing w:line="360" w:lineRule="auto"/>
        <w:jc w:val="both"/>
        <w:rPr>
          <w:rFonts w:ascii="Times New Roman" w:hAnsi="Times New Roman"/>
          <w:sz w:val="28"/>
          <w:szCs w:val="28"/>
        </w:rPr>
      </w:pPr>
      <w:r w:rsidRPr="00D53E52">
        <w:rPr>
          <w:rFonts w:ascii="Times New Roman" w:hAnsi="Times New Roman"/>
          <w:sz w:val="28"/>
          <w:szCs w:val="28"/>
        </w:rPr>
        <w:t xml:space="preserve">        Средняя месячная заработная плата работников библиотек за </w:t>
      </w:r>
      <w:r w:rsidR="004F4241" w:rsidRPr="00D53E52">
        <w:rPr>
          <w:rFonts w:ascii="Times New Roman" w:hAnsi="Times New Roman"/>
          <w:sz w:val="28"/>
          <w:szCs w:val="28"/>
        </w:rPr>
        <w:t>2018</w:t>
      </w:r>
      <w:r w:rsidRPr="00D53E52">
        <w:rPr>
          <w:rFonts w:ascii="Times New Roman" w:hAnsi="Times New Roman"/>
          <w:sz w:val="28"/>
          <w:szCs w:val="28"/>
        </w:rPr>
        <w:t xml:space="preserve"> год составила  </w:t>
      </w:r>
      <w:r w:rsidR="00317FB3">
        <w:rPr>
          <w:rFonts w:ascii="Times New Roman" w:eastAsia="Times New Roman" w:hAnsi="Times New Roman"/>
          <w:sz w:val="24"/>
          <w:szCs w:val="20"/>
          <w:lang w:eastAsia="ru-RU"/>
        </w:rPr>
        <w:t xml:space="preserve">23716,00 </w:t>
      </w:r>
      <w:r w:rsidRPr="00D53E52">
        <w:rPr>
          <w:rFonts w:ascii="Times New Roman" w:hAnsi="Times New Roman"/>
          <w:sz w:val="28"/>
          <w:szCs w:val="28"/>
        </w:rPr>
        <w:t>руб</w:t>
      </w:r>
      <w:r w:rsidR="00317FB3">
        <w:rPr>
          <w:rFonts w:ascii="Times New Roman" w:hAnsi="Times New Roman"/>
          <w:sz w:val="28"/>
          <w:szCs w:val="28"/>
        </w:rPr>
        <w:t>.</w:t>
      </w:r>
    </w:p>
    <w:p w:rsidR="006D471E" w:rsidRPr="00D53E52" w:rsidRDefault="00E051D8" w:rsidP="00152F38">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4F4241" w:rsidRPr="00D53E52">
        <w:rPr>
          <w:rFonts w:ascii="Times New Roman" w:hAnsi="Times New Roman"/>
          <w:sz w:val="28"/>
          <w:szCs w:val="28"/>
        </w:rPr>
        <w:t>Ведется планомерная работа по получению сотрудниками учреждения профильных знаний. Прохождение курсов повышения квалификации и участие в краткосрочных курсах и тематических семинарах способствуют обновлению профессиональных знаний и компетен</w:t>
      </w:r>
      <w:r w:rsidR="006D471E" w:rsidRPr="00D53E52">
        <w:rPr>
          <w:rFonts w:ascii="Times New Roman" w:hAnsi="Times New Roman"/>
          <w:sz w:val="28"/>
          <w:szCs w:val="28"/>
        </w:rPr>
        <w:t xml:space="preserve">ций как работников с большим </w:t>
      </w:r>
      <w:r w:rsidR="004F4241" w:rsidRPr="00D53E52">
        <w:rPr>
          <w:rFonts w:ascii="Times New Roman" w:hAnsi="Times New Roman"/>
          <w:sz w:val="28"/>
          <w:szCs w:val="28"/>
        </w:rPr>
        <w:t>профессиональным стажем работы, так и молодых специалистов.</w:t>
      </w:r>
    </w:p>
    <w:p w:rsidR="004F4241" w:rsidRPr="00D53E52" w:rsidRDefault="00E051D8" w:rsidP="00152F38">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6D471E" w:rsidRPr="00D53E52">
        <w:rPr>
          <w:rFonts w:ascii="Times New Roman" w:hAnsi="Times New Roman"/>
          <w:sz w:val="28"/>
          <w:szCs w:val="28"/>
        </w:rPr>
        <w:t xml:space="preserve">(53,3 %) специалистов в 2018 году  прошли курсы повышения квалификации и профессиональную переподготовку, продолжают обучение. </w:t>
      </w:r>
      <w:r w:rsidR="004F4241" w:rsidRPr="00D53E52">
        <w:rPr>
          <w:rFonts w:ascii="Times New Roman" w:hAnsi="Times New Roman"/>
          <w:sz w:val="28"/>
          <w:szCs w:val="28"/>
        </w:rPr>
        <w:t>Это достижимо благодаря тесному сотрудничеству с БПОУ «Омский колледж библиотечно</w:t>
      </w:r>
      <w:r>
        <w:rPr>
          <w:rFonts w:ascii="Times New Roman" w:hAnsi="Times New Roman"/>
          <w:sz w:val="28"/>
          <w:szCs w:val="28"/>
        </w:rPr>
        <w:t xml:space="preserve"> - </w:t>
      </w:r>
      <w:r w:rsidR="004F4241" w:rsidRPr="00D53E52">
        <w:rPr>
          <w:rFonts w:ascii="Times New Roman" w:hAnsi="Times New Roman"/>
          <w:sz w:val="28"/>
          <w:szCs w:val="28"/>
        </w:rPr>
        <w:t>информационных технологий»,</w:t>
      </w:r>
      <w:r w:rsidR="00BE379E" w:rsidRPr="00D53E52">
        <w:rPr>
          <w:rFonts w:ascii="Times New Roman" w:hAnsi="Times New Roman"/>
          <w:sz w:val="28"/>
          <w:szCs w:val="28"/>
        </w:rPr>
        <w:t xml:space="preserve"> Центра повышения квалификации г. Омска,</w:t>
      </w:r>
      <w:r>
        <w:rPr>
          <w:rFonts w:ascii="Times New Roman" w:hAnsi="Times New Roman"/>
          <w:sz w:val="28"/>
          <w:szCs w:val="28"/>
        </w:rPr>
        <w:t xml:space="preserve"> </w:t>
      </w:r>
      <w:r w:rsidR="004F4241" w:rsidRPr="00D53E52">
        <w:rPr>
          <w:rFonts w:ascii="Times New Roman" w:hAnsi="Times New Roman"/>
          <w:sz w:val="28"/>
          <w:szCs w:val="28"/>
        </w:rPr>
        <w:t xml:space="preserve">мероприятиям по развитию персонала, проводимым на базе ОГОНБ им. А.С. Пушкина, а также планомерной работе </w:t>
      </w:r>
      <w:r w:rsidR="006D471E" w:rsidRPr="00D53E52">
        <w:rPr>
          <w:rFonts w:ascii="Times New Roman" w:hAnsi="Times New Roman"/>
          <w:sz w:val="28"/>
          <w:szCs w:val="28"/>
        </w:rPr>
        <w:t>методической службы Оконешниковской МЦБ.</w:t>
      </w:r>
    </w:p>
    <w:p w:rsidR="004C66D0" w:rsidRPr="00D53E52" w:rsidRDefault="004C66D0" w:rsidP="00BE379E">
      <w:pPr>
        <w:spacing w:line="240" w:lineRule="auto"/>
        <w:jc w:val="center"/>
        <w:rPr>
          <w:rFonts w:ascii="Times New Roman" w:hAnsi="Times New Roman"/>
          <w:sz w:val="28"/>
          <w:szCs w:val="28"/>
        </w:rPr>
      </w:pPr>
      <w:r w:rsidRPr="00D53E52">
        <w:rPr>
          <w:rFonts w:ascii="Times New Roman" w:hAnsi="Times New Roman"/>
          <w:sz w:val="28"/>
          <w:szCs w:val="28"/>
        </w:rPr>
        <w:t>Материально – технические ресурсы библиотек</w:t>
      </w:r>
    </w:p>
    <w:p w:rsidR="00712798" w:rsidRDefault="00342325" w:rsidP="00BE379E">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4C66D0" w:rsidRPr="00D53E52">
        <w:rPr>
          <w:rFonts w:ascii="Times New Roman" w:hAnsi="Times New Roman"/>
          <w:sz w:val="28"/>
          <w:szCs w:val="28"/>
        </w:rPr>
        <w:t>Укрепление материально-технической базы является основой создания комфортной библиотечной среды и способствует повышению качества обслуживания населения.</w:t>
      </w:r>
      <w:r w:rsidR="00E051D8">
        <w:rPr>
          <w:rFonts w:ascii="Times New Roman" w:hAnsi="Times New Roman"/>
          <w:sz w:val="28"/>
          <w:szCs w:val="28"/>
        </w:rPr>
        <w:t xml:space="preserve"> </w:t>
      </w:r>
      <w:r w:rsidR="004C66D0" w:rsidRPr="00D53E52">
        <w:rPr>
          <w:rFonts w:ascii="Times New Roman" w:hAnsi="Times New Roman"/>
          <w:sz w:val="28"/>
          <w:szCs w:val="28"/>
        </w:rPr>
        <w:t xml:space="preserve">Общая площадь помещений, занимаемых муниципальными библиотеками  Оконешниковского района, составляет </w:t>
      </w:r>
      <w:r w:rsidR="009657C0" w:rsidRPr="00317FB3">
        <w:rPr>
          <w:rFonts w:ascii="Times New Roman" w:hAnsi="Times New Roman"/>
          <w:sz w:val="28"/>
          <w:szCs w:val="28"/>
        </w:rPr>
        <w:t>2,01</w:t>
      </w:r>
      <w:r w:rsidR="004C66D0" w:rsidRPr="00317FB3">
        <w:rPr>
          <w:rFonts w:ascii="Times New Roman" w:hAnsi="Times New Roman"/>
          <w:sz w:val="28"/>
          <w:szCs w:val="28"/>
        </w:rPr>
        <w:t>тыс.</w:t>
      </w:r>
      <w:r w:rsidR="004C66D0" w:rsidRPr="00D53E52">
        <w:rPr>
          <w:rFonts w:ascii="Times New Roman" w:hAnsi="Times New Roman"/>
          <w:sz w:val="28"/>
          <w:szCs w:val="28"/>
        </w:rPr>
        <w:t xml:space="preserve"> кв.м. В среднем на одну библиотеку приходится </w:t>
      </w:r>
      <w:r w:rsidR="009657C0" w:rsidRPr="00317FB3">
        <w:rPr>
          <w:rFonts w:ascii="Times New Roman" w:hAnsi="Times New Roman"/>
          <w:sz w:val="28"/>
          <w:szCs w:val="28"/>
        </w:rPr>
        <w:t>119</w:t>
      </w:r>
      <w:r w:rsidR="004C66D0" w:rsidRPr="00317FB3">
        <w:rPr>
          <w:rFonts w:ascii="Times New Roman" w:hAnsi="Times New Roman"/>
          <w:sz w:val="28"/>
          <w:szCs w:val="28"/>
        </w:rPr>
        <w:t>кв.м.</w:t>
      </w:r>
      <w:r w:rsidR="004C66D0" w:rsidRPr="00D53E52">
        <w:rPr>
          <w:rFonts w:ascii="Times New Roman" w:hAnsi="Times New Roman"/>
          <w:sz w:val="28"/>
          <w:szCs w:val="28"/>
        </w:rPr>
        <w:t xml:space="preserve"> </w:t>
      </w:r>
      <w:r w:rsidR="006D471E" w:rsidRPr="00D53E52">
        <w:rPr>
          <w:rFonts w:ascii="Times New Roman" w:hAnsi="Times New Roman"/>
          <w:sz w:val="28"/>
          <w:szCs w:val="28"/>
          <w:shd w:val="clear" w:color="auto" w:fill="FFFFFF"/>
        </w:rPr>
        <w:t>В 2018 году состоялось торжественное открытие Крестинского ДК и библиотеки, расположенной в данном здании.</w:t>
      </w:r>
      <w:r w:rsidR="00317FB3">
        <w:rPr>
          <w:rFonts w:ascii="Times New Roman" w:hAnsi="Times New Roman"/>
          <w:sz w:val="28"/>
          <w:szCs w:val="28"/>
          <w:shd w:val="clear" w:color="auto" w:fill="FFFFFF"/>
        </w:rPr>
        <w:t xml:space="preserve"> В комнате, где расположилась библиотека, - прекрасное освещение, пластиковые окна, линолеум, подвесной потолок. К сожалению, не удалось обновить библиотечную мебель: в современный интерьер совсем не вписывается старая библиотечная мебель (столы, стулья, стеллажи). Тем не менее, решена многолетняя проблема и библиотека, долгие годы ютившаяся в здании школы, сегодня располагает прекрасными возможностями для обслуживания пользователей и  воплощения творческих замыслов.  </w:t>
      </w:r>
    </w:p>
    <w:p w:rsidR="00843CAB" w:rsidRDefault="004C66D0" w:rsidP="00152F38">
      <w:pPr>
        <w:pStyle w:val="ad"/>
        <w:spacing w:line="360" w:lineRule="auto"/>
        <w:jc w:val="both"/>
        <w:rPr>
          <w:rFonts w:ascii="Times New Roman" w:hAnsi="Times New Roman"/>
          <w:sz w:val="28"/>
          <w:szCs w:val="28"/>
          <w:shd w:val="clear" w:color="auto" w:fill="FFFFFF"/>
        </w:rPr>
      </w:pPr>
      <w:r w:rsidRPr="00D53E52">
        <w:rPr>
          <w:rFonts w:ascii="Times New Roman" w:hAnsi="Times New Roman"/>
          <w:sz w:val="28"/>
          <w:szCs w:val="28"/>
          <w:shd w:val="clear" w:color="auto" w:fill="FFFFFF"/>
        </w:rPr>
        <w:lastRenderedPageBreak/>
        <w:t>Из многочисленного вида  копировально - множительной и оргтехники библиотеки располагают только компьютерами, принтерами и сканерами.</w:t>
      </w:r>
    </w:p>
    <w:p w:rsidR="00843CAB" w:rsidRPr="00D53E52" w:rsidRDefault="00712798" w:rsidP="00313E49">
      <w:pPr>
        <w:pStyle w:val="ad"/>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Доход от предоставления  платных услуг  по МКУК ОМБС состав</w:t>
      </w:r>
      <w:r w:rsidR="00342325">
        <w:rPr>
          <w:rFonts w:ascii="Times New Roman" w:hAnsi="Times New Roman"/>
          <w:sz w:val="28"/>
          <w:szCs w:val="28"/>
          <w:shd w:val="clear" w:color="auto" w:fill="FFFFFF"/>
        </w:rPr>
        <w:t>и</w:t>
      </w:r>
      <w:r>
        <w:rPr>
          <w:rFonts w:ascii="Times New Roman" w:hAnsi="Times New Roman"/>
          <w:sz w:val="28"/>
          <w:szCs w:val="28"/>
          <w:shd w:val="clear" w:color="auto" w:fill="FFFFFF"/>
        </w:rPr>
        <w:t>л 40327,00рублей.</w:t>
      </w:r>
      <w:r w:rsidR="004C66D0" w:rsidRPr="00D53E52">
        <w:rPr>
          <w:rFonts w:ascii="Times New Roman" w:hAnsi="Times New Roman"/>
          <w:sz w:val="28"/>
          <w:szCs w:val="28"/>
          <w:shd w:val="clear" w:color="auto" w:fill="FFFFFF"/>
        </w:rPr>
        <w:t xml:space="preserve"> Библиотекари а</w:t>
      </w:r>
      <w:r w:rsidR="009657C0" w:rsidRPr="00D53E52">
        <w:rPr>
          <w:rFonts w:ascii="Times New Roman" w:hAnsi="Times New Roman"/>
          <w:sz w:val="28"/>
          <w:szCs w:val="28"/>
          <w:shd w:val="clear" w:color="auto" w:fill="FFFFFF"/>
        </w:rPr>
        <w:t xml:space="preserve">ктивно  работают со спонсорами </w:t>
      </w:r>
      <w:r w:rsidR="004C66D0" w:rsidRPr="00D53E52">
        <w:rPr>
          <w:rFonts w:ascii="Times New Roman" w:hAnsi="Times New Roman"/>
          <w:sz w:val="28"/>
          <w:szCs w:val="28"/>
          <w:shd w:val="clear" w:color="auto" w:fill="FFFFFF"/>
        </w:rPr>
        <w:t>(Главами сельских поселений, Главами КФХ, Индивидуальными  и Частными предприн</w:t>
      </w:r>
      <w:r w:rsidR="006D471E" w:rsidRPr="00D53E52">
        <w:rPr>
          <w:rFonts w:ascii="Times New Roman" w:hAnsi="Times New Roman"/>
          <w:sz w:val="28"/>
          <w:szCs w:val="28"/>
          <w:shd w:val="clear" w:color="auto" w:fill="FFFFFF"/>
        </w:rPr>
        <w:t>имателями и др.).  Всего  в 2018</w:t>
      </w:r>
      <w:r w:rsidR="004C66D0" w:rsidRPr="00D53E52">
        <w:rPr>
          <w:rFonts w:ascii="Times New Roman" w:hAnsi="Times New Roman"/>
          <w:sz w:val="28"/>
          <w:szCs w:val="28"/>
          <w:shd w:val="clear" w:color="auto" w:fill="FFFFFF"/>
        </w:rPr>
        <w:t xml:space="preserve"> г. привлечен</w:t>
      </w:r>
      <w:r>
        <w:rPr>
          <w:rFonts w:ascii="Times New Roman" w:hAnsi="Times New Roman"/>
          <w:sz w:val="28"/>
          <w:szCs w:val="28"/>
          <w:shd w:val="clear" w:color="auto" w:fill="FFFFFF"/>
        </w:rPr>
        <w:t xml:space="preserve">о 109500,00 руб. </w:t>
      </w:r>
      <w:r w:rsidR="004C66D0" w:rsidRPr="00D53E52">
        <w:rPr>
          <w:rFonts w:ascii="Times New Roman" w:hAnsi="Times New Roman"/>
          <w:sz w:val="28"/>
          <w:szCs w:val="28"/>
          <w:shd w:val="clear" w:color="auto" w:fill="FFFFFF"/>
        </w:rPr>
        <w:t xml:space="preserve"> </w:t>
      </w:r>
      <w:r>
        <w:rPr>
          <w:rFonts w:ascii="Times New Roman" w:eastAsia="Times New Roman" w:hAnsi="Times New Roman"/>
          <w:color w:val="FF0000"/>
          <w:sz w:val="28"/>
          <w:szCs w:val="28"/>
        </w:rPr>
        <w:t xml:space="preserve"> </w:t>
      </w:r>
      <w:r w:rsidR="004C66D0" w:rsidRPr="00D53E52">
        <w:rPr>
          <w:rFonts w:ascii="Times New Roman" w:hAnsi="Times New Roman"/>
          <w:sz w:val="28"/>
          <w:szCs w:val="28"/>
          <w:shd w:val="clear" w:color="auto" w:fill="FFFFFF"/>
        </w:rPr>
        <w:t xml:space="preserve"> Средства расходовались на </w:t>
      </w:r>
      <w:r>
        <w:rPr>
          <w:rFonts w:ascii="Times New Roman" w:hAnsi="Times New Roman"/>
          <w:sz w:val="28"/>
          <w:szCs w:val="28"/>
          <w:shd w:val="clear" w:color="auto" w:fill="FFFFFF"/>
        </w:rPr>
        <w:t xml:space="preserve">проведение </w:t>
      </w:r>
      <w:r w:rsidR="004C66D0" w:rsidRPr="00D53E52">
        <w:rPr>
          <w:rFonts w:ascii="Times New Roman" w:hAnsi="Times New Roman"/>
          <w:sz w:val="28"/>
          <w:szCs w:val="28"/>
          <w:shd w:val="clear" w:color="auto" w:fill="FFFFFF"/>
        </w:rPr>
        <w:t>мероприятий,</w:t>
      </w:r>
      <w:r>
        <w:rPr>
          <w:rFonts w:ascii="Times New Roman" w:hAnsi="Times New Roman"/>
          <w:sz w:val="28"/>
          <w:szCs w:val="28"/>
          <w:shd w:val="clear" w:color="auto" w:fill="FFFFFF"/>
        </w:rPr>
        <w:t xml:space="preserve"> благоустройство прибиблиотечных территорий,</w:t>
      </w:r>
      <w:r w:rsidR="004C66D0" w:rsidRPr="00D53E52">
        <w:rPr>
          <w:rFonts w:ascii="Times New Roman" w:hAnsi="Times New Roman"/>
          <w:sz w:val="28"/>
          <w:szCs w:val="28"/>
          <w:shd w:val="clear" w:color="auto" w:fill="FFFFFF"/>
        </w:rPr>
        <w:t xml:space="preserve"> ремонт компь</w:t>
      </w:r>
      <w:r>
        <w:rPr>
          <w:rFonts w:ascii="Times New Roman" w:hAnsi="Times New Roman"/>
          <w:sz w:val="28"/>
          <w:szCs w:val="28"/>
          <w:shd w:val="clear" w:color="auto" w:fill="FFFFFF"/>
        </w:rPr>
        <w:t>ютерного оборудования, на канц</w:t>
      </w:r>
      <w:r w:rsidR="006D471E" w:rsidRPr="00D53E52">
        <w:rPr>
          <w:rFonts w:ascii="Times New Roman" w:hAnsi="Times New Roman"/>
          <w:sz w:val="28"/>
          <w:szCs w:val="28"/>
          <w:shd w:val="clear" w:color="auto" w:fill="FFFFFF"/>
        </w:rPr>
        <w:t>товары</w:t>
      </w:r>
      <w:r>
        <w:rPr>
          <w:rFonts w:ascii="Times New Roman" w:hAnsi="Times New Roman"/>
          <w:sz w:val="28"/>
          <w:szCs w:val="28"/>
          <w:shd w:val="clear" w:color="auto" w:fill="FFFFFF"/>
        </w:rPr>
        <w:t>, проведение косметических ремонтов</w:t>
      </w:r>
      <w:r w:rsidR="009657C0" w:rsidRPr="00D53E52">
        <w:rPr>
          <w:rFonts w:ascii="Times New Roman" w:hAnsi="Times New Roman"/>
          <w:sz w:val="28"/>
          <w:szCs w:val="28"/>
          <w:shd w:val="clear" w:color="auto" w:fill="FFFFFF"/>
        </w:rPr>
        <w:t xml:space="preserve"> и др.</w:t>
      </w:r>
    </w:p>
    <w:p w:rsidR="004C66D0" w:rsidRPr="00D53E52" w:rsidRDefault="00843CAB" w:rsidP="00313E49">
      <w:pPr>
        <w:pStyle w:val="ad"/>
        <w:jc w:val="center"/>
        <w:rPr>
          <w:rFonts w:ascii="Times New Roman" w:hAnsi="Times New Roman"/>
          <w:color w:val="171614"/>
          <w:sz w:val="28"/>
          <w:szCs w:val="28"/>
          <w:u w:val="single"/>
          <w:shd w:val="clear" w:color="auto" w:fill="FFFFFF"/>
        </w:rPr>
      </w:pPr>
      <w:r w:rsidRPr="00D53E52">
        <w:rPr>
          <w:rFonts w:ascii="Times New Roman" w:hAnsi="Times New Roman"/>
          <w:color w:val="171614"/>
          <w:sz w:val="28"/>
          <w:szCs w:val="28"/>
          <w:u w:val="single"/>
          <w:shd w:val="clear" w:color="auto" w:fill="FFFFFF"/>
        </w:rPr>
        <w:t>Нерешенные проблемы и задачи на будущий год</w:t>
      </w:r>
    </w:p>
    <w:p w:rsidR="00313E49" w:rsidRPr="00D53E52" w:rsidRDefault="00313E49" w:rsidP="00313E49">
      <w:pPr>
        <w:pStyle w:val="ad"/>
        <w:jc w:val="center"/>
        <w:rPr>
          <w:rFonts w:ascii="Times New Roman" w:hAnsi="Times New Roman"/>
          <w:sz w:val="28"/>
          <w:szCs w:val="28"/>
          <w:u w:val="single"/>
          <w:shd w:val="clear" w:color="auto" w:fill="FFFFFF"/>
        </w:rPr>
      </w:pPr>
    </w:p>
    <w:p w:rsidR="004C66D0" w:rsidRPr="00D53E52" w:rsidRDefault="00843CAB" w:rsidP="00843CAB">
      <w:pPr>
        <w:pStyle w:val="ad"/>
        <w:spacing w:line="360" w:lineRule="auto"/>
        <w:jc w:val="both"/>
        <w:rPr>
          <w:rFonts w:ascii="Times New Roman" w:hAnsi="Times New Roman"/>
          <w:sz w:val="28"/>
          <w:szCs w:val="28"/>
          <w:shd w:val="clear" w:color="auto" w:fill="FFFFFF"/>
        </w:rPr>
      </w:pPr>
      <w:r w:rsidRPr="00D53E52">
        <w:rPr>
          <w:rFonts w:ascii="Times New Roman" w:hAnsi="Times New Roman"/>
          <w:sz w:val="28"/>
          <w:szCs w:val="28"/>
        </w:rPr>
        <w:t xml:space="preserve">        Нерешенными в 2018 году остались проблемы отсутствия полноценного</w:t>
      </w:r>
      <w:r w:rsidR="007B4CD8" w:rsidRPr="00D53E52">
        <w:rPr>
          <w:rFonts w:ascii="Times New Roman" w:hAnsi="Times New Roman"/>
          <w:sz w:val="28"/>
          <w:szCs w:val="28"/>
        </w:rPr>
        <w:t xml:space="preserve"> комплектования фонда библиотек</w:t>
      </w:r>
      <w:r w:rsidRPr="00D53E52">
        <w:rPr>
          <w:rFonts w:ascii="Times New Roman" w:hAnsi="Times New Roman"/>
          <w:sz w:val="28"/>
          <w:szCs w:val="28"/>
        </w:rPr>
        <w:t xml:space="preserve"> в связи с недостаточным и нерегулярным бюджетным финансированием и устаревани</w:t>
      </w:r>
      <w:r w:rsidR="00DA3E6D">
        <w:rPr>
          <w:rFonts w:ascii="Times New Roman" w:hAnsi="Times New Roman"/>
          <w:sz w:val="28"/>
          <w:szCs w:val="28"/>
        </w:rPr>
        <w:t>ем</w:t>
      </w:r>
      <w:r w:rsidRPr="00D53E52">
        <w:rPr>
          <w:rFonts w:ascii="Times New Roman" w:hAnsi="Times New Roman"/>
          <w:sz w:val="28"/>
          <w:szCs w:val="28"/>
        </w:rPr>
        <w:t xml:space="preserve"> библиотечных фондов, поэтому остро стоит вопрос об обновлении книжных фондов, особенно сельских библиотек. Острой остается проблема обеспечения МЦБ транспортом, необходимым для внестационарного обслуживан</w:t>
      </w:r>
      <w:r w:rsidR="007B4CD8" w:rsidRPr="00D53E52">
        <w:rPr>
          <w:rFonts w:ascii="Times New Roman" w:hAnsi="Times New Roman"/>
          <w:sz w:val="28"/>
          <w:szCs w:val="28"/>
        </w:rPr>
        <w:t>ия удаленных населенных пунктов и посещения библиотек - филиалов с целью проверок; о</w:t>
      </w:r>
      <w:r w:rsidRPr="00D53E52">
        <w:rPr>
          <w:rFonts w:ascii="Times New Roman" w:hAnsi="Times New Roman"/>
          <w:sz w:val="28"/>
          <w:szCs w:val="28"/>
        </w:rPr>
        <w:t>тсутствие высокоскоростных л</w:t>
      </w:r>
      <w:r w:rsidR="007B4CD8" w:rsidRPr="00D53E52">
        <w:rPr>
          <w:rFonts w:ascii="Times New Roman" w:hAnsi="Times New Roman"/>
          <w:sz w:val="28"/>
          <w:szCs w:val="28"/>
        </w:rPr>
        <w:t>иний доступа в Интернет на селе;</w:t>
      </w:r>
      <w:r w:rsidRPr="00D53E52">
        <w:rPr>
          <w:rFonts w:ascii="Times New Roman" w:hAnsi="Times New Roman"/>
          <w:sz w:val="28"/>
          <w:szCs w:val="28"/>
        </w:rPr>
        <w:t xml:space="preserve"> сп</w:t>
      </w:r>
      <w:r w:rsidR="007B4CD8" w:rsidRPr="00D53E52">
        <w:rPr>
          <w:rFonts w:ascii="Times New Roman" w:hAnsi="Times New Roman"/>
          <w:sz w:val="28"/>
          <w:szCs w:val="28"/>
        </w:rPr>
        <w:t>ециализированного ПО;</w:t>
      </w:r>
      <w:r w:rsidRPr="00D53E52">
        <w:rPr>
          <w:rFonts w:ascii="Times New Roman" w:hAnsi="Times New Roman"/>
          <w:sz w:val="28"/>
          <w:szCs w:val="28"/>
        </w:rPr>
        <w:t xml:space="preserve"> устаревающий парк компьютерной техники и отсутствие средств на его модернизацию.</w:t>
      </w:r>
      <w:r w:rsidR="00DA3E6D">
        <w:rPr>
          <w:rFonts w:ascii="Times New Roman" w:hAnsi="Times New Roman"/>
          <w:sz w:val="28"/>
          <w:szCs w:val="28"/>
        </w:rPr>
        <w:t xml:space="preserve">  Необходимо приобретение специального оборудования для инвалидов. </w:t>
      </w:r>
      <w:r w:rsidRPr="00D53E52">
        <w:rPr>
          <w:rFonts w:ascii="Times New Roman" w:hAnsi="Times New Roman"/>
          <w:sz w:val="28"/>
          <w:szCs w:val="28"/>
        </w:rPr>
        <w:t xml:space="preserve"> В связи с этим приоритетными на 2019 год задачами деятельности учреждения становятся:</w:t>
      </w:r>
      <w:r w:rsidR="00E051D8">
        <w:rPr>
          <w:rFonts w:ascii="Times New Roman" w:hAnsi="Times New Roman"/>
          <w:sz w:val="28"/>
          <w:szCs w:val="28"/>
        </w:rPr>
        <w:t xml:space="preserve"> </w:t>
      </w:r>
      <w:r w:rsidRPr="00D53E52">
        <w:rPr>
          <w:rFonts w:ascii="Times New Roman" w:hAnsi="Times New Roman"/>
          <w:sz w:val="28"/>
          <w:szCs w:val="28"/>
        </w:rPr>
        <w:t>качественное обновление фонда; транспортное обеспечение внес</w:t>
      </w:r>
      <w:r w:rsidR="007B4CD8" w:rsidRPr="00D53E52">
        <w:rPr>
          <w:rFonts w:ascii="Times New Roman" w:hAnsi="Times New Roman"/>
          <w:sz w:val="28"/>
          <w:szCs w:val="28"/>
        </w:rPr>
        <w:t>т</w:t>
      </w:r>
      <w:r w:rsidRPr="00D53E52">
        <w:rPr>
          <w:rFonts w:ascii="Times New Roman" w:hAnsi="Times New Roman"/>
          <w:sz w:val="28"/>
          <w:szCs w:val="28"/>
        </w:rPr>
        <w:t xml:space="preserve">ационарного обслуживания в сельской местности; </w:t>
      </w:r>
      <w:r w:rsidR="007B4CD8" w:rsidRPr="00D53E52">
        <w:rPr>
          <w:rFonts w:ascii="Times New Roman" w:hAnsi="Times New Roman"/>
          <w:sz w:val="28"/>
          <w:szCs w:val="28"/>
        </w:rPr>
        <w:t xml:space="preserve">а также </w:t>
      </w:r>
      <w:r w:rsidRPr="00D53E52">
        <w:rPr>
          <w:rFonts w:ascii="Times New Roman" w:hAnsi="Times New Roman"/>
          <w:sz w:val="28"/>
          <w:szCs w:val="28"/>
          <w:shd w:val="clear" w:color="auto" w:fill="FFFFFF"/>
        </w:rPr>
        <w:t>р</w:t>
      </w:r>
      <w:r w:rsidR="004C66D0" w:rsidRPr="00D53E52">
        <w:rPr>
          <w:rFonts w:ascii="Times New Roman" w:hAnsi="Times New Roman"/>
          <w:sz w:val="28"/>
          <w:szCs w:val="28"/>
          <w:shd w:val="clear" w:color="auto" w:fill="FFFFFF"/>
        </w:rPr>
        <w:t xml:space="preserve">ешение вопроса по установке </w:t>
      </w:r>
      <w:r w:rsidRPr="00D53E52">
        <w:rPr>
          <w:rFonts w:ascii="Times New Roman" w:hAnsi="Times New Roman"/>
          <w:sz w:val="28"/>
          <w:szCs w:val="28"/>
          <w:shd w:val="clear" w:color="auto" w:fill="FFFFFF"/>
        </w:rPr>
        <w:t>пандуса и поручней в здании МЦБ.</w:t>
      </w:r>
    </w:p>
    <w:p w:rsidR="00B3307F" w:rsidRPr="00D53E52" w:rsidRDefault="00CC12F9" w:rsidP="00843CAB">
      <w:pPr>
        <w:pStyle w:val="ad"/>
        <w:spacing w:line="360" w:lineRule="auto"/>
        <w:jc w:val="both"/>
        <w:rPr>
          <w:rFonts w:ascii="Times New Roman" w:hAnsi="Times New Roman"/>
          <w:color w:val="171614"/>
          <w:sz w:val="28"/>
          <w:szCs w:val="28"/>
          <w:shd w:val="clear" w:color="auto" w:fill="FFFFFF"/>
        </w:rPr>
      </w:pPr>
      <w:r w:rsidRPr="00D53E52">
        <w:rPr>
          <w:rFonts w:ascii="Times New Roman" w:hAnsi="Times New Roman"/>
          <w:sz w:val="28"/>
          <w:szCs w:val="28"/>
          <w:shd w:val="clear" w:color="auto" w:fill="FFFFFF"/>
        </w:rPr>
        <w:t xml:space="preserve">      В связи с пожаром в  Кочковатинской библиотеке - филиале </w:t>
      </w:r>
      <w:r w:rsidR="00B3307F" w:rsidRPr="00D53E52">
        <w:rPr>
          <w:rFonts w:ascii="Times New Roman" w:hAnsi="Times New Roman"/>
          <w:sz w:val="28"/>
          <w:szCs w:val="28"/>
          <w:shd w:val="clear" w:color="auto" w:fill="FFFFFF"/>
        </w:rPr>
        <w:t xml:space="preserve"> необходимо усилить контроль по пожарной безопасности всех библиотек МКУК ОМБС.</w:t>
      </w:r>
      <w:r w:rsidR="00DA3E6D">
        <w:rPr>
          <w:rFonts w:ascii="Times New Roman" w:hAnsi="Times New Roman"/>
          <w:sz w:val="28"/>
          <w:szCs w:val="28"/>
          <w:shd w:val="clear" w:color="auto" w:fill="FFFFFF"/>
        </w:rPr>
        <w:t xml:space="preserve"> Необходимо решение вопросов по возобновлению деятельности Кочковатинской библиотеки</w:t>
      </w:r>
      <w:r w:rsidR="00E051D8">
        <w:rPr>
          <w:rFonts w:ascii="Times New Roman" w:hAnsi="Times New Roman"/>
          <w:sz w:val="28"/>
          <w:szCs w:val="28"/>
          <w:shd w:val="clear" w:color="auto" w:fill="FFFFFF"/>
        </w:rPr>
        <w:t xml:space="preserve"> </w:t>
      </w:r>
      <w:r w:rsidR="00DA3E6D">
        <w:rPr>
          <w:rFonts w:ascii="Times New Roman" w:hAnsi="Times New Roman"/>
          <w:sz w:val="28"/>
          <w:szCs w:val="28"/>
          <w:shd w:val="clear" w:color="auto" w:fill="FFFFFF"/>
        </w:rPr>
        <w:t>(решить вопрос с помещением и восстановлением книжного фонда).</w:t>
      </w:r>
    </w:p>
    <w:p w:rsidR="006A4907" w:rsidRPr="00D53E52" w:rsidRDefault="00A7187F" w:rsidP="006A4907">
      <w:pPr>
        <w:pStyle w:val="ad"/>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6A4907" w:rsidRPr="00D53E52">
        <w:rPr>
          <w:rFonts w:ascii="Times New Roman" w:hAnsi="Times New Roman"/>
          <w:sz w:val="28"/>
          <w:szCs w:val="28"/>
          <w:shd w:val="clear" w:color="auto" w:fill="FFFFFF"/>
        </w:rPr>
        <w:t xml:space="preserve">В целом отчетный год отмечен стабильным функционированием библиотек, </w:t>
      </w:r>
      <w:r w:rsidR="006A4907" w:rsidRPr="00D53E52">
        <w:rPr>
          <w:rFonts w:ascii="Times New Roman" w:hAnsi="Times New Roman"/>
          <w:color w:val="000000"/>
          <w:sz w:val="28"/>
          <w:szCs w:val="28"/>
        </w:rPr>
        <w:t xml:space="preserve">укреплением позиций учреждения как методического центра для сельских </w:t>
      </w:r>
      <w:r w:rsidR="006A4907" w:rsidRPr="00D53E52">
        <w:rPr>
          <w:rFonts w:ascii="Times New Roman" w:hAnsi="Times New Roman"/>
          <w:color w:val="000000"/>
          <w:sz w:val="28"/>
          <w:szCs w:val="28"/>
        </w:rPr>
        <w:lastRenderedPageBreak/>
        <w:t>библиотек и различных организаций и учреждений района, эффективной реализацией программ и проектов, способствующих активному продвижению книги и чтения среди всех слоев населения,</w:t>
      </w:r>
      <w:r w:rsidR="00E051D8">
        <w:rPr>
          <w:rFonts w:ascii="Times New Roman" w:hAnsi="Times New Roman"/>
          <w:color w:val="000000"/>
          <w:sz w:val="28"/>
          <w:szCs w:val="28"/>
        </w:rPr>
        <w:t xml:space="preserve"> </w:t>
      </w:r>
      <w:r w:rsidR="006A4907" w:rsidRPr="00D53E52">
        <w:rPr>
          <w:rFonts w:ascii="Times New Roman" w:hAnsi="Times New Roman"/>
          <w:color w:val="000000"/>
          <w:sz w:val="28"/>
          <w:szCs w:val="28"/>
        </w:rPr>
        <w:t>развитием информационно-библиотечных технологий,</w:t>
      </w:r>
      <w:r w:rsidR="00E051D8">
        <w:rPr>
          <w:rFonts w:ascii="Times New Roman" w:hAnsi="Times New Roman"/>
          <w:color w:val="000000"/>
          <w:sz w:val="28"/>
          <w:szCs w:val="28"/>
        </w:rPr>
        <w:t xml:space="preserve"> </w:t>
      </w:r>
      <w:r w:rsidR="006A4907" w:rsidRPr="00D53E52">
        <w:rPr>
          <w:rFonts w:ascii="Times New Roman" w:hAnsi="Times New Roman"/>
          <w:color w:val="000000"/>
          <w:sz w:val="28"/>
          <w:szCs w:val="28"/>
        </w:rPr>
        <w:t>сохранением</w:t>
      </w:r>
      <w:r w:rsidR="00DA3E6D">
        <w:rPr>
          <w:rFonts w:ascii="Times New Roman" w:hAnsi="Times New Roman"/>
          <w:color w:val="000000"/>
          <w:sz w:val="28"/>
          <w:szCs w:val="28"/>
        </w:rPr>
        <w:t xml:space="preserve"> и укреплением </w:t>
      </w:r>
      <w:r w:rsidR="006A4907" w:rsidRPr="00D53E52">
        <w:rPr>
          <w:rFonts w:ascii="Times New Roman" w:hAnsi="Times New Roman"/>
          <w:color w:val="000000"/>
          <w:sz w:val="28"/>
          <w:szCs w:val="28"/>
        </w:rPr>
        <w:t xml:space="preserve"> кадрового потенциала библиотек МКУК ОМБС. </w:t>
      </w:r>
    </w:p>
    <w:p w:rsidR="006A4907" w:rsidRPr="00D53E52" w:rsidRDefault="006A4907" w:rsidP="006A4907">
      <w:pPr>
        <w:autoSpaceDE w:val="0"/>
        <w:autoSpaceDN w:val="0"/>
        <w:adjustRightInd w:val="0"/>
        <w:spacing w:after="0" w:line="240" w:lineRule="auto"/>
        <w:rPr>
          <w:rFonts w:ascii="Times New Roman" w:hAnsi="Times New Roman" w:cs="Times New Roman"/>
          <w:color w:val="000000"/>
          <w:sz w:val="23"/>
          <w:szCs w:val="23"/>
        </w:rPr>
      </w:pPr>
    </w:p>
    <w:p w:rsidR="007136AD" w:rsidRPr="00D53E52" w:rsidRDefault="007136AD" w:rsidP="004C66D0">
      <w:pPr>
        <w:spacing w:line="360" w:lineRule="auto"/>
        <w:jc w:val="both"/>
        <w:rPr>
          <w:rFonts w:ascii="Times New Roman" w:hAnsi="Times New Roman"/>
          <w:color w:val="171614"/>
          <w:sz w:val="28"/>
          <w:szCs w:val="28"/>
          <w:shd w:val="clear" w:color="auto" w:fill="FFFFFF"/>
        </w:rPr>
      </w:pPr>
    </w:p>
    <w:sectPr w:rsidR="007136AD" w:rsidRPr="00D53E52" w:rsidSect="009528CD">
      <w:footerReference w:type="default" r:id="rId19"/>
      <w:pgSz w:w="11906" w:h="16838"/>
      <w:pgMar w:top="709" w:right="851"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62" w:rsidRDefault="00305B62" w:rsidP="003662C9">
      <w:pPr>
        <w:spacing w:after="0" w:line="240" w:lineRule="auto"/>
      </w:pPr>
      <w:r>
        <w:separator/>
      </w:r>
    </w:p>
  </w:endnote>
  <w:endnote w:type="continuationSeparator" w:id="0">
    <w:p w:rsidR="00305B62" w:rsidRDefault="00305B62" w:rsidP="0036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21486"/>
    </w:sdtPr>
    <w:sdtEndPr/>
    <w:sdtContent>
      <w:p w:rsidR="00A40BC1" w:rsidRDefault="00A40BC1">
        <w:pPr>
          <w:pStyle w:val="a7"/>
          <w:jc w:val="right"/>
        </w:pPr>
        <w:r>
          <w:fldChar w:fldCharType="begin"/>
        </w:r>
        <w:r>
          <w:instrText xml:space="preserve"> PAGE   \* MERGEFORMAT </w:instrText>
        </w:r>
        <w:r>
          <w:fldChar w:fldCharType="separate"/>
        </w:r>
        <w:r w:rsidR="00155152">
          <w:rPr>
            <w:noProof/>
          </w:rPr>
          <w:t>4</w:t>
        </w:r>
        <w:r>
          <w:rPr>
            <w:noProof/>
          </w:rPr>
          <w:fldChar w:fldCharType="end"/>
        </w:r>
      </w:p>
    </w:sdtContent>
  </w:sdt>
  <w:p w:rsidR="00A40BC1" w:rsidRDefault="00A40B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62" w:rsidRDefault="00305B62" w:rsidP="003662C9">
      <w:pPr>
        <w:spacing w:after="0" w:line="240" w:lineRule="auto"/>
      </w:pPr>
      <w:r>
        <w:separator/>
      </w:r>
    </w:p>
  </w:footnote>
  <w:footnote w:type="continuationSeparator" w:id="0">
    <w:p w:rsidR="00305B62" w:rsidRDefault="00305B62" w:rsidP="00366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728"/>
    <w:multiLevelType w:val="hybridMultilevel"/>
    <w:tmpl w:val="DDAE2088"/>
    <w:lvl w:ilvl="0" w:tplc="85EE8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B0EB3"/>
    <w:multiLevelType w:val="hybridMultilevel"/>
    <w:tmpl w:val="2E721D6A"/>
    <w:lvl w:ilvl="0" w:tplc="85EE8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3067DB"/>
    <w:multiLevelType w:val="hybridMultilevel"/>
    <w:tmpl w:val="8B32A792"/>
    <w:lvl w:ilvl="0" w:tplc="85EE8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65C9F"/>
    <w:multiLevelType w:val="hybridMultilevel"/>
    <w:tmpl w:val="073E5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D15DDE"/>
    <w:multiLevelType w:val="hybridMultilevel"/>
    <w:tmpl w:val="9EF24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F1ACE"/>
    <w:multiLevelType w:val="hybridMultilevel"/>
    <w:tmpl w:val="11A2D186"/>
    <w:lvl w:ilvl="0" w:tplc="85EE8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A55065"/>
    <w:multiLevelType w:val="hybridMultilevel"/>
    <w:tmpl w:val="1240824E"/>
    <w:lvl w:ilvl="0" w:tplc="85EE8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CA4D65"/>
    <w:multiLevelType w:val="hybridMultilevel"/>
    <w:tmpl w:val="894A5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B6420"/>
    <w:multiLevelType w:val="hybridMultilevel"/>
    <w:tmpl w:val="F66E9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40E33"/>
    <w:multiLevelType w:val="hybridMultilevel"/>
    <w:tmpl w:val="C2864ABC"/>
    <w:lvl w:ilvl="0" w:tplc="2E84E8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FCE6283"/>
    <w:multiLevelType w:val="hybridMultilevel"/>
    <w:tmpl w:val="06703230"/>
    <w:lvl w:ilvl="0" w:tplc="85EE8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A96DFF"/>
    <w:multiLevelType w:val="multilevel"/>
    <w:tmpl w:val="460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E2E0E"/>
    <w:multiLevelType w:val="hybridMultilevel"/>
    <w:tmpl w:val="053AC4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7A09F5"/>
    <w:multiLevelType w:val="hybridMultilevel"/>
    <w:tmpl w:val="94EA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975A55"/>
    <w:multiLevelType w:val="hybridMultilevel"/>
    <w:tmpl w:val="8A3EE0F4"/>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5">
    <w:nsid w:val="2BF75D15"/>
    <w:multiLevelType w:val="hybridMultilevel"/>
    <w:tmpl w:val="8EC6E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369A7"/>
    <w:multiLevelType w:val="multilevel"/>
    <w:tmpl w:val="DC4C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B691D"/>
    <w:multiLevelType w:val="hybridMultilevel"/>
    <w:tmpl w:val="A7923E4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8834AF6"/>
    <w:multiLevelType w:val="hybridMultilevel"/>
    <w:tmpl w:val="E5B28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15013"/>
    <w:multiLevelType w:val="hybridMultilevel"/>
    <w:tmpl w:val="47227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140DA"/>
    <w:multiLevelType w:val="hybridMultilevel"/>
    <w:tmpl w:val="5E9AC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715065"/>
    <w:multiLevelType w:val="hybridMultilevel"/>
    <w:tmpl w:val="64546C0A"/>
    <w:lvl w:ilvl="0" w:tplc="47CA7E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8256FA"/>
    <w:multiLevelType w:val="hybridMultilevel"/>
    <w:tmpl w:val="C5A01456"/>
    <w:lvl w:ilvl="0" w:tplc="85EE8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384A8F"/>
    <w:multiLevelType w:val="hybridMultilevel"/>
    <w:tmpl w:val="26EEF1AA"/>
    <w:lvl w:ilvl="0" w:tplc="85EE8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08479D"/>
    <w:multiLevelType w:val="hybridMultilevel"/>
    <w:tmpl w:val="0900A4A4"/>
    <w:lvl w:ilvl="0" w:tplc="85EE8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415F72"/>
    <w:multiLevelType w:val="hybridMultilevel"/>
    <w:tmpl w:val="DE84E8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6083182"/>
    <w:multiLevelType w:val="hybridMultilevel"/>
    <w:tmpl w:val="2868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334608"/>
    <w:multiLevelType w:val="hybridMultilevel"/>
    <w:tmpl w:val="DC845D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9F67ED0"/>
    <w:multiLevelType w:val="hybridMultilevel"/>
    <w:tmpl w:val="6B04E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413C7"/>
    <w:multiLevelType w:val="hybridMultilevel"/>
    <w:tmpl w:val="C302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8753A"/>
    <w:multiLevelType w:val="hybridMultilevel"/>
    <w:tmpl w:val="2ABA6698"/>
    <w:lvl w:ilvl="0" w:tplc="2E84E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DA4832"/>
    <w:multiLevelType w:val="hybridMultilevel"/>
    <w:tmpl w:val="C344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9A3C9C"/>
    <w:multiLevelType w:val="hybridMultilevel"/>
    <w:tmpl w:val="D0CA7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A5352D"/>
    <w:multiLevelType w:val="hybridMultilevel"/>
    <w:tmpl w:val="9FA06658"/>
    <w:lvl w:ilvl="0" w:tplc="FA5C4A58">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E5C67B4"/>
    <w:multiLevelType w:val="hybridMultilevel"/>
    <w:tmpl w:val="29005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10"/>
  </w:num>
  <w:num w:numId="4">
    <w:abstractNumId w:val="5"/>
  </w:num>
  <w:num w:numId="5">
    <w:abstractNumId w:val="22"/>
  </w:num>
  <w:num w:numId="6">
    <w:abstractNumId w:val="27"/>
  </w:num>
  <w:num w:numId="7">
    <w:abstractNumId w:val="20"/>
  </w:num>
  <w:num w:numId="8">
    <w:abstractNumId w:val="0"/>
  </w:num>
  <w:num w:numId="9">
    <w:abstractNumId w:val="24"/>
  </w:num>
  <w:num w:numId="10">
    <w:abstractNumId w:val="6"/>
  </w:num>
  <w:num w:numId="11">
    <w:abstractNumId w:val="3"/>
  </w:num>
  <w:num w:numId="12">
    <w:abstractNumId w:val="1"/>
  </w:num>
  <w:num w:numId="13">
    <w:abstractNumId w:val="2"/>
  </w:num>
  <w:num w:numId="14">
    <w:abstractNumId w:val="23"/>
  </w:num>
  <w:num w:numId="15">
    <w:abstractNumId w:val="9"/>
  </w:num>
  <w:num w:numId="16">
    <w:abstractNumId w:val="30"/>
  </w:num>
  <w:num w:numId="17">
    <w:abstractNumId w:val="13"/>
  </w:num>
  <w:num w:numId="18">
    <w:abstractNumId w:val="7"/>
  </w:num>
  <w:num w:numId="19">
    <w:abstractNumId w:val="34"/>
  </w:num>
  <w:num w:numId="20">
    <w:abstractNumId w:val="12"/>
  </w:num>
  <w:num w:numId="21">
    <w:abstractNumId w:val="16"/>
  </w:num>
  <w:num w:numId="22">
    <w:abstractNumId w:val="18"/>
  </w:num>
  <w:num w:numId="23">
    <w:abstractNumId w:val="8"/>
  </w:num>
  <w:num w:numId="24">
    <w:abstractNumId w:val="31"/>
  </w:num>
  <w:num w:numId="25">
    <w:abstractNumId w:val="28"/>
  </w:num>
  <w:num w:numId="26">
    <w:abstractNumId w:val="4"/>
  </w:num>
  <w:num w:numId="27">
    <w:abstractNumId w:val="29"/>
  </w:num>
  <w:num w:numId="28">
    <w:abstractNumId w:val="26"/>
  </w:num>
  <w:num w:numId="29">
    <w:abstractNumId w:val="21"/>
  </w:num>
  <w:num w:numId="30">
    <w:abstractNumId w:val="25"/>
  </w:num>
  <w:num w:numId="31">
    <w:abstractNumId w:val="14"/>
  </w:num>
  <w:num w:numId="32">
    <w:abstractNumId w:val="19"/>
  </w:num>
  <w:num w:numId="33">
    <w:abstractNumId w:val="11"/>
  </w:num>
  <w:num w:numId="34">
    <w:abstractNumId w:val="1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39"/>
    <w:rsid w:val="00000AE7"/>
    <w:rsid w:val="00002E28"/>
    <w:rsid w:val="000140B1"/>
    <w:rsid w:val="00017BDE"/>
    <w:rsid w:val="00021F3D"/>
    <w:rsid w:val="00026DEE"/>
    <w:rsid w:val="00033F19"/>
    <w:rsid w:val="00033F3C"/>
    <w:rsid w:val="000363D9"/>
    <w:rsid w:val="00036C76"/>
    <w:rsid w:val="00041038"/>
    <w:rsid w:val="00041168"/>
    <w:rsid w:val="00042542"/>
    <w:rsid w:val="00047D1D"/>
    <w:rsid w:val="000509AA"/>
    <w:rsid w:val="00054ECC"/>
    <w:rsid w:val="00055859"/>
    <w:rsid w:val="00055A31"/>
    <w:rsid w:val="00055A65"/>
    <w:rsid w:val="00056367"/>
    <w:rsid w:val="00057627"/>
    <w:rsid w:val="00060A59"/>
    <w:rsid w:val="000627F3"/>
    <w:rsid w:val="0006450C"/>
    <w:rsid w:val="00066F89"/>
    <w:rsid w:val="00070A35"/>
    <w:rsid w:val="000717C8"/>
    <w:rsid w:val="00071AE2"/>
    <w:rsid w:val="00072C14"/>
    <w:rsid w:val="0007724D"/>
    <w:rsid w:val="00080EF1"/>
    <w:rsid w:val="00085D18"/>
    <w:rsid w:val="00094358"/>
    <w:rsid w:val="000A1BD0"/>
    <w:rsid w:val="000A3F61"/>
    <w:rsid w:val="000A5DDA"/>
    <w:rsid w:val="000A6442"/>
    <w:rsid w:val="000B170C"/>
    <w:rsid w:val="000B2BD4"/>
    <w:rsid w:val="000B376A"/>
    <w:rsid w:val="000B4DE8"/>
    <w:rsid w:val="000B58AF"/>
    <w:rsid w:val="000B7061"/>
    <w:rsid w:val="000C22CC"/>
    <w:rsid w:val="000C3BDF"/>
    <w:rsid w:val="000C411F"/>
    <w:rsid w:val="000C670F"/>
    <w:rsid w:val="000C6DC4"/>
    <w:rsid w:val="000D205E"/>
    <w:rsid w:val="000D24C2"/>
    <w:rsid w:val="000D6278"/>
    <w:rsid w:val="000E50CC"/>
    <w:rsid w:val="000E51E1"/>
    <w:rsid w:val="000E57AB"/>
    <w:rsid w:val="000E5FE4"/>
    <w:rsid w:val="000E777E"/>
    <w:rsid w:val="000F4072"/>
    <w:rsid w:val="000F54EE"/>
    <w:rsid w:val="000F5BA3"/>
    <w:rsid w:val="000F778E"/>
    <w:rsid w:val="001013FF"/>
    <w:rsid w:val="0010627D"/>
    <w:rsid w:val="00106E1F"/>
    <w:rsid w:val="00113C9C"/>
    <w:rsid w:val="001153F3"/>
    <w:rsid w:val="001158CB"/>
    <w:rsid w:val="00121F0C"/>
    <w:rsid w:val="001232CA"/>
    <w:rsid w:val="00132EF4"/>
    <w:rsid w:val="001336F2"/>
    <w:rsid w:val="001354BB"/>
    <w:rsid w:val="001356AD"/>
    <w:rsid w:val="001369BB"/>
    <w:rsid w:val="0013736E"/>
    <w:rsid w:val="00152F38"/>
    <w:rsid w:val="00155152"/>
    <w:rsid w:val="00156CCC"/>
    <w:rsid w:val="001601FD"/>
    <w:rsid w:val="00160C04"/>
    <w:rsid w:val="001636A4"/>
    <w:rsid w:val="00163C18"/>
    <w:rsid w:val="001665AE"/>
    <w:rsid w:val="001768F7"/>
    <w:rsid w:val="00180D7B"/>
    <w:rsid w:val="00183066"/>
    <w:rsid w:val="00183131"/>
    <w:rsid w:val="001855C6"/>
    <w:rsid w:val="0018799E"/>
    <w:rsid w:val="001904E7"/>
    <w:rsid w:val="00190BC6"/>
    <w:rsid w:val="00193502"/>
    <w:rsid w:val="00193B8D"/>
    <w:rsid w:val="00194FF8"/>
    <w:rsid w:val="001A0179"/>
    <w:rsid w:val="001B32DA"/>
    <w:rsid w:val="001B4B73"/>
    <w:rsid w:val="001B59F8"/>
    <w:rsid w:val="001B6ECF"/>
    <w:rsid w:val="001B7F4A"/>
    <w:rsid w:val="001C43FD"/>
    <w:rsid w:val="001C6DD1"/>
    <w:rsid w:val="001C7B91"/>
    <w:rsid w:val="001D1287"/>
    <w:rsid w:val="001D175D"/>
    <w:rsid w:val="001D19AA"/>
    <w:rsid w:val="001D2B22"/>
    <w:rsid w:val="001D3635"/>
    <w:rsid w:val="001D7FBB"/>
    <w:rsid w:val="001E59CA"/>
    <w:rsid w:val="001F3437"/>
    <w:rsid w:val="001F47CA"/>
    <w:rsid w:val="001F6FCF"/>
    <w:rsid w:val="002011AF"/>
    <w:rsid w:val="0020179A"/>
    <w:rsid w:val="00202613"/>
    <w:rsid w:val="00203EC7"/>
    <w:rsid w:val="002051EF"/>
    <w:rsid w:val="00205BB3"/>
    <w:rsid w:val="00212A03"/>
    <w:rsid w:val="0021404C"/>
    <w:rsid w:val="002220B4"/>
    <w:rsid w:val="00223599"/>
    <w:rsid w:val="002261AB"/>
    <w:rsid w:val="002334F9"/>
    <w:rsid w:val="00234222"/>
    <w:rsid w:val="002357CF"/>
    <w:rsid w:val="002447E9"/>
    <w:rsid w:val="002451B9"/>
    <w:rsid w:val="00252681"/>
    <w:rsid w:val="0025350F"/>
    <w:rsid w:val="00256AAF"/>
    <w:rsid w:val="00257B5B"/>
    <w:rsid w:val="002612A1"/>
    <w:rsid w:val="002621C5"/>
    <w:rsid w:val="00262D55"/>
    <w:rsid w:val="00264F97"/>
    <w:rsid w:val="00265F22"/>
    <w:rsid w:val="00270A79"/>
    <w:rsid w:val="00271C24"/>
    <w:rsid w:val="00273A19"/>
    <w:rsid w:val="00274643"/>
    <w:rsid w:val="00275BBF"/>
    <w:rsid w:val="00276759"/>
    <w:rsid w:val="002768AB"/>
    <w:rsid w:val="00280404"/>
    <w:rsid w:val="00282D39"/>
    <w:rsid w:val="0028392A"/>
    <w:rsid w:val="00285C59"/>
    <w:rsid w:val="00291B51"/>
    <w:rsid w:val="00293EE0"/>
    <w:rsid w:val="002941FD"/>
    <w:rsid w:val="002A247A"/>
    <w:rsid w:val="002A64B1"/>
    <w:rsid w:val="002B18B9"/>
    <w:rsid w:val="002C73BF"/>
    <w:rsid w:val="002D1EA1"/>
    <w:rsid w:val="002D492E"/>
    <w:rsid w:val="002D528C"/>
    <w:rsid w:val="002D7258"/>
    <w:rsid w:val="002D7494"/>
    <w:rsid w:val="002D753F"/>
    <w:rsid w:val="002E1D7E"/>
    <w:rsid w:val="002E269E"/>
    <w:rsid w:val="002E28BF"/>
    <w:rsid w:val="002E3435"/>
    <w:rsid w:val="002E621E"/>
    <w:rsid w:val="002E6229"/>
    <w:rsid w:val="002E6E20"/>
    <w:rsid w:val="002F207E"/>
    <w:rsid w:val="002F4271"/>
    <w:rsid w:val="002F4EBD"/>
    <w:rsid w:val="002F624E"/>
    <w:rsid w:val="002F6A82"/>
    <w:rsid w:val="0030120C"/>
    <w:rsid w:val="00302BBF"/>
    <w:rsid w:val="0030577F"/>
    <w:rsid w:val="003057AE"/>
    <w:rsid w:val="003058DC"/>
    <w:rsid w:val="00305B62"/>
    <w:rsid w:val="00310CA3"/>
    <w:rsid w:val="0031116B"/>
    <w:rsid w:val="00313E49"/>
    <w:rsid w:val="003157CC"/>
    <w:rsid w:val="003161BD"/>
    <w:rsid w:val="00316585"/>
    <w:rsid w:val="003168A6"/>
    <w:rsid w:val="00317FB3"/>
    <w:rsid w:val="003232C5"/>
    <w:rsid w:val="00323590"/>
    <w:rsid w:val="003237C4"/>
    <w:rsid w:val="00324569"/>
    <w:rsid w:val="00325370"/>
    <w:rsid w:val="003253EF"/>
    <w:rsid w:val="003322F7"/>
    <w:rsid w:val="00335FAB"/>
    <w:rsid w:val="00336884"/>
    <w:rsid w:val="00337A85"/>
    <w:rsid w:val="0034155B"/>
    <w:rsid w:val="0034164D"/>
    <w:rsid w:val="00342325"/>
    <w:rsid w:val="0034377E"/>
    <w:rsid w:val="00344AEE"/>
    <w:rsid w:val="00352F00"/>
    <w:rsid w:val="00353571"/>
    <w:rsid w:val="003538B1"/>
    <w:rsid w:val="00354902"/>
    <w:rsid w:val="00355F0D"/>
    <w:rsid w:val="003638A2"/>
    <w:rsid w:val="003662C9"/>
    <w:rsid w:val="00367B00"/>
    <w:rsid w:val="00376EE9"/>
    <w:rsid w:val="00377746"/>
    <w:rsid w:val="00394DF1"/>
    <w:rsid w:val="003950F7"/>
    <w:rsid w:val="00397C22"/>
    <w:rsid w:val="003A2634"/>
    <w:rsid w:val="003A54A4"/>
    <w:rsid w:val="003B0D46"/>
    <w:rsid w:val="003B19A4"/>
    <w:rsid w:val="003B2425"/>
    <w:rsid w:val="003B4B26"/>
    <w:rsid w:val="003B503A"/>
    <w:rsid w:val="003B552D"/>
    <w:rsid w:val="003B62E2"/>
    <w:rsid w:val="003C16D4"/>
    <w:rsid w:val="003C1AB7"/>
    <w:rsid w:val="003C53E6"/>
    <w:rsid w:val="003C58B3"/>
    <w:rsid w:val="003C68C6"/>
    <w:rsid w:val="003C6EDE"/>
    <w:rsid w:val="003D02D5"/>
    <w:rsid w:val="003D1FEA"/>
    <w:rsid w:val="003D2623"/>
    <w:rsid w:val="003D2EB3"/>
    <w:rsid w:val="003D47F5"/>
    <w:rsid w:val="003D5251"/>
    <w:rsid w:val="003D5DDB"/>
    <w:rsid w:val="003D5E6B"/>
    <w:rsid w:val="003E30E4"/>
    <w:rsid w:val="003E476A"/>
    <w:rsid w:val="003E4B23"/>
    <w:rsid w:val="003F19EC"/>
    <w:rsid w:val="003F2A8F"/>
    <w:rsid w:val="003F4045"/>
    <w:rsid w:val="003F4281"/>
    <w:rsid w:val="003F5386"/>
    <w:rsid w:val="00402784"/>
    <w:rsid w:val="004102DD"/>
    <w:rsid w:val="004119E1"/>
    <w:rsid w:val="00421B5B"/>
    <w:rsid w:val="004227C4"/>
    <w:rsid w:val="00424EC3"/>
    <w:rsid w:val="00425ABC"/>
    <w:rsid w:val="00427AC3"/>
    <w:rsid w:val="00432407"/>
    <w:rsid w:val="00434B91"/>
    <w:rsid w:val="00435294"/>
    <w:rsid w:val="004457C8"/>
    <w:rsid w:val="004458A6"/>
    <w:rsid w:val="00447CFE"/>
    <w:rsid w:val="00451768"/>
    <w:rsid w:val="00453A4C"/>
    <w:rsid w:val="00453B0A"/>
    <w:rsid w:val="00454BE6"/>
    <w:rsid w:val="00464912"/>
    <w:rsid w:val="00465929"/>
    <w:rsid w:val="004674BF"/>
    <w:rsid w:val="004740E1"/>
    <w:rsid w:val="00476142"/>
    <w:rsid w:val="004768CB"/>
    <w:rsid w:val="0048220C"/>
    <w:rsid w:val="00483410"/>
    <w:rsid w:val="004870A8"/>
    <w:rsid w:val="004929EE"/>
    <w:rsid w:val="004A04F9"/>
    <w:rsid w:val="004A446E"/>
    <w:rsid w:val="004A5038"/>
    <w:rsid w:val="004A7DE3"/>
    <w:rsid w:val="004B2F01"/>
    <w:rsid w:val="004B3FDD"/>
    <w:rsid w:val="004C14A2"/>
    <w:rsid w:val="004C66D0"/>
    <w:rsid w:val="004D1028"/>
    <w:rsid w:val="004D1BE7"/>
    <w:rsid w:val="004D62C1"/>
    <w:rsid w:val="004D6E59"/>
    <w:rsid w:val="004E161B"/>
    <w:rsid w:val="004E7085"/>
    <w:rsid w:val="004E71FC"/>
    <w:rsid w:val="004F4241"/>
    <w:rsid w:val="004F7076"/>
    <w:rsid w:val="00501387"/>
    <w:rsid w:val="00503884"/>
    <w:rsid w:val="00503BA5"/>
    <w:rsid w:val="0050561B"/>
    <w:rsid w:val="00507439"/>
    <w:rsid w:val="00510E94"/>
    <w:rsid w:val="005156EB"/>
    <w:rsid w:val="0052043C"/>
    <w:rsid w:val="00522018"/>
    <w:rsid w:val="0052523C"/>
    <w:rsid w:val="005253B4"/>
    <w:rsid w:val="00530EE8"/>
    <w:rsid w:val="00532E22"/>
    <w:rsid w:val="00537876"/>
    <w:rsid w:val="005417C9"/>
    <w:rsid w:val="00541CD3"/>
    <w:rsid w:val="00541EDD"/>
    <w:rsid w:val="005452F1"/>
    <w:rsid w:val="00545DFA"/>
    <w:rsid w:val="00547413"/>
    <w:rsid w:val="0056520B"/>
    <w:rsid w:val="00565C0B"/>
    <w:rsid w:val="00566752"/>
    <w:rsid w:val="00566B9D"/>
    <w:rsid w:val="005670BC"/>
    <w:rsid w:val="00567CD8"/>
    <w:rsid w:val="00573E98"/>
    <w:rsid w:val="00574220"/>
    <w:rsid w:val="00577291"/>
    <w:rsid w:val="005816B8"/>
    <w:rsid w:val="005827F0"/>
    <w:rsid w:val="00584A6D"/>
    <w:rsid w:val="00587F62"/>
    <w:rsid w:val="005A40DF"/>
    <w:rsid w:val="005B06CF"/>
    <w:rsid w:val="005B1BED"/>
    <w:rsid w:val="005B2A07"/>
    <w:rsid w:val="005B5D5B"/>
    <w:rsid w:val="005C0455"/>
    <w:rsid w:val="005C103B"/>
    <w:rsid w:val="005C20F8"/>
    <w:rsid w:val="005C6217"/>
    <w:rsid w:val="005C644F"/>
    <w:rsid w:val="005C724C"/>
    <w:rsid w:val="005D09FE"/>
    <w:rsid w:val="005D3AF1"/>
    <w:rsid w:val="005E11A4"/>
    <w:rsid w:val="005E5E75"/>
    <w:rsid w:val="005E6DA8"/>
    <w:rsid w:val="005F00E8"/>
    <w:rsid w:val="005F00F9"/>
    <w:rsid w:val="005F261F"/>
    <w:rsid w:val="005F43A1"/>
    <w:rsid w:val="005F6306"/>
    <w:rsid w:val="005F7911"/>
    <w:rsid w:val="00600ABC"/>
    <w:rsid w:val="00602150"/>
    <w:rsid w:val="006066EF"/>
    <w:rsid w:val="00606FAB"/>
    <w:rsid w:val="00614E4C"/>
    <w:rsid w:val="0061613B"/>
    <w:rsid w:val="00620057"/>
    <w:rsid w:val="00626842"/>
    <w:rsid w:val="00626C48"/>
    <w:rsid w:val="00632C80"/>
    <w:rsid w:val="006352F0"/>
    <w:rsid w:val="0063647A"/>
    <w:rsid w:val="00636FFB"/>
    <w:rsid w:val="006401B3"/>
    <w:rsid w:val="00641312"/>
    <w:rsid w:val="00643E35"/>
    <w:rsid w:val="00643E48"/>
    <w:rsid w:val="0064651B"/>
    <w:rsid w:val="00646D0B"/>
    <w:rsid w:val="00650F97"/>
    <w:rsid w:val="00651728"/>
    <w:rsid w:val="006519B3"/>
    <w:rsid w:val="00653234"/>
    <w:rsid w:val="00653C74"/>
    <w:rsid w:val="00656B9D"/>
    <w:rsid w:val="00657FB6"/>
    <w:rsid w:val="00660125"/>
    <w:rsid w:val="00663201"/>
    <w:rsid w:val="00663FBD"/>
    <w:rsid w:val="0066517D"/>
    <w:rsid w:val="006651BD"/>
    <w:rsid w:val="00665920"/>
    <w:rsid w:val="00665A44"/>
    <w:rsid w:val="00682137"/>
    <w:rsid w:val="00684FC7"/>
    <w:rsid w:val="006855C5"/>
    <w:rsid w:val="006906AB"/>
    <w:rsid w:val="00693C85"/>
    <w:rsid w:val="00694808"/>
    <w:rsid w:val="00696656"/>
    <w:rsid w:val="006A17B9"/>
    <w:rsid w:val="006A411F"/>
    <w:rsid w:val="006A4907"/>
    <w:rsid w:val="006A7073"/>
    <w:rsid w:val="006A7B9F"/>
    <w:rsid w:val="006B01C3"/>
    <w:rsid w:val="006B056B"/>
    <w:rsid w:val="006B0FE5"/>
    <w:rsid w:val="006B412F"/>
    <w:rsid w:val="006B654F"/>
    <w:rsid w:val="006C2771"/>
    <w:rsid w:val="006C3FB2"/>
    <w:rsid w:val="006C59EA"/>
    <w:rsid w:val="006C69FC"/>
    <w:rsid w:val="006C6EE8"/>
    <w:rsid w:val="006D20E7"/>
    <w:rsid w:val="006D471E"/>
    <w:rsid w:val="006D6D4D"/>
    <w:rsid w:val="006E093F"/>
    <w:rsid w:val="006E24E3"/>
    <w:rsid w:val="006E33E9"/>
    <w:rsid w:val="006E4814"/>
    <w:rsid w:val="006F0D93"/>
    <w:rsid w:val="006F14CC"/>
    <w:rsid w:val="006F31E0"/>
    <w:rsid w:val="006F57CA"/>
    <w:rsid w:val="006F607A"/>
    <w:rsid w:val="006F6DC0"/>
    <w:rsid w:val="00701E3B"/>
    <w:rsid w:val="00705076"/>
    <w:rsid w:val="007067A9"/>
    <w:rsid w:val="00712798"/>
    <w:rsid w:val="00712D6D"/>
    <w:rsid w:val="0071304C"/>
    <w:rsid w:val="007134C1"/>
    <w:rsid w:val="007136AD"/>
    <w:rsid w:val="007164C2"/>
    <w:rsid w:val="00723331"/>
    <w:rsid w:val="0072528F"/>
    <w:rsid w:val="007275CC"/>
    <w:rsid w:val="0073289B"/>
    <w:rsid w:val="007339A2"/>
    <w:rsid w:val="00734A87"/>
    <w:rsid w:val="00734D0B"/>
    <w:rsid w:val="00740079"/>
    <w:rsid w:val="00743045"/>
    <w:rsid w:val="007455F0"/>
    <w:rsid w:val="00747EF4"/>
    <w:rsid w:val="00751C2F"/>
    <w:rsid w:val="0075354B"/>
    <w:rsid w:val="00755EB0"/>
    <w:rsid w:val="0075706B"/>
    <w:rsid w:val="007602CC"/>
    <w:rsid w:val="00762D47"/>
    <w:rsid w:val="00767BE9"/>
    <w:rsid w:val="007712F5"/>
    <w:rsid w:val="00773A7E"/>
    <w:rsid w:val="00776458"/>
    <w:rsid w:val="0077646A"/>
    <w:rsid w:val="00776C39"/>
    <w:rsid w:val="00782073"/>
    <w:rsid w:val="00786BE5"/>
    <w:rsid w:val="00791F11"/>
    <w:rsid w:val="00793ACB"/>
    <w:rsid w:val="007A65E2"/>
    <w:rsid w:val="007A6C25"/>
    <w:rsid w:val="007B086B"/>
    <w:rsid w:val="007B4CD8"/>
    <w:rsid w:val="007B5C6C"/>
    <w:rsid w:val="007B70B9"/>
    <w:rsid w:val="007C0A7A"/>
    <w:rsid w:val="007C4B29"/>
    <w:rsid w:val="007D0DB3"/>
    <w:rsid w:val="007D1591"/>
    <w:rsid w:val="007D1D8C"/>
    <w:rsid w:val="007D3C4B"/>
    <w:rsid w:val="007D3CE3"/>
    <w:rsid w:val="007D4764"/>
    <w:rsid w:val="007D52A1"/>
    <w:rsid w:val="007D5D76"/>
    <w:rsid w:val="007D673E"/>
    <w:rsid w:val="007D6BB5"/>
    <w:rsid w:val="007D728B"/>
    <w:rsid w:val="007E62B6"/>
    <w:rsid w:val="007E6373"/>
    <w:rsid w:val="007E7E54"/>
    <w:rsid w:val="007F7EC7"/>
    <w:rsid w:val="00801B65"/>
    <w:rsid w:val="00801E36"/>
    <w:rsid w:val="008030A1"/>
    <w:rsid w:val="0080587C"/>
    <w:rsid w:val="00807114"/>
    <w:rsid w:val="008120EE"/>
    <w:rsid w:val="00814AD2"/>
    <w:rsid w:val="008160FB"/>
    <w:rsid w:val="00817FD5"/>
    <w:rsid w:val="00820824"/>
    <w:rsid w:val="008373C6"/>
    <w:rsid w:val="0084073E"/>
    <w:rsid w:val="00842511"/>
    <w:rsid w:val="00843CAB"/>
    <w:rsid w:val="00843F8C"/>
    <w:rsid w:val="00850ADA"/>
    <w:rsid w:val="0085446F"/>
    <w:rsid w:val="008546F0"/>
    <w:rsid w:val="00856A48"/>
    <w:rsid w:val="00857624"/>
    <w:rsid w:val="00857648"/>
    <w:rsid w:val="00860078"/>
    <w:rsid w:val="00872130"/>
    <w:rsid w:val="00874145"/>
    <w:rsid w:val="00874896"/>
    <w:rsid w:val="00876274"/>
    <w:rsid w:val="008766D6"/>
    <w:rsid w:val="008774C4"/>
    <w:rsid w:val="00881C2E"/>
    <w:rsid w:val="00882967"/>
    <w:rsid w:val="00882B5C"/>
    <w:rsid w:val="00884FD5"/>
    <w:rsid w:val="008868EF"/>
    <w:rsid w:val="00890ED5"/>
    <w:rsid w:val="00890FD0"/>
    <w:rsid w:val="008918F3"/>
    <w:rsid w:val="008A54DE"/>
    <w:rsid w:val="008A66BB"/>
    <w:rsid w:val="008B4F13"/>
    <w:rsid w:val="008B700B"/>
    <w:rsid w:val="008C3074"/>
    <w:rsid w:val="008C7B4C"/>
    <w:rsid w:val="008D15FC"/>
    <w:rsid w:val="008D4BD5"/>
    <w:rsid w:val="008D5B44"/>
    <w:rsid w:val="008D6F87"/>
    <w:rsid w:val="008E450C"/>
    <w:rsid w:val="008E553D"/>
    <w:rsid w:val="008F10E7"/>
    <w:rsid w:val="008F1D0E"/>
    <w:rsid w:val="008F2FE0"/>
    <w:rsid w:val="008F4A2B"/>
    <w:rsid w:val="009037B8"/>
    <w:rsid w:val="00905F3B"/>
    <w:rsid w:val="00906455"/>
    <w:rsid w:val="00911779"/>
    <w:rsid w:val="00912D60"/>
    <w:rsid w:val="0091780F"/>
    <w:rsid w:val="00917CC9"/>
    <w:rsid w:val="009220B4"/>
    <w:rsid w:val="009250CA"/>
    <w:rsid w:val="00926142"/>
    <w:rsid w:val="00927473"/>
    <w:rsid w:val="0093360D"/>
    <w:rsid w:val="00933768"/>
    <w:rsid w:val="00933CE9"/>
    <w:rsid w:val="009340E5"/>
    <w:rsid w:val="00937E27"/>
    <w:rsid w:val="0094342A"/>
    <w:rsid w:val="00943436"/>
    <w:rsid w:val="009444E8"/>
    <w:rsid w:val="009504F8"/>
    <w:rsid w:val="009509FB"/>
    <w:rsid w:val="0095203B"/>
    <w:rsid w:val="0095209A"/>
    <w:rsid w:val="009528CD"/>
    <w:rsid w:val="00954FB7"/>
    <w:rsid w:val="00957D48"/>
    <w:rsid w:val="009623D9"/>
    <w:rsid w:val="00962BB9"/>
    <w:rsid w:val="00962CDF"/>
    <w:rsid w:val="00965715"/>
    <w:rsid w:val="009657C0"/>
    <w:rsid w:val="00976CF6"/>
    <w:rsid w:val="00980053"/>
    <w:rsid w:val="00983AEB"/>
    <w:rsid w:val="0098549D"/>
    <w:rsid w:val="00985649"/>
    <w:rsid w:val="009911D0"/>
    <w:rsid w:val="00991881"/>
    <w:rsid w:val="00992ED7"/>
    <w:rsid w:val="00993FA8"/>
    <w:rsid w:val="00996813"/>
    <w:rsid w:val="00997658"/>
    <w:rsid w:val="009A06AC"/>
    <w:rsid w:val="009A4BA6"/>
    <w:rsid w:val="009A773F"/>
    <w:rsid w:val="009B0589"/>
    <w:rsid w:val="009B40FC"/>
    <w:rsid w:val="009B41D5"/>
    <w:rsid w:val="009B5284"/>
    <w:rsid w:val="009B5E3A"/>
    <w:rsid w:val="009B6937"/>
    <w:rsid w:val="009B7A8D"/>
    <w:rsid w:val="009C0E04"/>
    <w:rsid w:val="009D0438"/>
    <w:rsid w:val="009D1E1D"/>
    <w:rsid w:val="009D1E70"/>
    <w:rsid w:val="009D312F"/>
    <w:rsid w:val="009D508E"/>
    <w:rsid w:val="009D6F5B"/>
    <w:rsid w:val="009D6F81"/>
    <w:rsid w:val="009E2F26"/>
    <w:rsid w:val="009E4AF8"/>
    <w:rsid w:val="009F0E61"/>
    <w:rsid w:val="009F311B"/>
    <w:rsid w:val="009F5B66"/>
    <w:rsid w:val="00A0019B"/>
    <w:rsid w:val="00A00BDA"/>
    <w:rsid w:val="00A02DD6"/>
    <w:rsid w:val="00A058BB"/>
    <w:rsid w:val="00A06B03"/>
    <w:rsid w:val="00A07C6A"/>
    <w:rsid w:val="00A11A81"/>
    <w:rsid w:val="00A11C7C"/>
    <w:rsid w:val="00A11D31"/>
    <w:rsid w:val="00A14C73"/>
    <w:rsid w:val="00A16E97"/>
    <w:rsid w:val="00A2186B"/>
    <w:rsid w:val="00A25AC1"/>
    <w:rsid w:val="00A26F8D"/>
    <w:rsid w:val="00A27392"/>
    <w:rsid w:val="00A27D89"/>
    <w:rsid w:val="00A30344"/>
    <w:rsid w:val="00A30746"/>
    <w:rsid w:val="00A325A7"/>
    <w:rsid w:val="00A3301D"/>
    <w:rsid w:val="00A34011"/>
    <w:rsid w:val="00A40B9F"/>
    <w:rsid w:val="00A40BC1"/>
    <w:rsid w:val="00A40D9F"/>
    <w:rsid w:val="00A42B7F"/>
    <w:rsid w:val="00A4477D"/>
    <w:rsid w:val="00A461C0"/>
    <w:rsid w:val="00A466CF"/>
    <w:rsid w:val="00A55F2C"/>
    <w:rsid w:val="00A56125"/>
    <w:rsid w:val="00A567FE"/>
    <w:rsid w:val="00A57A2C"/>
    <w:rsid w:val="00A57EA1"/>
    <w:rsid w:val="00A63F77"/>
    <w:rsid w:val="00A652FE"/>
    <w:rsid w:val="00A66727"/>
    <w:rsid w:val="00A715FD"/>
    <w:rsid w:val="00A7187F"/>
    <w:rsid w:val="00A72AF8"/>
    <w:rsid w:val="00A76E61"/>
    <w:rsid w:val="00A82E75"/>
    <w:rsid w:val="00A83470"/>
    <w:rsid w:val="00A8439E"/>
    <w:rsid w:val="00A879E6"/>
    <w:rsid w:val="00A96726"/>
    <w:rsid w:val="00AA5084"/>
    <w:rsid w:val="00AA53F4"/>
    <w:rsid w:val="00AA60EA"/>
    <w:rsid w:val="00AA7B7E"/>
    <w:rsid w:val="00AB1485"/>
    <w:rsid w:val="00AB444D"/>
    <w:rsid w:val="00AB6215"/>
    <w:rsid w:val="00AB7CEB"/>
    <w:rsid w:val="00AC0B68"/>
    <w:rsid w:val="00AC0F14"/>
    <w:rsid w:val="00AC5BD6"/>
    <w:rsid w:val="00AD28DA"/>
    <w:rsid w:val="00AD33F6"/>
    <w:rsid w:val="00AD5B08"/>
    <w:rsid w:val="00AD66D9"/>
    <w:rsid w:val="00AE3179"/>
    <w:rsid w:val="00AE397C"/>
    <w:rsid w:val="00AE495F"/>
    <w:rsid w:val="00AE6834"/>
    <w:rsid w:val="00AF05F2"/>
    <w:rsid w:val="00AF1A16"/>
    <w:rsid w:val="00AF2EB6"/>
    <w:rsid w:val="00AF3933"/>
    <w:rsid w:val="00AF39A1"/>
    <w:rsid w:val="00AF78B0"/>
    <w:rsid w:val="00B015E3"/>
    <w:rsid w:val="00B03D5A"/>
    <w:rsid w:val="00B11880"/>
    <w:rsid w:val="00B12436"/>
    <w:rsid w:val="00B21A03"/>
    <w:rsid w:val="00B225C7"/>
    <w:rsid w:val="00B3307F"/>
    <w:rsid w:val="00B34CA8"/>
    <w:rsid w:val="00B4027A"/>
    <w:rsid w:val="00B46159"/>
    <w:rsid w:val="00B51278"/>
    <w:rsid w:val="00B53E56"/>
    <w:rsid w:val="00B54462"/>
    <w:rsid w:val="00B63FB9"/>
    <w:rsid w:val="00B65FCD"/>
    <w:rsid w:val="00B6663C"/>
    <w:rsid w:val="00B77FB8"/>
    <w:rsid w:val="00B80094"/>
    <w:rsid w:val="00B8523B"/>
    <w:rsid w:val="00B93417"/>
    <w:rsid w:val="00B95FD1"/>
    <w:rsid w:val="00BA1806"/>
    <w:rsid w:val="00BA4BC3"/>
    <w:rsid w:val="00BA52B0"/>
    <w:rsid w:val="00BB1474"/>
    <w:rsid w:val="00BB1CE8"/>
    <w:rsid w:val="00BB3049"/>
    <w:rsid w:val="00BB352B"/>
    <w:rsid w:val="00BB4BDF"/>
    <w:rsid w:val="00BB57D0"/>
    <w:rsid w:val="00BC16E4"/>
    <w:rsid w:val="00BC4120"/>
    <w:rsid w:val="00BC4445"/>
    <w:rsid w:val="00BC515A"/>
    <w:rsid w:val="00BC70F2"/>
    <w:rsid w:val="00BD0F42"/>
    <w:rsid w:val="00BD4E83"/>
    <w:rsid w:val="00BD5552"/>
    <w:rsid w:val="00BD684C"/>
    <w:rsid w:val="00BD6CB5"/>
    <w:rsid w:val="00BE3795"/>
    <w:rsid w:val="00BE379E"/>
    <w:rsid w:val="00BE589F"/>
    <w:rsid w:val="00BE66A2"/>
    <w:rsid w:val="00BE79FE"/>
    <w:rsid w:val="00BF3D5E"/>
    <w:rsid w:val="00BF5A13"/>
    <w:rsid w:val="00BF6CFD"/>
    <w:rsid w:val="00C014FD"/>
    <w:rsid w:val="00C0208D"/>
    <w:rsid w:val="00C048E5"/>
    <w:rsid w:val="00C11431"/>
    <w:rsid w:val="00C14CB7"/>
    <w:rsid w:val="00C158DA"/>
    <w:rsid w:val="00C17DE5"/>
    <w:rsid w:val="00C20AF0"/>
    <w:rsid w:val="00C21671"/>
    <w:rsid w:val="00C25D6C"/>
    <w:rsid w:val="00C27E57"/>
    <w:rsid w:val="00C308F0"/>
    <w:rsid w:val="00C3649D"/>
    <w:rsid w:val="00C37107"/>
    <w:rsid w:val="00C411C0"/>
    <w:rsid w:val="00C414DF"/>
    <w:rsid w:val="00C457F7"/>
    <w:rsid w:val="00C45F79"/>
    <w:rsid w:val="00C4767C"/>
    <w:rsid w:val="00C53575"/>
    <w:rsid w:val="00C634A3"/>
    <w:rsid w:val="00C649A1"/>
    <w:rsid w:val="00C65CA0"/>
    <w:rsid w:val="00C6798A"/>
    <w:rsid w:val="00C720A9"/>
    <w:rsid w:val="00C72E0D"/>
    <w:rsid w:val="00C8061B"/>
    <w:rsid w:val="00C84C74"/>
    <w:rsid w:val="00C861ED"/>
    <w:rsid w:val="00C870F4"/>
    <w:rsid w:val="00C8735B"/>
    <w:rsid w:val="00C92070"/>
    <w:rsid w:val="00C93471"/>
    <w:rsid w:val="00C94AB8"/>
    <w:rsid w:val="00C95F2F"/>
    <w:rsid w:val="00C96632"/>
    <w:rsid w:val="00C96AC0"/>
    <w:rsid w:val="00C96E08"/>
    <w:rsid w:val="00CA0AB9"/>
    <w:rsid w:val="00CA1FEC"/>
    <w:rsid w:val="00CA439C"/>
    <w:rsid w:val="00CA5491"/>
    <w:rsid w:val="00CA5729"/>
    <w:rsid w:val="00CB0433"/>
    <w:rsid w:val="00CB1040"/>
    <w:rsid w:val="00CB11AE"/>
    <w:rsid w:val="00CB1730"/>
    <w:rsid w:val="00CB28E1"/>
    <w:rsid w:val="00CB7ED5"/>
    <w:rsid w:val="00CC12F9"/>
    <w:rsid w:val="00CC1617"/>
    <w:rsid w:val="00CC2981"/>
    <w:rsid w:val="00CC604D"/>
    <w:rsid w:val="00CD23CD"/>
    <w:rsid w:val="00CD2DE2"/>
    <w:rsid w:val="00CE6152"/>
    <w:rsid w:val="00CF1D1C"/>
    <w:rsid w:val="00CF298D"/>
    <w:rsid w:val="00CF32D5"/>
    <w:rsid w:val="00D00E8B"/>
    <w:rsid w:val="00D01D24"/>
    <w:rsid w:val="00D05A07"/>
    <w:rsid w:val="00D05E34"/>
    <w:rsid w:val="00D110B9"/>
    <w:rsid w:val="00D15D02"/>
    <w:rsid w:val="00D17169"/>
    <w:rsid w:val="00D17879"/>
    <w:rsid w:val="00D25CF1"/>
    <w:rsid w:val="00D31B78"/>
    <w:rsid w:val="00D325F4"/>
    <w:rsid w:val="00D32A5B"/>
    <w:rsid w:val="00D336F7"/>
    <w:rsid w:val="00D407E2"/>
    <w:rsid w:val="00D4499C"/>
    <w:rsid w:val="00D53E52"/>
    <w:rsid w:val="00D54930"/>
    <w:rsid w:val="00D54DB5"/>
    <w:rsid w:val="00D6149E"/>
    <w:rsid w:val="00D63619"/>
    <w:rsid w:val="00D77B41"/>
    <w:rsid w:val="00D8223A"/>
    <w:rsid w:val="00D85182"/>
    <w:rsid w:val="00D85F27"/>
    <w:rsid w:val="00D87E33"/>
    <w:rsid w:val="00D9050A"/>
    <w:rsid w:val="00D9247D"/>
    <w:rsid w:val="00DA233B"/>
    <w:rsid w:val="00DA282F"/>
    <w:rsid w:val="00DA34D4"/>
    <w:rsid w:val="00DA3E6D"/>
    <w:rsid w:val="00DB131A"/>
    <w:rsid w:val="00DB4EA9"/>
    <w:rsid w:val="00DB663E"/>
    <w:rsid w:val="00DB6F4D"/>
    <w:rsid w:val="00DB7129"/>
    <w:rsid w:val="00DC04EC"/>
    <w:rsid w:val="00DC32C4"/>
    <w:rsid w:val="00DC500A"/>
    <w:rsid w:val="00DC665C"/>
    <w:rsid w:val="00DD22EC"/>
    <w:rsid w:val="00DD41FE"/>
    <w:rsid w:val="00DD4C91"/>
    <w:rsid w:val="00DE2076"/>
    <w:rsid w:val="00DE40BF"/>
    <w:rsid w:val="00DE5CBF"/>
    <w:rsid w:val="00DF05BE"/>
    <w:rsid w:val="00DF1E14"/>
    <w:rsid w:val="00DF254D"/>
    <w:rsid w:val="00DF2986"/>
    <w:rsid w:val="00DF5212"/>
    <w:rsid w:val="00DF6678"/>
    <w:rsid w:val="00E02AB4"/>
    <w:rsid w:val="00E03A47"/>
    <w:rsid w:val="00E03EBC"/>
    <w:rsid w:val="00E04B32"/>
    <w:rsid w:val="00E050AC"/>
    <w:rsid w:val="00E051D8"/>
    <w:rsid w:val="00E11A31"/>
    <w:rsid w:val="00E13485"/>
    <w:rsid w:val="00E2514B"/>
    <w:rsid w:val="00E30D1A"/>
    <w:rsid w:val="00E3241A"/>
    <w:rsid w:val="00E36FFF"/>
    <w:rsid w:val="00E41AEB"/>
    <w:rsid w:val="00E42AC4"/>
    <w:rsid w:val="00E433F0"/>
    <w:rsid w:val="00E50B1C"/>
    <w:rsid w:val="00E6141E"/>
    <w:rsid w:val="00E6175F"/>
    <w:rsid w:val="00E6508B"/>
    <w:rsid w:val="00E70EF2"/>
    <w:rsid w:val="00E73365"/>
    <w:rsid w:val="00E8249B"/>
    <w:rsid w:val="00E83AFA"/>
    <w:rsid w:val="00E844FA"/>
    <w:rsid w:val="00E90D7A"/>
    <w:rsid w:val="00E93227"/>
    <w:rsid w:val="00E93DDC"/>
    <w:rsid w:val="00E964D3"/>
    <w:rsid w:val="00E96B2B"/>
    <w:rsid w:val="00EA194D"/>
    <w:rsid w:val="00EB0AA4"/>
    <w:rsid w:val="00EB177F"/>
    <w:rsid w:val="00EB4FD3"/>
    <w:rsid w:val="00EB7A8D"/>
    <w:rsid w:val="00EC0020"/>
    <w:rsid w:val="00EC3E1F"/>
    <w:rsid w:val="00EE06CA"/>
    <w:rsid w:val="00EE11CA"/>
    <w:rsid w:val="00EE296D"/>
    <w:rsid w:val="00EE343D"/>
    <w:rsid w:val="00EE39C8"/>
    <w:rsid w:val="00EE56C8"/>
    <w:rsid w:val="00EE6B16"/>
    <w:rsid w:val="00EF072A"/>
    <w:rsid w:val="00EF1446"/>
    <w:rsid w:val="00EF3B83"/>
    <w:rsid w:val="00EF5805"/>
    <w:rsid w:val="00EF71A3"/>
    <w:rsid w:val="00F00326"/>
    <w:rsid w:val="00F00E2E"/>
    <w:rsid w:val="00F02038"/>
    <w:rsid w:val="00F05252"/>
    <w:rsid w:val="00F1077E"/>
    <w:rsid w:val="00F176C4"/>
    <w:rsid w:val="00F242B3"/>
    <w:rsid w:val="00F2741F"/>
    <w:rsid w:val="00F27D13"/>
    <w:rsid w:val="00F30225"/>
    <w:rsid w:val="00F31B3F"/>
    <w:rsid w:val="00F32817"/>
    <w:rsid w:val="00F33D5D"/>
    <w:rsid w:val="00F40667"/>
    <w:rsid w:val="00F419B7"/>
    <w:rsid w:val="00F442C0"/>
    <w:rsid w:val="00F449B8"/>
    <w:rsid w:val="00F46AC1"/>
    <w:rsid w:val="00F51048"/>
    <w:rsid w:val="00F51978"/>
    <w:rsid w:val="00F53172"/>
    <w:rsid w:val="00F559E4"/>
    <w:rsid w:val="00F55DFC"/>
    <w:rsid w:val="00F57066"/>
    <w:rsid w:val="00F60CA4"/>
    <w:rsid w:val="00F61604"/>
    <w:rsid w:val="00F649B3"/>
    <w:rsid w:val="00F743B9"/>
    <w:rsid w:val="00F758C3"/>
    <w:rsid w:val="00F8002C"/>
    <w:rsid w:val="00F81CFD"/>
    <w:rsid w:val="00F83208"/>
    <w:rsid w:val="00F83F1F"/>
    <w:rsid w:val="00F93785"/>
    <w:rsid w:val="00F94E8A"/>
    <w:rsid w:val="00F979F3"/>
    <w:rsid w:val="00F97ED9"/>
    <w:rsid w:val="00FA0D33"/>
    <w:rsid w:val="00FA4444"/>
    <w:rsid w:val="00FA6549"/>
    <w:rsid w:val="00FA7ED0"/>
    <w:rsid w:val="00FB09E8"/>
    <w:rsid w:val="00FB331C"/>
    <w:rsid w:val="00FB4794"/>
    <w:rsid w:val="00FB5B16"/>
    <w:rsid w:val="00FB6975"/>
    <w:rsid w:val="00FC0AD2"/>
    <w:rsid w:val="00FC296B"/>
    <w:rsid w:val="00FC2ACD"/>
    <w:rsid w:val="00FD1A25"/>
    <w:rsid w:val="00FD2A07"/>
    <w:rsid w:val="00FD46A7"/>
    <w:rsid w:val="00FE07CF"/>
    <w:rsid w:val="00FE5B44"/>
    <w:rsid w:val="00FF45F1"/>
    <w:rsid w:val="00FF6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2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02E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24"/>
    <w:pPr>
      <w:ind w:left="720"/>
      <w:contextualSpacing/>
    </w:pPr>
  </w:style>
  <w:style w:type="table" w:styleId="a4">
    <w:name w:val="Table Grid"/>
    <w:basedOn w:val="a1"/>
    <w:uiPriority w:val="59"/>
    <w:rsid w:val="00A2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62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62C9"/>
  </w:style>
  <w:style w:type="paragraph" w:styleId="a7">
    <w:name w:val="footer"/>
    <w:basedOn w:val="a"/>
    <w:link w:val="a8"/>
    <w:uiPriority w:val="99"/>
    <w:unhideWhenUsed/>
    <w:rsid w:val="003662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62C9"/>
  </w:style>
  <w:style w:type="paragraph" w:styleId="a9">
    <w:name w:val="Balloon Text"/>
    <w:basedOn w:val="a"/>
    <w:link w:val="aa"/>
    <w:uiPriority w:val="99"/>
    <w:semiHidden/>
    <w:unhideWhenUsed/>
    <w:rsid w:val="005667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6752"/>
    <w:rPr>
      <w:rFonts w:ascii="Tahoma" w:hAnsi="Tahoma" w:cs="Tahoma"/>
      <w:sz w:val="16"/>
      <w:szCs w:val="16"/>
    </w:rPr>
  </w:style>
  <w:style w:type="character" w:styleId="ab">
    <w:name w:val="Strong"/>
    <w:basedOn w:val="a0"/>
    <w:uiPriority w:val="22"/>
    <w:qFormat/>
    <w:rsid w:val="0034155B"/>
    <w:rPr>
      <w:b/>
      <w:bCs/>
    </w:rPr>
  </w:style>
  <w:style w:type="paragraph" w:styleId="ac">
    <w:name w:val="Normal (Web)"/>
    <w:basedOn w:val="a"/>
    <w:unhideWhenUsed/>
    <w:rsid w:val="0034155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4C66D0"/>
    <w:pPr>
      <w:spacing w:after="0" w:line="240" w:lineRule="auto"/>
    </w:pPr>
    <w:rPr>
      <w:rFonts w:ascii="Calibri" w:eastAsia="Calibri" w:hAnsi="Calibri" w:cs="Times New Roman"/>
      <w:lang w:eastAsia="en-US"/>
    </w:rPr>
  </w:style>
  <w:style w:type="character" w:customStyle="1" w:styleId="apple-converted-space">
    <w:name w:val="apple-converted-space"/>
    <w:rsid w:val="004C66D0"/>
    <w:rPr>
      <w:rFonts w:cs="Times New Roman"/>
    </w:rPr>
  </w:style>
  <w:style w:type="character" w:styleId="af">
    <w:name w:val="Hyperlink"/>
    <w:uiPriority w:val="99"/>
    <w:rsid w:val="004C66D0"/>
    <w:rPr>
      <w:rFonts w:cs="Times New Roman"/>
      <w:color w:val="0000FF"/>
      <w:u w:val="single"/>
    </w:rPr>
  </w:style>
  <w:style w:type="character" w:customStyle="1" w:styleId="ae">
    <w:name w:val="Без интервала Знак"/>
    <w:link w:val="ad"/>
    <w:uiPriority w:val="1"/>
    <w:locked/>
    <w:rsid w:val="004C66D0"/>
    <w:rPr>
      <w:rFonts w:ascii="Calibri" w:eastAsia="Calibri" w:hAnsi="Calibri" w:cs="Times New Roman"/>
      <w:lang w:eastAsia="en-US"/>
    </w:rPr>
  </w:style>
  <w:style w:type="character" w:customStyle="1" w:styleId="serp-urlitem">
    <w:name w:val="serp-url__item"/>
    <w:uiPriority w:val="99"/>
    <w:rsid w:val="004C66D0"/>
    <w:rPr>
      <w:rFonts w:cs="Times New Roman"/>
    </w:rPr>
  </w:style>
  <w:style w:type="character" w:styleId="af0">
    <w:name w:val="Emphasis"/>
    <w:basedOn w:val="a0"/>
    <w:uiPriority w:val="20"/>
    <w:qFormat/>
    <w:rsid w:val="004C66D0"/>
    <w:rPr>
      <w:i/>
      <w:iCs/>
    </w:rPr>
  </w:style>
  <w:style w:type="paragraph" w:customStyle="1" w:styleId="voice">
    <w:name w:val="voice"/>
    <w:basedOn w:val="a"/>
    <w:rsid w:val="004C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1 Знак"/>
    <w:basedOn w:val="a"/>
    <w:rsid w:val="004C66D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4C66D0"/>
    <w:pPr>
      <w:ind w:left="720"/>
    </w:pPr>
    <w:rPr>
      <w:rFonts w:ascii="Calibri" w:eastAsia="Times New Roman" w:hAnsi="Calibri" w:cs="Calibri"/>
      <w:lang w:eastAsia="en-US"/>
    </w:rPr>
  </w:style>
  <w:style w:type="paragraph" w:customStyle="1" w:styleId="ConsPlusNormal">
    <w:name w:val="ConsPlusNormal"/>
    <w:rsid w:val="00740079"/>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B225C7"/>
    <w:rPr>
      <w:rFonts w:asciiTheme="majorHAnsi" w:eastAsiaTheme="majorEastAsia" w:hAnsiTheme="majorHAnsi" w:cstheme="majorBidi"/>
      <w:b/>
      <w:bCs/>
      <w:color w:val="365F91" w:themeColor="accent1" w:themeShade="BF"/>
      <w:sz w:val="28"/>
      <w:szCs w:val="28"/>
    </w:rPr>
  </w:style>
  <w:style w:type="character" w:customStyle="1" w:styleId="af1">
    <w:name w:val="Основной текст_"/>
    <w:basedOn w:val="a0"/>
    <w:link w:val="17"/>
    <w:rsid w:val="00EB0AA4"/>
    <w:rPr>
      <w:rFonts w:ascii="Times New Roman" w:eastAsia="Times New Roman" w:hAnsi="Times New Roman" w:cs="Times New Roman"/>
      <w:sz w:val="26"/>
      <w:szCs w:val="26"/>
      <w:shd w:val="clear" w:color="auto" w:fill="FFFFFF"/>
    </w:rPr>
  </w:style>
  <w:style w:type="paragraph" w:customStyle="1" w:styleId="17">
    <w:name w:val="Основной текст17"/>
    <w:basedOn w:val="a"/>
    <w:link w:val="af1"/>
    <w:rsid w:val="00EB0AA4"/>
    <w:pPr>
      <w:shd w:val="clear" w:color="auto" w:fill="FFFFFF"/>
      <w:spacing w:after="0" w:line="322" w:lineRule="exact"/>
      <w:ind w:hanging="1140"/>
      <w:jc w:val="both"/>
    </w:pPr>
    <w:rPr>
      <w:rFonts w:ascii="Times New Roman" w:eastAsia="Times New Roman" w:hAnsi="Times New Roman" w:cs="Times New Roman"/>
      <w:sz w:val="26"/>
      <w:szCs w:val="26"/>
    </w:rPr>
  </w:style>
  <w:style w:type="character" w:customStyle="1" w:styleId="af2">
    <w:name w:val="Основной текст + Полужирный"/>
    <w:basedOn w:val="af1"/>
    <w:rsid w:val="005F6306"/>
    <w:rPr>
      <w:rFonts w:ascii="Times New Roman" w:eastAsia="Times New Roman" w:hAnsi="Times New Roman" w:cs="Times New Roman"/>
      <w:b/>
      <w:bCs/>
      <w:i w:val="0"/>
      <w:iCs w:val="0"/>
      <w:smallCaps w:val="0"/>
      <w:strike w:val="0"/>
      <w:spacing w:val="0"/>
      <w:sz w:val="26"/>
      <w:szCs w:val="26"/>
      <w:shd w:val="clear" w:color="auto" w:fill="FFFFFF"/>
    </w:rPr>
  </w:style>
  <w:style w:type="paragraph" w:customStyle="1" w:styleId="120">
    <w:name w:val="Основной текст12"/>
    <w:basedOn w:val="a"/>
    <w:rsid w:val="005F6306"/>
    <w:pPr>
      <w:shd w:val="clear" w:color="auto" w:fill="FFFFFF"/>
      <w:spacing w:after="0" w:line="480" w:lineRule="exact"/>
      <w:jc w:val="both"/>
    </w:pPr>
    <w:rPr>
      <w:rFonts w:ascii="Times New Roman" w:eastAsia="Times New Roman" w:hAnsi="Times New Roman" w:cs="Times New Roman"/>
      <w:color w:val="000000"/>
      <w:sz w:val="26"/>
      <w:szCs w:val="26"/>
    </w:rPr>
  </w:style>
  <w:style w:type="character" w:customStyle="1" w:styleId="13">
    <w:name w:val="Основной текст1"/>
    <w:basedOn w:val="af1"/>
    <w:rsid w:val="00352F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2">
    <w:name w:val="Основной текст2"/>
    <w:basedOn w:val="af1"/>
    <w:rsid w:val="00352F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19">
    <w:name w:val="c19"/>
    <w:basedOn w:val="a0"/>
    <w:rsid w:val="000A5DDA"/>
  </w:style>
  <w:style w:type="paragraph" w:customStyle="1" w:styleId="20">
    <w:name w:val="Абзац списка2"/>
    <w:basedOn w:val="a"/>
    <w:rsid w:val="00C92070"/>
    <w:pPr>
      <w:suppressAutoHyphens/>
      <w:spacing w:after="0" w:line="240" w:lineRule="auto"/>
      <w:ind w:left="720"/>
    </w:pPr>
    <w:rPr>
      <w:rFonts w:ascii="Calibri" w:eastAsia="Times New Roman" w:hAnsi="Calibri" w:cs="Calibri"/>
      <w:lang w:val="en-US" w:eastAsia="en-US" w:bidi="en-US"/>
    </w:rPr>
  </w:style>
  <w:style w:type="paragraph" w:customStyle="1" w:styleId="Default">
    <w:name w:val="Default"/>
    <w:rsid w:val="002F62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002E2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2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02E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24"/>
    <w:pPr>
      <w:ind w:left="720"/>
      <w:contextualSpacing/>
    </w:pPr>
  </w:style>
  <w:style w:type="table" w:styleId="a4">
    <w:name w:val="Table Grid"/>
    <w:basedOn w:val="a1"/>
    <w:uiPriority w:val="59"/>
    <w:rsid w:val="00A2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62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62C9"/>
  </w:style>
  <w:style w:type="paragraph" w:styleId="a7">
    <w:name w:val="footer"/>
    <w:basedOn w:val="a"/>
    <w:link w:val="a8"/>
    <w:uiPriority w:val="99"/>
    <w:unhideWhenUsed/>
    <w:rsid w:val="003662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62C9"/>
  </w:style>
  <w:style w:type="paragraph" w:styleId="a9">
    <w:name w:val="Balloon Text"/>
    <w:basedOn w:val="a"/>
    <w:link w:val="aa"/>
    <w:uiPriority w:val="99"/>
    <w:semiHidden/>
    <w:unhideWhenUsed/>
    <w:rsid w:val="005667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6752"/>
    <w:rPr>
      <w:rFonts w:ascii="Tahoma" w:hAnsi="Tahoma" w:cs="Tahoma"/>
      <w:sz w:val="16"/>
      <w:szCs w:val="16"/>
    </w:rPr>
  </w:style>
  <w:style w:type="character" w:styleId="ab">
    <w:name w:val="Strong"/>
    <w:basedOn w:val="a0"/>
    <w:uiPriority w:val="22"/>
    <w:qFormat/>
    <w:rsid w:val="0034155B"/>
    <w:rPr>
      <w:b/>
      <w:bCs/>
    </w:rPr>
  </w:style>
  <w:style w:type="paragraph" w:styleId="ac">
    <w:name w:val="Normal (Web)"/>
    <w:basedOn w:val="a"/>
    <w:unhideWhenUsed/>
    <w:rsid w:val="0034155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4C66D0"/>
    <w:pPr>
      <w:spacing w:after="0" w:line="240" w:lineRule="auto"/>
    </w:pPr>
    <w:rPr>
      <w:rFonts w:ascii="Calibri" w:eastAsia="Calibri" w:hAnsi="Calibri" w:cs="Times New Roman"/>
      <w:lang w:eastAsia="en-US"/>
    </w:rPr>
  </w:style>
  <w:style w:type="character" w:customStyle="1" w:styleId="apple-converted-space">
    <w:name w:val="apple-converted-space"/>
    <w:rsid w:val="004C66D0"/>
    <w:rPr>
      <w:rFonts w:cs="Times New Roman"/>
    </w:rPr>
  </w:style>
  <w:style w:type="character" w:styleId="af">
    <w:name w:val="Hyperlink"/>
    <w:uiPriority w:val="99"/>
    <w:rsid w:val="004C66D0"/>
    <w:rPr>
      <w:rFonts w:cs="Times New Roman"/>
      <w:color w:val="0000FF"/>
      <w:u w:val="single"/>
    </w:rPr>
  </w:style>
  <w:style w:type="character" w:customStyle="1" w:styleId="ae">
    <w:name w:val="Без интервала Знак"/>
    <w:link w:val="ad"/>
    <w:uiPriority w:val="1"/>
    <w:locked/>
    <w:rsid w:val="004C66D0"/>
    <w:rPr>
      <w:rFonts w:ascii="Calibri" w:eastAsia="Calibri" w:hAnsi="Calibri" w:cs="Times New Roman"/>
      <w:lang w:eastAsia="en-US"/>
    </w:rPr>
  </w:style>
  <w:style w:type="character" w:customStyle="1" w:styleId="serp-urlitem">
    <w:name w:val="serp-url__item"/>
    <w:uiPriority w:val="99"/>
    <w:rsid w:val="004C66D0"/>
    <w:rPr>
      <w:rFonts w:cs="Times New Roman"/>
    </w:rPr>
  </w:style>
  <w:style w:type="character" w:styleId="af0">
    <w:name w:val="Emphasis"/>
    <w:basedOn w:val="a0"/>
    <w:uiPriority w:val="20"/>
    <w:qFormat/>
    <w:rsid w:val="004C66D0"/>
    <w:rPr>
      <w:i/>
      <w:iCs/>
    </w:rPr>
  </w:style>
  <w:style w:type="paragraph" w:customStyle="1" w:styleId="voice">
    <w:name w:val="voice"/>
    <w:basedOn w:val="a"/>
    <w:rsid w:val="004C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1 Знак"/>
    <w:basedOn w:val="a"/>
    <w:rsid w:val="004C66D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4C66D0"/>
    <w:pPr>
      <w:ind w:left="720"/>
    </w:pPr>
    <w:rPr>
      <w:rFonts w:ascii="Calibri" w:eastAsia="Times New Roman" w:hAnsi="Calibri" w:cs="Calibri"/>
      <w:lang w:eastAsia="en-US"/>
    </w:rPr>
  </w:style>
  <w:style w:type="paragraph" w:customStyle="1" w:styleId="ConsPlusNormal">
    <w:name w:val="ConsPlusNormal"/>
    <w:rsid w:val="00740079"/>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B225C7"/>
    <w:rPr>
      <w:rFonts w:asciiTheme="majorHAnsi" w:eastAsiaTheme="majorEastAsia" w:hAnsiTheme="majorHAnsi" w:cstheme="majorBidi"/>
      <w:b/>
      <w:bCs/>
      <w:color w:val="365F91" w:themeColor="accent1" w:themeShade="BF"/>
      <w:sz w:val="28"/>
      <w:szCs w:val="28"/>
    </w:rPr>
  </w:style>
  <w:style w:type="character" w:customStyle="1" w:styleId="af1">
    <w:name w:val="Основной текст_"/>
    <w:basedOn w:val="a0"/>
    <w:link w:val="17"/>
    <w:rsid w:val="00EB0AA4"/>
    <w:rPr>
      <w:rFonts w:ascii="Times New Roman" w:eastAsia="Times New Roman" w:hAnsi="Times New Roman" w:cs="Times New Roman"/>
      <w:sz w:val="26"/>
      <w:szCs w:val="26"/>
      <w:shd w:val="clear" w:color="auto" w:fill="FFFFFF"/>
    </w:rPr>
  </w:style>
  <w:style w:type="paragraph" w:customStyle="1" w:styleId="17">
    <w:name w:val="Основной текст17"/>
    <w:basedOn w:val="a"/>
    <w:link w:val="af1"/>
    <w:rsid w:val="00EB0AA4"/>
    <w:pPr>
      <w:shd w:val="clear" w:color="auto" w:fill="FFFFFF"/>
      <w:spacing w:after="0" w:line="322" w:lineRule="exact"/>
      <w:ind w:hanging="1140"/>
      <w:jc w:val="both"/>
    </w:pPr>
    <w:rPr>
      <w:rFonts w:ascii="Times New Roman" w:eastAsia="Times New Roman" w:hAnsi="Times New Roman" w:cs="Times New Roman"/>
      <w:sz w:val="26"/>
      <w:szCs w:val="26"/>
    </w:rPr>
  </w:style>
  <w:style w:type="character" w:customStyle="1" w:styleId="af2">
    <w:name w:val="Основной текст + Полужирный"/>
    <w:basedOn w:val="af1"/>
    <w:rsid w:val="005F6306"/>
    <w:rPr>
      <w:rFonts w:ascii="Times New Roman" w:eastAsia="Times New Roman" w:hAnsi="Times New Roman" w:cs="Times New Roman"/>
      <w:b/>
      <w:bCs/>
      <w:i w:val="0"/>
      <w:iCs w:val="0"/>
      <w:smallCaps w:val="0"/>
      <w:strike w:val="0"/>
      <w:spacing w:val="0"/>
      <w:sz w:val="26"/>
      <w:szCs w:val="26"/>
      <w:shd w:val="clear" w:color="auto" w:fill="FFFFFF"/>
    </w:rPr>
  </w:style>
  <w:style w:type="paragraph" w:customStyle="1" w:styleId="120">
    <w:name w:val="Основной текст12"/>
    <w:basedOn w:val="a"/>
    <w:rsid w:val="005F6306"/>
    <w:pPr>
      <w:shd w:val="clear" w:color="auto" w:fill="FFFFFF"/>
      <w:spacing w:after="0" w:line="480" w:lineRule="exact"/>
      <w:jc w:val="both"/>
    </w:pPr>
    <w:rPr>
      <w:rFonts w:ascii="Times New Roman" w:eastAsia="Times New Roman" w:hAnsi="Times New Roman" w:cs="Times New Roman"/>
      <w:color w:val="000000"/>
      <w:sz w:val="26"/>
      <w:szCs w:val="26"/>
    </w:rPr>
  </w:style>
  <w:style w:type="character" w:customStyle="1" w:styleId="13">
    <w:name w:val="Основной текст1"/>
    <w:basedOn w:val="af1"/>
    <w:rsid w:val="00352F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2">
    <w:name w:val="Основной текст2"/>
    <w:basedOn w:val="af1"/>
    <w:rsid w:val="00352F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19">
    <w:name w:val="c19"/>
    <w:basedOn w:val="a0"/>
    <w:rsid w:val="000A5DDA"/>
  </w:style>
  <w:style w:type="paragraph" w:customStyle="1" w:styleId="20">
    <w:name w:val="Абзац списка2"/>
    <w:basedOn w:val="a"/>
    <w:rsid w:val="00C92070"/>
    <w:pPr>
      <w:suppressAutoHyphens/>
      <w:spacing w:after="0" w:line="240" w:lineRule="auto"/>
      <w:ind w:left="720"/>
    </w:pPr>
    <w:rPr>
      <w:rFonts w:ascii="Calibri" w:eastAsia="Times New Roman" w:hAnsi="Calibri" w:cs="Calibri"/>
      <w:lang w:val="en-US" w:eastAsia="en-US" w:bidi="en-US"/>
    </w:rPr>
  </w:style>
  <w:style w:type="paragraph" w:customStyle="1" w:styleId="Default">
    <w:name w:val="Default"/>
    <w:rsid w:val="002F62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002E2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7457">
      <w:bodyDiv w:val="1"/>
      <w:marLeft w:val="0"/>
      <w:marRight w:val="0"/>
      <w:marTop w:val="0"/>
      <w:marBottom w:val="0"/>
      <w:divBdr>
        <w:top w:val="none" w:sz="0" w:space="0" w:color="auto"/>
        <w:left w:val="none" w:sz="0" w:space="0" w:color="auto"/>
        <w:bottom w:val="none" w:sz="0" w:space="0" w:color="auto"/>
        <w:right w:val="none" w:sz="0" w:space="0" w:color="auto"/>
      </w:divBdr>
    </w:div>
    <w:div w:id="205917343">
      <w:bodyDiv w:val="1"/>
      <w:marLeft w:val="0"/>
      <w:marRight w:val="0"/>
      <w:marTop w:val="0"/>
      <w:marBottom w:val="0"/>
      <w:divBdr>
        <w:top w:val="none" w:sz="0" w:space="0" w:color="auto"/>
        <w:left w:val="none" w:sz="0" w:space="0" w:color="auto"/>
        <w:bottom w:val="none" w:sz="0" w:space="0" w:color="auto"/>
        <w:right w:val="none" w:sz="0" w:space="0" w:color="auto"/>
      </w:divBdr>
    </w:div>
    <w:div w:id="380713888">
      <w:bodyDiv w:val="1"/>
      <w:marLeft w:val="0"/>
      <w:marRight w:val="0"/>
      <w:marTop w:val="0"/>
      <w:marBottom w:val="0"/>
      <w:divBdr>
        <w:top w:val="none" w:sz="0" w:space="0" w:color="auto"/>
        <w:left w:val="none" w:sz="0" w:space="0" w:color="auto"/>
        <w:bottom w:val="none" w:sz="0" w:space="0" w:color="auto"/>
        <w:right w:val="none" w:sz="0" w:space="0" w:color="auto"/>
      </w:divBdr>
    </w:div>
    <w:div w:id="431048789">
      <w:bodyDiv w:val="1"/>
      <w:marLeft w:val="0"/>
      <w:marRight w:val="0"/>
      <w:marTop w:val="0"/>
      <w:marBottom w:val="0"/>
      <w:divBdr>
        <w:top w:val="none" w:sz="0" w:space="0" w:color="auto"/>
        <w:left w:val="none" w:sz="0" w:space="0" w:color="auto"/>
        <w:bottom w:val="none" w:sz="0" w:space="0" w:color="auto"/>
        <w:right w:val="none" w:sz="0" w:space="0" w:color="auto"/>
      </w:divBdr>
    </w:div>
    <w:div w:id="441219485">
      <w:bodyDiv w:val="1"/>
      <w:marLeft w:val="0"/>
      <w:marRight w:val="0"/>
      <w:marTop w:val="0"/>
      <w:marBottom w:val="0"/>
      <w:divBdr>
        <w:top w:val="none" w:sz="0" w:space="0" w:color="auto"/>
        <w:left w:val="none" w:sz="0" w:space="0" w:color="auto"/>
        <w:bottom w:val="none" w:sz="0" w:space="0" w:color="auto"/>
        <w:right w:val="none" w:sz="0" w:space="0" w:color="auto"/>
      </w:divBdr>
    </w:div>
    <w:div w:id="463473993">
      <w:bodyDiv w:val="1"/>
      <w:marLeft w:val="0"/>
      <w:marRight w:val="0"/>
      <w:marTop w:val="0"/>
      <w:marBottom w:val="0"/>
      <w:divBdr>
        <w:top w:val="none" w:sz="0" w:space="0" w:color="auto"/>
        <w:left w:val="none" w:sz="0" w:space="0" w:color="auto"/>
        <w:bottom w:val="none" w:sz="0" w:space="0" w:color="auto"/>
        <w:right w:val="none" w:sz="0" w:space="0" w:color="auto"/>
      </w:divBdr>
    </w:div>
    <w:div w:id="584729859">
      <w:bodyDiv w:val="1"/>
      <w:marLeft w:val="0"/>
      <w:marRight w:val="0"/>
      <w:marTop w:val="0"/>
      <w:marBottom w:val="0"/>
      <w:divBdr>
        <w:top w:val="none" w:sz="0" w:space="0" w:color="auto"/>
        <w:left w:val="none" w:sz="0" w:space="0" w:color="auto"/>
        <w:bottom w:val="none" w:sz="0" w:space="0" w:color="auto"/>
        <w:right w:val="none" w:sz="0" w:space="0" w:color="auto"/>
      </w:divBdr>
    </w:div>
    <w:div w:id="628513153">
      <w:bodyDiv w:val="1"/>
      <w:marLeft w:val="0"/>
      <w:marRight w:val="0"/>
      <w:marTop w:val="0"/>
      <w:marBottom w:val="0"/>
      <w:divBdr>
        <w:top w:val="none" w:sz="0" w:space="0" w:color="auto"/>
        <w:left w:val="none" w:sz="0" w:space="0" w:color="auto"/>
        <w:bottom w:val="none" w:sz="0" w:space="0" w:color="auto"/>
        <w:right w:val="none" w:sz="0" w:space="0" w:color="auto"/>
      </w:divBdr>
      <w:divsChild>
        <w:div w:id="1747800751">
          <w:marLeft w:val="0"/>
          <w:marRight w:val="0"/>
          <w:marTop w:val="0"/>
          <w:marBottom w:val="0"/>
          <w:divBdr>
            <w:top w:val="none" w:sz="0" w:space="0" w:color="auto"/>
            <w:left w:val="none" w:sz="0" w:space="0" w:color="auto"/>
            <w:bottom w:val="none" w:sz="0" w:space="0" w:color="auto"/>
            <w:right w:val="none" w:sz="0" w:space="0" w:color="auto"/>
          </w:divBdr>
        </w:div>
      </w:divsChild>
    </w:div>
    <w:div w:id="1237713550">
      <w:bodyDiv w:val="1"/>
      <w:marLeft w:val="0"/>
      <w:marRight w:val="0"/>
      <w:marTop w:val="0"/>
      <w:marBottom w:val="0"/>
      <w:divBdr>
        <w:top w:val="none" w:sz="0" w:space="0" w:color="auto"/>
        <w:left w:val="none" w:sz="0" w:space="0" w:color="auto"/>
        <w:bottom w:val="none" w:sz="0" w:space="0" w:color="auto"/>
        <w:right w:val="none" w:sz="0" w:space="0" w:color="auto"/>
      </w:divBdr>
    </w:div>
    <w:div w:id="1493793191">
      <w:bodyDiv w:val="1"/>
      <w:marLeft w:val="0"/>
      <w:marRight w:val="0"/>
      <w:marTop w:val="0"/>
      <w:marBottom w:val="0"/>
      <w:divBdr>
        <w:top w:val="none" w:sz="0" w:space="0" w:color="auto"/>
        <w:left w:val="none" w:sz="0" w:space="0" w:color="auto"/>
        <w:bottom w:val="none" w:sz="0" w:space="0" w:color="auto"/>
        <w:right w:val="none" w:sz="0" w:space="0" w:color="auto"/>
      </w:divBdr>
    </w:div>
    <w:div w:id="1623345293">
      <w:bodyDiv w:val="1"/>
      <w:marLeft w:val="0"/>
      <w:marRight w:val="0"/>
      <w:marTop w:val="0"/>
      <w:marBottom w:val="0"/>
      <w:divBdr>
        <w:top w:val="none" w:sz="0" w:space="0" w:color="auto"/>
        <w:left w:val="none" w:sz="0" w:space="0" w:color="auto"/>
        <w:bottom w:val="none" w:sz="0" w:space="0" w:color="auto"/>
        <w:right w:val="none" w:sz="0" w:space="0" w:color="auto"/>
      </w:divBdr>
    </w:div>
    <w:div w:id="1876459419">
      <w:bodyDiv w:val="1"/>
      <w:marLeft w:val="0"/>
      <w:marRight w:val="0"/>
      <w:marTop w:val="0"/>
      <w:marBottom w:val="0"/>
      <w:divBdr>
        <w:top w:val="none" w:sz="0" w:space="0" w:color="auto"/>
        <w:left w:val="none" w:sz="0" w:space="0" w:color="auto"/>
        <w:bottom w:val="none" w:sz="0" w:space="0" w:color="auto"/>
        <w:right w:val="none" w:sz="0" w:space="0" w:color="auto"/>
      </w:divBdr>
    </w:div>
    <w:div w:id="1879007216">
      <w:bodyDiv w:val="1"/>
      <w:marLeft w:val="0"/>
      <w:marRight w:val="0"/>
      <w:marTop w:val="0"/>
      <w:marBottom w:val="0"/>
      <w:divBdr>
        <w:top w:val="none" w:sz="0" w:space="0" w:color="auto"/>
        <w:left w:val="none" w:sz="0" w:space="0" w:color="auto"/>
        <w:bottom w:val="none" w:sz="0" w:space="0" w:color="auto"/>
        <w:right w:val="none" w:sz="0" w:space="0" w:color="auto"/>
      </w:divBdr>
    </w:div>
    <w:div w:id="2087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mskportal.ru/" TargetMode="External"/><Relationship Id="rId18" Type="http://schemas.openxmlformats.org/officeDocument/2006/relationships/hyperlink" Target="http://cms.mkuk-okoneshnikovskaya-bibliotek.webnod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ms.mkuk-okoneshnikovskaya-bibliotek.webnode.ru/" TargetMode="External"/><Relationship Id="rId17" Type="http://schemas.openxmlformats.org/officeDocument/2006/relationships/hyperlink" Target="https://mbukomks.jimdo.com/" TargetMode="External"/><Relationship Id="rId2" Type="http://schemas.openxmlformats.org/officeDocument/2006/relationships/numbering" Target="numbering.xml"/><Relationship Id="rId16" Type="http://schemas.openxmlformats.org/officeDocument/2006/relationships/hyperlink" Target="http://nasheokoneshnikov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ok.ru/mkukokones" TargetMode="External"/><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tes.google.com/site/upkok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20E17-1103-44FA-9A64-942C73AE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14527</Words>
  <Characters>82805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olx</cp:lastModifiedBy>
  <cp:revision>2</cp:revision>
  <cp:lastPrinted>2019-01-14T04:17:00Z</cp:lastPrinted>
  <dcterms:created xsi:type="dcterms:W3CDTF">2019-01-18T12:05:00Z</dcterms:created>
  <dcterms:modified xsi:type="dcterms:W3CDTF">2019-01-18T12:05:00Z</dcterms:modified>
</cp:coreProperties>
</file>